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17C76" w14:textId="77777777" w:rsidR="00580A6F" w:rsidRDefault="00580A6F" w:rsidP="00580A6F">
      <w:pPr>
        <w:tabs>
          <w:tab w:val="left" w:pos="992"/>
        </w:tabs>
        <w:rPr>
          <w:rFonts w:asciiTheme="majorHAnsi" w:hAnsiTheme="majorHAnsi" w:cstheme="majorHAnsi"/>
        </w:rPr>
      </w:pPr>
    </w:p>
    <w:p w14:paraId="61E938D9" w14:textId="77777777" w:rsidR="00C25661" w:rsidRDefault="00C25661" w:rsidP="00C25661">
      <w:pPr>
        <w:tabs>
          <w:tab w:val="left" w:pos="992"/>
        </w:tabs>
        <w:rPr>
          <w:rFonts w:asciiTheme="minorHAnsi" w:hAnsiTheme="minorHAnsi" w:cstheme="minorHAnsi"/>
          <w:sz w:val="20"/>
          <w:szCs w:val="20"/>
        </w:rPr>
      </w:pPr>
    </w:p>
    <w:p w14:paraId="04F6D462" w14:textId="77777777" w:rsidR="004B419E" w:rsidRPr="005C5955" w:rsidRDefault="004B419E" w:rsidP="00C25661">
      <w:pPr>
        <w:tabs>
          <w:tab w:val="left" w:pos="992"/>
        </w:tabs>
        <w:rPr>
          <w:rFonts w:asciiTheme="minorHAnsi" w:hAnsiTheme="minorHAnsi" w:cstheme="minorHAnsi"/>
          <w:sz w:val="20"/>
          <w:szCs w:val="20"/>
        </w:rPr>
      </w:pPr>
    </w:p>
    <w:p w14:paraId="4B36C20F" w14:textId="77777777" w:rsidR="00C25661" w:rsidRPr="005C5955" w:rsidRDefault="00C25661" w:rsidP="00C25661">
      <w:pPr>
        <w:tabs>
          <w:tab w:val="left" w:pos="992"/>
        </w:tabs>
        <w:rPr>
          <w:rFonts w:asciiTheme="minorHAnsi" w:hAnsiTheme="minorHAnsi" w:cstheme="minorHAnsi"/>
          <w:sz w:val="20"/>
          <w:szCs w:val="20"/>
        </w:rPr>
      </w:pPr>
    </w:p>
    <w:p w14:paraId="0EBFA281" w14:textId="77777777" w:rsidR="00C25661" w:rsidRPr="005C5955" w:rsidRDefault="00C25661" w:rsidP="00C25661">
      <w:pPr>
        <w:tabs>
          <w:tab w:val="left" w:pos="992"/>
        </w:tabs>
        <w:rPr>
          <w:rFonts w:asciiTheme="minorHAnsi" w:hAnsiTheme="minorHAnsi" w:cstheme="minorHAnsi"/>
          <w:sz w:val="20"/>
          <w:szCs w:val="20"/>
        </w:rPr>
      </w:pPr>
    </w:p>
    <w:p w14:paraId="7EC91C04" w14:textId="77777777" w:rsidR="00C25661" w:rsidRDefault="00C25661" w:rsidP="00C25661">
      <w:pPr>
        <w:rPr>
          <w:rFonts w:asciiTheme="minorHAnsi" w:hAnsiTheme="minorHAnsi" w:cstheme="minorHAnsi"/>
          <w:sz w:val="20"/>
          <w:szCs w:val="20"/>
        </w:rPr>
      </w:pPr>
    </w:p>
    <w:p w14:paraId="2416C796" w14:textId="77777777" w:rsidR="004B419E" w:rsidRDefault="004B419E" w:rsidP="00C25661">
      <w:pPr>
        <w:rPr>
          <w:rFonts w:asciiTheme="minorHAnsi" w:hAnsiTheme="minorHAnsi" w:cstheme="minorHAnsi"/>
          <w:sz w:val="20"/>
          <w:szCs w:val="20"/>
        </w:rPr>
      </w:pPr>
    </w:p>
    <w:p w14:paraId="37583C92" w14:textId="77777777" w:rsidR="004B419E" w:rsidRDefault="004B419E" w:rsidP="00C25661">
      <w:pPr>
        <w:rPr>
          <w:rFonts w:asciiTheme="minorHAnsi" w:hAnsiTheme="minorHAnsi" w:cstheme="minorHAnsi"/>
          <w:sz w:val="20"/>
          <w:szCs w:val="20"/>
        </w:rPr>
      </w:pPr>
    </w:p>
    <w:p w14:paraId="7BAA8F85" w14:textId="77777777" w:rsidR="004B419E" w:rsidRDefault="004B419E" w:rsidP="00C25661">
      <w:pPr>
        <w:rPr>
          <w:rFonts w:asciiTheme="minorHAnsi" w:hAnsiTheme="minorHAnsi" w:cstheme="minorHAnsi"/>
          <w:sz w:val="20"/>
          <w:szCs w:val="20"/>
        </w:rPr>
      </w:pPr>
    </w:p>
    <w:p w14:paraId="50D0641E" w14:textId="77777777" w:rsidR="004B419E" w:rsidRPr="00251416" w:rsidRDefault="004B419E" w:rsidP="00C25661">
      <w:pPr>
        <w:rPr>
          <w:rFonts w:asciiTheme="minorHAnsi" w:hAnsiTheme="minorHAnsi" w:cstheme="minorHAnsi"/>
          <w:color w:val="2E74B5" w:themeColor="accent5" w:themeShade="BF"/>
          <w:sz w:val="20"/>
          <w:szCs w:val="20"/>
        </w:rPr>
      </w:pPr>
    </w:p>
    <w:p w14:paraId="6CEA40FA" w14:textId="77777777" w:rsidR="004B419E" w:rsidRPr="00251416" w:rsidRDefault="004B419E" w:rsidP="00C25661">
      <w:pPr>
        <w:rPr>
          <w:rFonts w:asciiTheme="minorHAnsi" w:hAnsiTheme="minorHAnsi" w:cstheme="minorHAnsi"/>
          <w:color w:val="2E74B5" w:themeColor="accent5" w:themeShade="BF"/>
          <w:sz w:val="20"/>
          <w:szCs w:val="20"/>
        </w:rPr>
      </w:pPr>
    </w:p>
    <w:p w14:paraId="2C7EB247" w14:textId="2E0D1EB5" w:rsidR="004B419E" w:rsidRPr="00251416" w:rsidRDefault="004B419E" w:rsidP="004B419E">
      <w:pPr>
        <w:jc w:val="center"/>
        <w:rPr>
          <w:rFonts w:asciiTheme="minorHAnsi" w:hAnsiTheme="minorHAnsi" w:cstheme="minorHAnsi"/>
          <w:color w:val="2E74B5" w:themeColor="accent5" w:themeShade="BF"/>
          <w:sz w:val="36"/>
          <w:szCs w:val="36"/>
        </w:rPr>
      </w:pPr>
      <w:r w:rsidRPr="00251416">
        <w:rPr>
          <w:rFonts w:asciiTheme="minorHAnsi" w:hAnsiTheme="minorHAnsi" w:cstheme="minorHAnsi"/>
          <w:color w:val="2E74B5" w:themeColor="accent5" w:themeShade="BF"/>
          <w:sz w:val="36"/>
          <w:szCs w:val="36"/>
        </w:rPr>
        <w:t>RAZPISNA DOKUMENTACIJA ZA JAVNO NAROČILO</w:t>
      </w:r>
    </w:p>
    <w:p w14:paraId="1F540FF0" w14:textId="77777777" w:rsidR="004B419E" w:rsidRPr="00251416" w:rsidRDefault="004B419E" w:rsidP="004B419E">
      <w:pPr>
        <w:jc w:val="center"/>
        <w:rPr>
          <w:rFonts w:asciiTheme="minorHAnsi" w:hAnsiTheme="minorHAnsi" w:cstheme="minorHAnsi"/>
          <w:color w:val="2E74B5" w:themeColor="accent5" w:themeShade="BF"/>
          <w:sz w:val="28"/>
          <w:szCs w:val="28"/>
        </w:rPr>
      </w:pPr>
    </w:p>
    <w:p w14:paraId="66FE620A" w14:textId="77777777" w:rsidR="00251416" w:rsidRPr="00251416" w:rsidRDefault="00251416" w:rsidP="004B419E">
      <w:pPr>
        <w:jc w:val="center"/>
        <w:rPr>
          <w:rFonts w:asciiTheme="minorHAnsi" w:hAnsiTheme="minorHAnsi" w:cstheme="minorHAnsi"/>
          <w:b/>
          <w:bCs/>
          <w:color w:val="2E74B5" w:themeColor="accent5" w:themeShade="BF"/>
          <w:sz w:val="24"/>
          <w:szCs w:val="24"/>
        </w:rPr>
      </w:pPr>
    </w:p>
    <w:p w14:paraId="5EA54C54" w14:textId="77777777" w:rsidR="00251416" w:rsidRPr="00251416" w:rsidRDefault="00251416" w:rsidP="004B419E">
      <w:pPr>
        <w:jc w:val="center"/>
        <w:rPr>
          <w:rFonts w:asciiTheme="minorHAnsi" w:hAnsiTheme="minorHAnsi" w:cstheme="minorHAnsi"/>
          <w:b/>
          <w:bCs/>
          <w:color w:val="2E74B5" w:themeColor="accent5" w:themeShade="BF"/>
          <w:sz w:val="24"/>
          <w:szCs w:val="24"/>
        </w:rPr>
      </w:pPr>
    </w:p>
    <w:p w14:paraId="49EAAD8E" w14:textId="77777777" w:rsidR="00251416" w:rsidRPr="00251416" w:rsidRDefault="00251416" w:rsidP="004B419E">
      <w:pPr>
        <w:jc w:val="center"/>
        <w:rPr>
          <w:rFonts w:asciiTheme="minorHAnsi" w:hAnsiTheme="minorHAnsi" w:cstheme="minorHAnsi"/>
          <w:b/>
          <w:bCs/>
          <w:color w:val="2E74B5" w:themeColor="accent5" w:themeShade="BF"/>
          <w:sz w:val="24"/>
          <w:szCs w:val="24"/>
        </w:rPr>
      </w:pPr>
    </w:p>
    <w:p w14:paraId="6410C887" w14:textId="77777777" w:rsidR="00251416" w:rsidRPr="00251416" w:rsidRDefault="00251416" w:rsidP="004B419E">
      <w:pPr>
        <w:jc w:val="center"/>
        <w:rPr>
          <w:rFonts w:asciiTheme="minorHAnsi" w:hAnsiTheme="minorHAnsi" w:cstheme="minorHAnsi"/>
          <w:b/>
          <w:bCs/>
          <w:color w:val="2E74B5" w:themeColor="accent5" w:themeShade="BF"/>
          <w:sz w:val="24"/>
          <w:szCs w:val="24"/>
        </w:rPr>
      </w:pPr>
    </w:p>
    <w:p w14:paraId="11CECA25" w14:textId="5E8B879D" w:rsidR="004B419E" w:rsidRPr="00251416" w:rsidRDefault="004B419E" w:rsidP="004B419E">
      <w:pPr>
        <w:jc w:val="center"/>
        <w:rPr>
          <w:rFonts w:asciiTheme="minorHAnsi" w:hAnsiTheme="minorHAnsi" w:cstheme="minorHAnsi"/>
          <w:b/>
          <w:bCs/>
          <w:color w:val="2E74B5" w:themeColor="accent5" w:themeShade="BF"/>
          <w:sz w:val="24"/>
          <w:szCs w:val="24"/>
        </w:rPr>
      </w:pPr>
      <w:r w:rsidRPr="00251416">
        <w:rPr>
          <w:rFonts w:asciiTheme="minorHAnsi" w:hAnsiTheme="minorHAnsi" w:cstheme="minorHAnsi"/>
          <w:b/>
          <w:bCs/>
          <w:color w:val="2E74B5" w:themeColor="accent5" w:themeShade="BF"/>
          <w:sz w:val="24"/>
          <w:szCs w:val="24"/>
        </w:rPr>
        <w:t>»KULTURNO SAKRALN</w:t>
      </w:r>
      <w:r w:rsidR="009B389D">
        <w:rPr>
          <w:rFonts w:asciiTheme="minorHAnsi" w:hAnsiTheme="minorHAnsi" w:cstheme="minorHAnsi"/>
          <w:b/>
          <w:bCs/>
          <w:color w:val="2E74B5" w:themeColor="accent5" w:themeShade="BF"/>
          <w:sz w:val="24"/>
          <w:szCs w:val="24"/>
        </w:rPr>
        <w:t>I</w:t>
      </w:r>
      <w:r w:rsidRPr="00251416">
        <w:rPr>
          <w:rFonts w:asciiTheme="minorHAnsi" w:hAnsiTheme="minorHAnsi" w:cstheme="minorHAnsi"/>
          <w:b/>
          <w:bCs/>
          <w:color w:val="2E74B5" w:themeColor="accent5" w:themeShade="BF"/>
          <w:sz w:val="24"/>
          <w:szCs w:val="24"/>
        </w:rPr>
        <w:t xml:space="preserve"> OBJEKT VITOMARCI«</w:t>
      </w:r>
    </w:p>
    <w:p w14:paraId="22DAADC7" w14:textId="77777777" w:rsidR="00580A6F" w:rsidRPr="005C5955" w:rsidRDefault="00580A6F" w:rsidP="00C25661">
      <w:pPr>
        <w:rPr>
          <w:rFonts w:asciiTheme="minorHAnsi" w:hAnsiTheme="minorHAnsi" w:cstheme="minorHAnsi"/>
          <w:sz w:val="20"/>
          <w:szCs w:val="20"/>
        </w:rPr>
      </w:pPr>
    </w:p>
    <w:p w14:paraId="5B1AE9E7" w14:textId="77777777" w:rsidR="00C25661" w:rsidRPr="005C5955" w:rsidRDefault="00C25661" w:rsidP="00C25661">
      <w:pPr>
        <w:rPr>
          <w:rFonts w:asciiTheme="minorHAnsi" w:hAnsiTheme="minorHAnsi" w:cstheme="minorHAnsi"/>
          <w:sz w:val="20"/>
          <w:szCs w:val="20"/>
        </w:rPr>
      </w:pPr>
    </w:p>
    <w:p w14:paraId="5962A485" w14:textId="77777777" w:rsidR="00C25661" w:rsidRPr="005C5955" w:rsidRDefault="00C25661" w:rsidP="00C25661">
      <w:pPr>
        <w:rPr>
          <w:rFonts w:asciiTheme="minorHAnsi" w:hAnsiTheme="minorHAnsi" w:cstheme="minorHAnsi"/>
          <w:sz w:val="20"/>
          <w:szCs w:val="20"/>
        </w:rPr>
      </w:pPr>
    </w:p>
    <w:p w14:paraId="7511D39B" w14:textId="77777777" w:rsidR="00C91E00" w:rsidRPr="005C5955" w:rsidRDefault="00C91E00" w:rsidP="00C25661">
      <w:pPr>
        <w:shd w:val="clear" w:color="auto" w:fill="FFFFFF"/>
        <w:ind w:left="3600" w:hanging="3600"/>
        <w:jc w:val="center"/>
        <w:rPr>
          <w:rFonts w:asciiTheme="minorHAnsi" w:hAnsiTheme="minorHAnsi" w:cstheme="minorHAnsi"/>
          <w:b/>
          <w:sz w:val="20"/>
          <w:szCs w:val="20"/>
        </w:rPr>
      </w:pPr>
    </w:p>
    <w:p w14:paraId="2F21DA06" w14:textId="77777777" w:rsidR="004B419E" w:rsidRDefault="004B419E" w:rsidP="004B419E">
      <w:pPr>
        <w:jc w:val="both"/>
        <w:rPr>
          <w:rFonts w:asciiTheme="minorHAnsi" w:hAnsiTheme="minorHAnsi" w:cstheme="minorHAnsi"/>
          <w:b/>
          <w:sz w:val="20"/>
          <w:szCs w:val="20"/>
        </w:rPr>
      </w:pPr>
    </w:p>
    <w:p w14:paraId="1DFBA809" w14:textId="77777777" w:rsidR="004B419E" w:rsidRDefault="004B419E" w:rsidP="004B419E">
      <w:pPr>
        <w:jc w:val="both"/>
        <w:rPr>
          <w:rFonts w:asciiTheme="minorHAnsi" w:hAnsiTheme="minorHAnsi" w:cstheme="minorHAnsi"/>
          <w:b/>
          <w:sz w:val="20"/>
          <w:szCs w:val="20"/>
        </w:rPr>
      </w:pPr>
    </w:p>
    <w:p w14:paraId="35037A08" w14:textId="77777777" w:rsidR="004B419E" w:rsidRDefault="004B419E" w:rsidP="004B419E">
      <w:pPr>
        <w:jc w:val="both"/>
        <w:rPr>
          <w:rFonts w:asciiTheme="minorHAnsi" w:hAnsiTheme="minorHAnsi" w:cstheme="minorHAnsi"/>
          <w:b/>
          <w:sz w:val="20"/>
          <w:szCs w:val="20"/>
        </w:rPr>
      </w:pPr>
    </w:p>
    <w:p w14:paraId="392F55B6" w14:textId="77777777" w:rsidR="004B419E" w:rsidRDefault="004B419E" w:rsidP="004B419E">
      <w:pPr>
        <w:jc w:val="both"/>
        <w:rPr>
          <w:rFonts w:asciiTheme="minorHAnsi" w:hAnsiTheme="minorHAnsi" w:cstheme="minorHAnsi"/>
          <w:b/>
          <w:sz w:val="20"/>
          <w:szCs w:val="20"/>
        </w:rPr>
      </w:pPr>
    </w:p>
    <w:p w14:paraId="2D1C0D47" w14:textId="77777777" w:rsidR="004B419E" w:rsidRDefault="004B419E" w:rsidP="004B419E">
      <w:pPr>
        <w:jc w:val="both"/>
        <w:rPr>
          <w:rFonts w:asciiTheme="minorHAnsi" w:hAnsiTheme="minorHAnsi" w:cstheme="minorHAnsi"/>
          <w:b/>
          <w:sz w:val="20"/>
          <w:szCs w:val="20"/>
        </w:rPr>
      </w:pPr>
    </w:p>
    <w:p w14:paraId="3F56FF01" w14:textId="77777777" w:rsidR="004B419E" w:rsidRDefault="004B419E" w:rsidP="004B419E">
      <w:pPr>
        <w:jc w:val="both"/>
        <w:rPr>
          <w:rFonts w:asciiTheme="minorHAnsi" w:hAnsiTheme="minorHAnsi" w:cstheme="minorHAnsi"/>
          <w:b/>
          <w:sz w:val="20"/>
          <w:szCs w:val="20"/>
        </w:rPr>
      </w:pPr>
    </w:p>
    <w:p w14:paraId="1122CD4D" w14:textId="77777777" w:rsidR="004B419E" w:rsidRDefault="004B419E" w:rsidP="004B419E">
      <w:pPr>
        <w:jc w:val="both"/>
        <w:rPr>
          <w:rFonts w:asciiTheme="minorHAnsi" w:hAnsiTheme="minorHAnsi" w:cstheme="minorHAnsi"/>
          <w:b/>
          <w:sz w:val="20"/>
          <w:szCs w:val="20"/>
        </w:rPr>
      </w:pPr>
    </w:p>
    <w:p w14:paraId="26BFB344" w14:textId="77777777" w:rsidR="004B419E" w:rsidRDefault="004B419E" w:rsidP="004B419E">
      <w:pPr>
        <w:jc w:val="both"/>
        <w:rPr>
          <w:rFonts w:asciiTheme="minorHAnsi" w:hAnsiTheme="minorHAnsi" w:cstheme="minorHAnsi"/>
          <w:b/>
          <w:sz w:val="20"/>
          <w:szCs w:val="20"/>
        </w:rPr>
      </w:pPr>
    </w:p>
    <w:p w14:paraId="5E1719A2" w14:textId="77777777" w:rsidR="004B419E" w:rsidRDefault="004B419E" w:rsidP="004B419E">
      <w:pPr>
        <w:jc w:val="both"/>
        <w:rPr>
          <w:rFonts w:asciiTheme="minorHAnsi" w:hAnsiTheme="minorHAnsi" w:cstheme="minorHAnsi"/>
          <w:b/>
          <w:sz w:val="20"/>
          <w:szCs w:val="20"/>
        </w:rPr>
      </w:pPr>
    </w:p>
    <w:p w14:paraId="110C812E" w14:textId="77777777" w:rsidR="004B419E" w:rsidRDefault="004B419E" w:rsidP="004B419E">
      <w:pPr>
        <w:jc w:val="both"/>
        <w:rPr>
          <w:rFonts w:asciiTheme="minorHAnsi" w:hAnsiTheme="minorHAnsi" w:cstheme="minorHAnsi"/>
          <w:b/>
          <w:sz w:val="20"/>
          <w:szCs w:val="20"/>
        </w:rPr>
      </w:pPr>
    </w:p>
    <w:p w14:paraId="3818355E" w14:textId="77777777" w:rsidR="004B419E" w:rsidRDefault="004B419E" w:rsidP="004B419E">
      <w:pPr>
        <w:jc w:val="both"/>
        <w:rPr>
          <w:rFonts w:asciiTheme="minorHAnsi" w:hAnsiTheme="minorHAnsi" w:cstheme="minorHAnsi"/>
          <w:b/>
          <w:sz w:val="20"/>
          <w:szCs w:val="20"/>
        </w:rPr>
      </w:pPr>
    </w:p>
    <w:p w14:paraId="671CBCA7" w14:textId="77777777" w:rsidR="004B419E" w:rsidRDefault="004B419E" w:rsidP="004B419E">
      <w:pPr>
        <w:jc w:val="both"/>
        <w:rPr>
          <w:rFonts w:asciiTheme="minorHAnsi" w:hAnsiTheme="minorHAnsi" w:cstheme="minorHAnsi"/>
          <w:b/>
          <w:sz w:val="20"/>
          <w:szCs w:val="20"/>
        </w:rPr>
      </w:pPr>
    </w:p>
    <w:p w14:paraId="08757DC8" w14:textId="77777777" w:rsidR="004B419E" w:rsidRDefault="004B419E" w:rsidP="004B419E">
      <w:pPr>
        <w:jc w:val="both"/>
        <w:rPr>
          <w:rFonts w:asciiTheme="minorHAnsi" w:hAnsiTheme="minorHAnsi" w:cstheme="minorHAnsi"/>
          <w:b/>
          <w:sz w:val="20"/>
          <w:szCs w:val="20"/>
        </w:rPr>
      </w:pPr>
    </w:p>
    <w:p w14:paraId="72329B93" w14:textId="77777777" w:rsidR="004B419E" w:rsidRDefault="004B419E" w:rsidP="004B419E">
      <w:pPr>
        <w:jc w:val="both"/>
        <w:rPr>
          <w:rFonts w:asciiTheme="minorHAnsi" w:hAnsiTheme="minorHAnsi" w:cstheme="minorHAnsi"/>
          <w:b/>
          <w:sz w:val="20"/>
          <w:szCs w:val="20"/>
        </w:rPr>
      </w:pPr>
    </w:p>
    <w:p w14:paraId="53911B62" w14:textId="77777777" w:rsidR="004B419E" w:rsidRDefault="004B419E" w:rsidP="004B419E">
      <w:pPr>
        <w:jc w:val="both"/>
        <w:rPr>
          <w:rFonts w:asciiTheme="minorHAnsi" w:hAnsiTheme="minorHAnsi" w:cstheme="minorHAnsi"/>
          <w:b/>
          <w:sz w:val="20"/>
          <w:szCs w:val="20"/>
        </w:rPr>
      </w:pPr>
    </w:p>
    <w:p w14:paraId="70907358" w14:textId="77777777" w:rsidR="004B419E" w:rsidRDefault="004B419E" w:rsidP="004B419E">
      <w:pPr>
        <w:jc w:val="both"/>
        <w:rPr>
          <w:rFonts w:asciiTheme="minorHAnsi" w:hAnsiTheme="minorHAnsi" w:cstheme="minorHAnsi"/>
          <w:b/>
          <w:sz w:val="20"/>
          <w:szCs w:val="20"/>
        </w:rPr>
      </w:pPr>
    </w:p>
    <w:p w14:paraId="29B4D3F3" w14:textId="77777777" w:rsidR="004B419E" w:rsidRDefault="004B419E" w:rsidP="004B419E">
      <w:pPr>
        <w:jc w:val="both"/>
        <w:rPr>
          <w:rFonts w:asciiTheme="minorHAnsi" w:hAnsiTheme="minorHAnsi" w:cstheme="minorHAnsi"/>
          <w:b/>
          <w:sz w:val="20"/>
          <w:szCs w:val="20"/>
        </w:rPr>
      </w:pPr>
    </w:p>
    <w:p w14:paraId="7282EC9C" w14:textId="77777777" w:rsidR="004B419E" w:rsidRDefault="004B419E" w:rsidP="004B419E">
      <w:pPr>
        <w:jc w:val="both"/>
        <w:rPr>
          <w:rFonts w:asciiTheme="minorHAnsi" w:hAnsiTheme="minorHAnsi" w:cstheme="minorHAnsi"/>
          <w:b/>
          <w:sz w:val="20"/>
          <w:szCs w:val="20"/>
        </w:rPr>
      </w:pPr>
    </w:p>
    <w:p w14:paraId="00E6638F" w14:textId="77777777" w:rsidR="004B419E" w:rsidRDefault="004B419E" w:rsidP="004B419E">
      <w:pPr>
        <w:jc w:val="both"/>
        <w:rPr>
          <w:rFonts w:asciiTheme="minorHAnsi" w:hAnsiTheme="minorHAnsi" w:cstheme="minorHAnsi"/>
          <w:b/>
          <w:sz w:val="20"/>
          <w:szCs w:val="20"/>
        </w:rPr>
      </w:pPr>
    </w:p>
    <w:p w14:paraId="3135B5D5" w14:textId="77777777" w:rsidR="004B419E" w:rsidRDefault="004B419E" w:rsidP="004B419E">
      <w:pPr>
        <w:jc w:val="both"/>
        <w:rPr>
          <w:rFonts w:asciiTheme="minorHAnsi" w:hAnsiTheme="minorHAnsi" w:cstheme="minorHAnsi"/>
          <w:b/>
          <w:sz w:val="20"/>
          <w:szCs w:val="20"/>
        </w:rPr>
      </w:pPr>
    </w:p>
    <w:p w14:paraId="7133F8AD" w14:textId="77777777" w:rsidR="004B419E" w:rsidRDefault="004B419E" w:rsidP="004B419E">
      <w:pPr>
        <w:jc w:val="both"/>
        <w:rPr>
          <w:rFonts w:asciiTheme="minorHAnsi" w:hAnsiTheme="minorHAnsi" w:cstheme="minorHAnsi"/>
          <w:b/>
          <w:sz w:val="20"/>
          <w:szCs w:val="20"/>
        </w:rPr>
      </w:pPr>
    </w:p>
    <w:p w14:paraId="2AFF00F1" w14:textId="77777777" w:rsidR="004B419E" w:rsidRDefault="004B419E" w:rsidP="004B419E">
      <w:pPr>
        <w:jc w:val="both"/>
        <w:rPr>
          <w:rFonts w:asciiTheme="minorHAnsi" w:hAnsiTheme="minorHAnsi" w:cstheme="minorHAnsi"/>
          <w:b/>
          <w:sz w:val="20"/>
          <w:szCs w:val="20"/>
        </w:rPr>
      </w:pPr>
    </w:p>
    <w:p w14:paraId="40A2043B" w14:textId="77777777" w:rsidR="004B419E" w:rsidRDefault="004B419E" w:rsidP="004B419E">
      <w:pPr>
        <w:jc w:val="both"/>
        <w:rPr>
          <w:rFonts w:asciiTheme="minorHAnsi" w:hAnsiTheme="minorHAnsi" w:cstheme="minorHAnsi"/>
          <w:b/>
          <w:sz w:val="20"/>
          <w:szCs w:val="20"/>
        </w:rPr>
      </w:pPr>
    </w:p>
    <w:p w14:paraId="3BA93457" w14:textId="1FC3BD9A" w:rsidR="004B419E" w:rsidRPr="005C5955" w:rsidRDefault="004B419E" w:rsidP="004B419E">
      <w:pPr>
        <w:tabs>
          <w:tab w:val="left" w:pos="992"/>
        </w:tabs>
        <w:rPr>
          <w:rFonts w:asciiTheme="minorHAnsi" w:hAnsiTheme="minorHAnsi" w:cstheme="minorHAnsi"/>
          <w:sz w:val="20"/>
          <w:szCs w:val="20"/>
        </w:rPr>
      </w:pPr>
      <w:r w:rsidRPr="005C5955">
        <w:rPr>
          <w:rFonts w:asciiTheme="minorHAnsi" w:hAnsiTheme="minorHAnsi" w:cstheme="minorHAnsi"/>
          <w:sz w:val="20"/>
          <w:szCs w:val="20"/>
        </w:rPr>
        <w:t>Številka:</w:t>
      </w:r>
      <w:r w:rsidR="00251416">
        <w:rPr>
          <w:rFonts w:asciiTheme="minorHAnsi" w:hAnsiTheme="minorHAnsi" w:cstheme="minorHAnsi"/>
          <w:sz w:val="20"/>
          <w:szCs w:val="20"/>
        </w:rPr>
        <w:t xml:space="preserve"> </w:t>
      </w:r>
      <w:r w:rsidRPr="005C5955">
        <w:rPr>
          <w:rFonts w:asciiTheme="minorHAnsi" w:hAnsiTheme="minorHAnsi" w:cstheme="minorHAnsi"/>
          <w:sz w:val="20"/>
          <w:szCs w:val="20"/>
        </w:rPr>
        <w:t>430-4/2025</w:t>
      </w:r>
    </w:p>
    <w:p w14:paraId="6549B96E" w14:textId="4F56F97F" w:rsidR="004B419E" w:rsidRDefault="004B419E" w:rsidP="004B419E">
      <w:pPr>
        <w:tabs>
          <w:tab w:val="left" w:pos="992"/>
        </w:tabs>
        <w:rPr>
          <w:rFonts w:asciiTheme="minorHAnsi" w:hAnsiTheme="minorHAnsi" w:cstheme="minorHAnsi"/>
          <w:sz w:val="20"/>
          <w:szCs w:val="20"/>
        </w:rPr>
      </w:pPr>
      <w:r w:rsidRPr="005C5955">
        <w:rPr>
          <w:rFonts w:asciiTheme="minorHAnsi" w:hAnsiTheme="minorHAnsi" w:cstheme="minorHAnsi"/>
          <w:sz w:val="20"/>
          <w:szCs w:val="20"/>
        </w:rPr>
        <w:t>Datum:</w:t>
      </w:r>
      <w:r w:rsidR="00251416">
        <w:rPr>
          <w:rFonts w:asciiTheme="minorHAnsi" w:hAnsiTheme="minorHAnsi" w:cstheme="minorHAnsi"/>
          <w:sz w:val="20"/>
          <w:szCs w:val="20"/>
        </w:rPr>
        <w:t xml:space="preserve"> </w:t>
      </w:r>
      <w:r w:rsidR="009B389D">
        <w:rPr>
          <w:rFonts w:asciiTheme="minorHAnsi" w:hAnsiTheme="minorHAnsi" w:cstheme="minorHAnsi"/>
          <w:sz w:val="20"/>
          <w:szCs w:val="20"/>
        </w:rPr>
        <w:t>9</w:t>
      </w:r>
      <w:r>
        <w:rPr>
          <w:rFonts w:asciiTheme="minorHAnsi" w:hAnsiTheme="minorHAnsi" w:cstheme="minorHAnsi"/>
          <w:sz w:val="20"/>
          <w:szCs w:val="20"/>
        </w:rPr>
        <w:t>. 4.</w:t>
      </w:r>
      <w:r w:rsidRPr="005C5955">
        <w:rPr>
          <w:rFonts w:asciiTheme="minorHAnsi" w:hAnsiTheme="minorHAnsi" w:cstheme="minorHAnsi"/>
          <w:sz w:val="20"/>
          <w:szCs w:val="20"/>
        </w:rPr>
        <w:t xml:space="preserve"> 2025</w:t>
      </w:r>
    </w:p>
    <w:p w14:paraId="5EFA0BA4" w14:textId="77777777" w:rsidR="00251416" w:rsidRDefault="00251416" w:rsidP="004B419E">
      <w:pPr>
        <w:tabs>
          <w:tab w:val="left" w:pos="992"/>
        </w:tabs>
        <w:rPr>
          <w:rFonts w:asciiTheme="minorHAnsi" w:hAnsiTheme="minorHAnsi" w:cstheme="minorHAnsi"/>
          <w:sz w:val="20"/>
          <w:szCs w:val="20"/>
        </w:rPr>
      </w:pPr>
    </w:p>
    <w:p w14:paraId="38616688" w14:textId="18942058" w:rsidR="00DB48D2" w:rsidRDefault="00251416" w:rsidP="00FC5999">
      <w:pPr>
        <w:tabs>
          <w:tab w:val="left" w:pos="992"/>
        </w:tabs>
        <w:jc w:val="center"/>
        <w:rPr>
          <w:rFonts w:asciiTheme="minorHAnsi" w:hAnsiTheme="minorHAnsi" w:cstheme="minorHAnsi"/>
          <w:color w:val="2E74B5" w:themeColor="accent5" w:themeShade="BF"/>
          <w:sz w:val="28"/>
          <w:szCs w:val="28"/>
        </w:rPr>
      </w:pPr>
      <w:r w:rsidRPr="00251416">
        <w:rPr>
          <w:rFonts w:asciiTheme="minorHAnsi" w:hAnsiTheme="minorHAnsi" w:cstheme="minorHAnsi"/>
          <w:color w:val="2E74B5" w:themeColor="accent5" w:themeShade="BF"/>
          <w:sz w:val="28"/>
          <w:szCs w:val="28"/>
        </w:rPr>
        <w:lastRenderedPageBreak/>
        <w:t>VSEBINA RAZPISNE DOKUMENTACIJE</w:t>
      </w:r>
    </w:p>
    <w:sdt>
      <w:sdtPr>
        <w:rPr>
          <w:rFonts w:ascii="Arial" w:eastAsia="Calibri" w:hAnsi="Arial"/>
          <w:b w:val="0"/>
          <w:bCs w:val="0"/>
          <w:sz w:val="22"/>
          <w:szCs w:val="22"/>
          <w:lang w:bidi="ar-SA"/>
        </w:rPr>
        <w:id w:val="-101568580"/>
        <w:docPartObj>
          <w:docPartGallery w:val="Table of Contents"/>
          <w:docPartUnique/>
        </w:docPartObj>
      </w:sdtPr>
      <w:sdtEndPr/>
      <w:sdtContent>
        <w:p w14:paraId="39F9AF9A" w14:textId="40D87105" w:rsidR="00DB48D2" w:rsidRPr="009D5AE9" w:rsidRDefault="00DB48D2">
          <w:pPr>
            <w:pStyle w:val="NaslovTOC"/>
          </w:pPr>
        </w:p>
        <w:p w14:paraId="271C64AD" w14:textId="5D2A5B7F" w:rsidR="00CD7A6E" w:rsidRDefault="00DB48D2">
          <w:pPr>
            <w:pStyle w:val="Kazalovsebine1"/>
            <w:tabs>
              <w:tab w:val="left" w:pos="440"/>
              <w:tab w:val="right" w:leader="dot" w:pos="8494"/>
            </w:tabs>
            <w:rPr>
              <w:rFonts w:cstheme="minorBidi"/>
              <w:noProof/>
              <w:kern w:val="2"/>
              <w:sz w:val="24"/>
              <w:szCs w:val="24"/>
              <w14:ligatures w14:val="standardContextual"/>
            </w:rPr>
          </w:pPr>
          <w:r w:rsidRPr="009D5AE9">
            <w:fldChar w:fldCharType="begin"/>
          </w:r>
          <w:r w:rsidRPr="009D5AE9">
            <w:instrText xml:space="preserve"> TOC \o "1-3" \h \z \u </w:instrText>
          </w:r>
          <w:r w:rsidRPr="009D5AE9">
            <w:fldChar w:fldCharType="separate"/>
          </w:r>
          <w:hyperlink w:anchor="_Toc195095030" w:history="1">
            <w:r w:rsidR="00CD7A6E" w:rsidRPr="000B1E4B">
              <w:rPr>
                <w:rStyle w:val="Hiperpovezava"/>
                <w:rFonts w:cstheme="minorHAnsi"/>
                <w:noProof/>
                <w:lang w:bidi="en-US"/>
              </w:rPr>
              <w:t>1.</w:t>
            </w:r>
            <w:r w:rsidR="00CD7A6E">
              <w:rPr>
                <w:rFonts w:cstheme="minorBidi"/>
                <w:noProof/>
                <w:kern w:val="2"/>
                <w:sz w:val="24"/>
                <w:szCs w:val="24"/>
                <w14:ligatures w14:val="standardContextual"/>
              </w:rPr>
              <w:tab/>
            </w:r>
            <w:r w:rsidR="00CD7A6E" w:rsidRPr="000B1E4B">
              <w:rPr>
                <w:rStyle w:val="Hiperpovezava"/>
                <w:rFonts w:cstheme="minorHAnsi"/>
                <w:noProof/>
                <w:lang w:bidi="en-US"/>
              </w:rPr>
              <w:t>POVABILO K ODDAJI PONUDBE</w:t>
            </w:r>
            <w:r w:rsidR="00CD7A6E">
              <w:rPr>
                <w:noProof/>
                <w:webHidden/>
              </w:rPr>
              <w:tab/>
            </w:r>
            <w:r w:rsidR="00CD7A6E">
              <w:rPr>
                <w:noProof/>
                <w:webHidden/>
              </w:rPr>
              <w:fldChar w:fldCharType="begin"/>
            </w:r>
            <w:r w:rsidR="00CD7A6E">
              <w:rPr>
                <w:noProof/>
                <w:webHidden/>
              </w:rPr>
              <w:instrText xml:space="preserve"> PAGEREF _Toc195095030 \h </w:instrText>
            </w:r>
            <w:r w:rsidR="00CD7A6E">
              <w:rPr>
                <w:noProof/>
                <w:webHidden/>
              </w:rPr>
            </w:r>
            <w:r w:rsidR="00CD7A6E">
              <w:rPr>
                <w:noProof/>
                <w:webHidden/>
              </w:rPr>
              <w:fldChar w:fldCharType="separate"/>
            </w:r>
            <w:r w:rsidR="00CD7A6E">
              <w:rPr>
                <w:noProof/>
                <w:webHidden/>
              </w:rPr>
              <w:t>4</w:t>
            </w:r>
            <w:r w:rsidR="00CD7A6E">
              <w:rPr>
                <w:noProof/>
                <w:webHidden/>
              </w:rPr>
              <w:fldChar w:fldCharType="end"/>
            </w:r>
          </w:hyperlink>
        </w:p>
        <w:p w14:paraId="074F0689" w14:textId="0E63A35B" w:rsidR="00CD7A6E" w:rsidRDefault="00CD7A6E">
          <w:pPr>
            <w:pStyle w:val="Kazalovsebine1"/>
            <w:tabs>
              <w:tab w:val="left" w:pos="440"/>
              <w:tab w:val="right" w:leader="dot" w:pos="8494"/>
            </w:tabs>
            <w:rPr>
              <w:rFonts w:cstheme="minorBidi"/>
              <w:noProof/>
              <w:kern w:val="2"/>
              <w:sz w:val="24"/>
              <w:szCs w:val="24"/>
              <w14:ligatures w14:val="standardContextual"/>
            </w:rPr>
          </w:pPr>
          <w:hyperlink w:anchor="_Toc195095031" w:history="1">
            <w:r w:rsidRPr="000B1E4B">
              <w:rPr>
                <w:rStyle w:val="Hiperpovezava"/>
                <w:rFonts w:cstheme="minorHAnsi"/>
                <w:noProof/>
                <w:lang w:bidi="en-US"/>
              </w:rPr>
              <w:t>2.</w:t>
            </w:r>
            <w:r>
              <w:rPr>
                <w:rFonts w:cstheme="minorBidi"/>
                <w:noProof/>
                <w:kern w:val="2"/>
                <w:sz w:val="24"/>
                <w:szCs w:val="24"/>
                <w14:ligatures w14:val="standardContextual"/>
              </w:rPr>
              <w:tab/>
            </w:r>
            <w:r w:rsidRPr="000B1E4B">
              <w:rPr>
                <w:rStyle w:val="Hiperpovezava"/>
                <w:rFonts w:cstheme="minorHAnsi"/>
                <w:noProof/>
                <w:lang w:bidi="en-US"/>
              </w:rPr>
              <w:t>NAVODILA PONUDNIKOM ZA IZDELAVO PONUDBE</w:t>
            </w:r>
            <w:r>
              <w:rPr>
                <w:noProof/>
                <w:webHidden/>
              </w:rPr>
              <w:tab/>
            </w:r>
            <w:r>
              <w:rPr>
                <w:noProof/>
                <w:webHidden/>
              </w:rPr>
              <w:fldChar w:fldCharType="begin"/>
            </w:r>
            <w:r>
              <w:rPr>
                <w:noProof/>
                <w:webHidden/>
              </w:rPr>
              <w:instrText xml:space="preserve"> PAGEREF _Toc195095031 \h </w:instrText>
            </w:r>
            <w:r>
              <w:rPr>
                <w:noProof/>
                <w:webHidden/>
              </w:rPr>
            </w:r>
            <w:r>
              <w:rPr>
                <w:noProof/>
                <w:webHidden/>
              </w:rPr>
              <w:fldChar w:fldCharType="separate"/>
            </w:r>
            <w:r>
              <w:rPr>
                <w:noProof/>
                <w:webHidden/>
              </w:rPr>
              <w:t>4</w:t>
            </w:r>
            <w:r>
              <w:rPr>
                <w:noProof/>
                <w:webHidden/>
              </w:rPr>
              <w:fldChar w:fldCharType="end"/>
            </w:r>
          </w:hyperlink>
        </w:p>
        <w:p w14:paraId="7DBA6665" w14:textId="3F322640"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32" w:history="1">
            <w:r w:rsidRPr="000B1E4B">
              <w:rPr>
                <w:rStyle w:val="Hiperpovezava"/>
                <w:rFonts w:cstheme="minorHAnsi"/>
                <w:noProof/>
                <w:lang w:bidi="en-US"/>
              </w:rPr>
              <w:t>2.1.</w:t>
            </w:r>
            <w:r>
              <w:rPr>
                <w:rFonts w:cstheme="minorBidi"/>
                <w:noProof/>
                <w:kern w:val="2"/>
                <w:sz w:val="24"/>
                <w:szCs w:val="24"/>
                <w14:ligatures w14:val="standardContextual"/>
              </w:rPr>
              <w:tab/>
            </w:r>
            <w:r w:rsidRPr="000B1E4B">
              <w:rPr>
                <w:rStyle w:val="Hiperpovezava"/>
                <w:rFonts w:cstheme="minorHAnsi"/>
                <w:noProof/>
                <w:lang w:bidi="en-US"/>
              </w:rPr>
              <w:t>INFORMACIJE O NAROČNIKU</w:t>
            </w:r>
            <w:r>
              <w:rPr>
                <w:noProof/>
                <w:webHidden/>
              </w:rPr>
              <w:tab/>
            </w:r>
            <w:r>
              <w:rPr>
                <w:noProof/>
                <w:webHidden/>
              </w:rPr>
              <w:fldChar w:fldCharType="begin"/>
            </w:r>
            <w:r>
              <w:rPr>
                <w:noProof/>
                <w:webHidden/>
              </w:rPr>
              <w:instrText xml:space="preserve"> PAGEREF _Toc195095032 \h </w:instrText>
            </w:r>
            <w:r>
              <w:rPr>
                <w:noProof/>
                <w:webHidden/>
              </w:rPr>
            </w:r>
            <w:r>
              <w:rPr>
                <w:noProof/>
                <w:webHidden/>
              </w:rPr>
              <w:fldChar w:fldCharType="separate"/>
            </w:r>
            <w:r>
              <w:rPr>
                <w:noProof/>
                <w:webHidden/>
              </w:rPr>
              <w:t>4</w:t>
            </w:r>
            <w:r>
              <w:rPr>
                <w:noProof/>
                <w:webHidden/>
              </w:rPr>
              <w:fldChar w:fldCharType="end"/>
            </w:r>
          </w:hyperlink>
        </w:p>
        <w:p w14:paraId="72F72C78" w14:textId="666F5EF1"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33" w:history="1">
            <w:r w:rsidRPr="000B1E4B">
              <w:rPr>
                <w:rStyle w:val="Hiperpovezava"/>
                <w:rFonts w:cstheme="minorHAnsi"/>
                <w:noProof/>
                <w:lang w:bidi="en-US"/>
              </w:rPr>
              <w:t>2.2.</w:t>
            </w:r>
            <w:r>
              <w:rPr>
                <w:rFonts w:cstheme="minorBidi"/>
                <w:noProof/>
                <w:kern w:val="2"/>
                <w:sz w:val="24"/>
                <w:szCs w:val="24"/>
                <w14:ligatures w14:val="standardContextual"/>
              </w:rPr>
              <w:tab/>
            </w:r>
            <w:r w:rsidRPr="000B1E4B">
              <w:rPr>
                <w:rStyle w:val="Hiperpovezava"/>
                <w:rFonts w:cstheme="minorHAnsi"/>
                <w:noProof/>
                <w:lang w:bidi="en-US"/>
              </w:rPr>
              <w:t>SPLOŠNE INFORMACIJE O JAVNEM NAROČILU</w:t>
            </w:r>
            <w:r>
              <w:rPr>
                <w:noProof/>
                <w:webHidden/>
              </w:rPr>
              <w:tab/>
            </w:r>
            <w:r>
              <w:rPr>
                <w:noProof/>
                <w:webHidden/>
              </w:rPr>
              <w:fldChar w:fldCharType="begin"/>
            </w:r>
            <w:r>
              <w:rPr>
                <w:noProof/>
                <w:webHidden/>
              </w:rPr>
              <w:instrText xml:space="preserve"> PAGEREF _Toc195095033 \h </w:instrText>
            </w:r>
            <w:r>
              <w:rPr>
                <w:noProof/>
                <w:webHidden/>
              </w:rPr>
            </w:r>
            <w:r>
              <w:rPr>
                <w:noProof/>
                <w:webHidden/>
              </w:rPr>
              <w:fldChar w:fldCharType="separate"/>
            </w:r>
            <w:r>
              <w:rPr>
                <w:noProof/>
                <w:webHidden/>
              </w:rPr>
              <w:t>4</w:t>
            </w:r>
            <w:r>
              <w:rPr>
                <w:noProof/>
                <w:webHidden/>
              </w:rPr>
              <w:fldChar w:fldCharType="end"/>
            </w:r>
          </w:hyperlink>
        </w:p>
        <w:p w14:paraId="0F71FA7F" w14:textId="46EE69DA"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34" w:history="1">
            <w:r w:rsidRPr="000B1E4B">
              <w:rPr>
                <w:rStyle w:val="Hiperpovezava"/>
                <w:rFonts w:cstheme="minorHAnsi"/>
                <w:noProof/>
                <w:lang w:bidi="en-US"/>
              </w:rPr>
              <w:t>2.3.</w:t>
            </w:r>
            <w:r>
              <w:rPr>
                <w:rFonts w:cstheme="minorBidi"/>
                <w:noProof/>
                <w:kern w:val="2"/>
                <w:sz w:val="24"/>
                <w:szCs w:val="24"/>
                <w14:ligatures w14:val="standardContextual"/>
              </w:rPr>
              <w:tab/>
            </w:r>
            <w:r w:rsidRPr="000B1E4B">
              <w:rPr>
                <w:rStyle w:val="Hiperpovezava"/>
                <w:rFonts w:cstheme="minorHAnsi"/>
                <w:noProof/>
                <w:lang w:bidi="en-US"/>
              </w:rPr>
              <w:t>PRAVNA PODLAGA ZA IZVEDBO JAVNEGA NAROČILA</w:t>
            </w:r>
            <w:r>
              <w:rPr>
                <w:noProof/>
                <w:webHidden/>
              </w:rPr>
              <w:tab/>
            </w:r>
            <w:r>
              <w:rPr>
                <w:noProof/>
                <w:webHidden/>
              </w:rPr>
              <w:fldChar w:fldCharType="begin"/>
            </w:r>
            <w:r>
              <w:rPr>
                <w:noProof/>
                <w:webHidden/>
              </w:rPr>
              <w:instrText xml:space="preserve"> PAGEREF _Toc195095034 \h </w:instrText>
            </w:r>
            <w:r>
              <w:rPr>
                <w:noProof/>
                <w:webHidden/>
              </w:rPr>
            </w:r>
            <w:r>
              <w:rPr>
                <w:noProof/>
                <w:webHidden/>
              </w:rPr>
              <w:fldChar w:fldCharType="separate"/>
            </w:r>
            <w:r>
              <w:rPr>
                <w:noProof/>
                <w:webHidden/>
              </w:rPr>
              <w:t>5</w:t>
            </w:r>
            <w:r>
              <w:rPr>
                <w:noProof/>
                <w:webHidden/>
              </w:rPr>
              <w:fldChar w:fldCharType="end"/>
            </w:r>
          </w:hyperlink>
        </w:p>
        <w:p w14:paraId="22A39A34" w14:textId="2CD8D12A"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35" w:history="1">
            <w:r w:rsidRPr="000B1E4B">
              <w:rPr>
                <w:rStyle w:val="Hiperpovezava"/>
                <w:rFonts w:cstheme="minorHAnsi"/>
                <w:noProof/>
                <w:lang w:bidi="en-US"/>
              </w:rPr>
              <w:t>2.4.</w:t>
            </w:r>
            <w:r>
              <w:rPr>
                <w:rFonts w:cstheme="minorBidi"/>
                <w:noProof/>
                <w:kern w:val="2"/>
                <w:sz w:val="24"/>
                <w:szCs w:val="24"/>
                <w14:ligatures w14:val="standardContextual"/>
              </w:rPr>
              <w:tab/>
            </w:r>
            <w:r w:rsidRPr="000B1E4B">
              <w:rPr>
                <w:rStyle w:val="Hiperpovezava"/>
                <w:rFonts w:cstheme="minorHAnsi"/>
                <w:noProof/>
                <w:lang w:bidi="en-US"/>
              </w:rPr>
              <w:t>VPRAŠANJA</w:t>
            </w:r>
            <w:r>
              <w:rPr>
                <w:noProof/>
                <w:webHidden/>
              </w:rPr>
              <w:tab/>
            </w:r>
            <w:r>
              <w:rPr>
                <w:noProof/>
                <w:webHidden/>
              </w:rPr>
              <w:fldChar w:fldCharType="begin"/>
            </w:r>
            <w:r>
              <w:rPr>
                <w:noProof/>
                <w:webHidden/>
              </w:rPr>
              <w:instrText xml:space="preserve"> PAGEREF _Toc195095035 \h </w:instrText>
            </w:r>
            <w:r>
              <w:rPr>
                <w:noProof/>
                <w:webHidden/>
              </w:rPr>
            </w:r>
            <w:r>
              <w:rPr>
                <w:noProof/>
                <w:webHidden/>
              </w:rPr>
              <w:fldChar w:fldCharType="separate"/>
            </w:r>
            <w:r>
              <w:rPr>
                <w:noProof/>
                <w:webHidden/>
              </w:rPr>
              <w:t>5</w:t>
            </w:r>
            <w:r>
              <w:rPr>
                <w:noProof/>
                <w:webHidden/>
              </w:rPr>
              <w:fldChar w:fldCharType="end"/>
            </w:r>
          </w:hyperlink>
        </w:p>
        <w:p w14:paraId="795F7BFA" w14:textId="7B3DE98B"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36" w:history="1">
            <w:r w:rsidRPr="000B1E4B">
              <w:rPr>
                <w:rStyle w:val="Hiperpovezava"/>
                <w:rFonts w:cstheme="minorHAnsi"/>
                <w:noProof/>
                <w:lang w:bidi="en-US"/>
              </w:rPr>
              <w:t>2.5.</w:t>
            </w:r>
            <w:r>
              <w:rPr>
                <w:rFonts w:cstheme="minorBidi"/>
                <w:noProof/>
                <w:kern w:val="2"/>
                <w:sz w:val="24"/>
                <w:szCs w:val="24"/>
                <w14:ligatures w14:val="standardContextual"/>
              </w:rPr>
              <w:tab/>
            </w:r>
            <w:r w:rsidRPr="000B1E4B">
              <w:rPr>
                <w:rStyle w:val="Hiperpovezava"/>
                <w:rFonts w:cstheme="minorHAnsi"/>
                <w:noProof/>
                <w:lang w:bidi="en-US"/>
              </w:rPr>
              <w:t>PONUDBA</w:t>
            </w:r>
            <w:r>
              <w:rPr>
                <w:noProof/>
                <w:webHidden/>
              </w:rPr>
              <w:tab/>
            </w:r>
            <w:r>
              <w:rPr>
                <w:noProof/>
                <w:webHidden/>
              </w:rPr>
              <w:fldChar w:fldCharType="begin"/>
            </w:r>
            <w:r>
              <w:rPr>
                <w:noProof/>
                <w:webHidden/>
              </w:rPr>
              <w:instrText xml:space="preserve"> PAGEREF _Toc195095036 \h </w:instrText>
            </w:r>
            <w:r>
              <w:rPr>
                <w:noProof/>
                <w:webHidden/>
              </w:rPr>
            </w:r>
            <w:r>
              <w:rPr>
                <w:noProof/>
                <w:webHidden/>
              </w:rPr>
              <w:fldChar w:fldCharType="separate"/>
            </w:r>
            <w:r>
              <w:rPr>
                <w:noProof/>
                <w:webHidden/>
              </w:rPr>
              <w:t>5</w:t>
            </w:r>
            <w:r>
              <w:rPr>
                <w:noProof/>
                <w:webHidden/>
              </w:rPr>
              <w:fldChar w:fldCharType="end"/>
            </w:r>
          </w:hyperlink>
        </w:p>
        <w:p w14:paraId="5F2423C6" w14:textId="3689467C"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37" w:history="1">
            <w:r w:rsidRPr="000B1E4B">
              <w:rPr>
                <w:rStyle w:val="Hiperpovezava"/>
                <w:rFonts w:cstheme="minorHAnsi"/>
                <w:noProof/>
                <w:lang w:bidi="en-US"/>
              </w:rPr>
              <w:t>2.5.1.</w:t>
            </w:r>
            <w:r>
              <w:rPr>
                <w:rFonts w:cstheme="minorBidi"/>
                <w:noProof/>
                <w:kern w:val="2"/>
                <w:sz w:val="24"/>
                <w:szCs w:val="24"/>
                <w14:ligatures w14:val="standardContextual"/>
              </w:rPr>
              <w:tab/>
            </w:r>
            <w:r w:rsidRPr="000B1E4B">
              <w:rPr>
                <w:rStyle w:val="Hiperpovezava"/>
                <w:rFonts w:cstheme="minorHAnsi"/>
                <w:noProof/>
                <w:lang w:bidi="en-US"/>
              </w:rPr>
              <w:t>VSEBINA IN OBLIKA PONUDBE</w:t>
            </w:r>
            <w:r>
              <w:rPr>
                <w:noProof/>
                <w:webHidden/>
              </w:rPr>
              <w:tab/>
            </w:r>
            <w:r>
              <w:rPr>
                <w:noProof/>
                <w:webHidden/>
              </w:rPr>
              <w:fldChar w:fldCharType="begin"/>
            </w:r>
            <w:r>
              <w:rPr>
                <w:noProof/>
                <w:webHidden/>
              </w:rPr>
              <w:instrText xml:space="preserve"> PAGEREF _Toc195095037 \h </w:instrText>
            </w:r>
            <w:r>
              <w:rPr>
                <w:noProof/>
                <w:webHidden/>
              </w:rPr>
            </w:r>
            <w:r>
              <w:rPr>
                <w:noProof/>
                <w:webHidden/>
              </w:rPr>
              <w:fldChar w:fldCharType="separate"/>
            </w:r>
            <w:r>
              <w:rPr>
                <w:noProof/>
                <w:webHidden/>
              </w:rPr>
              <w:t>5</w:t>
            </w:r>
            <w:r>
              <w:rPr>
                <w:noProof/>
                <w:webHidden/>
              </w:rPr>
              <w:fldChar w:fldCharType="end"/>
            </w:r>
          </w:hyperlink>
        </w:p>
        <w:p w14:paraId="087D49CF" w14:textId="673CDEFF"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38" w:history="1">
            <w:r w:rsidRPr="000B1E4B">
              <w:rPr>
                <w:rStyle w:val="Hiperpovezava"/>
                <w:rFonts w:cstheme="minorHAnsi"/>
                <w:noProof/>
                <w:lang w:bidi="en-US"/>
              </w:rPr>
              <w:t>2.5.2.</w:t>
            </w:r>
            <w:r>
              <w:rPr>
                <w:rFonts w:cstheme="minorBidi"/>
                <w:noProof/>
                <w:kern w:val="2"/>
                <w:sz w:val="24"/>
                <w:szCs w:val="24"/>
                <w14:ligatures w14:val="standardContextual"/>
              </w:rPr>
              <w:tab/>
            </w:r>
            <w:r w:rsidRPr="000B1E4B">
              <w:rPr>
                <w:rStyle w:val="Hiperpovezava"/>
                <w:rFonts w:cstheme="minorHAnsi"/>
                <w:noProof/>
                <w:lang w:bidi="en-US"/>
              </w:rPr>
              <w:t>ODDAJA, SPREMEMBA, UMIK TER JAVNO ODPIRANJE PONUDB</w:t>
            </w:r>
            <w:r>
              <w:rPr>
                <w:noProof/>
                <w:webHidden/>
              </w:rPr>
              <w:tab/>
            </w:r>
            <w:r>
              <w:rPr>
                <w:noProof/>
                <w:webHidden/>
              </w:rPr>
              <w:fldChar w:fldCharType="begin"/>
            </w:r>
            <w:r>
              <w:rPr>
                <w:noProof/>
                <w:webHidden/>
              </w:rPr>
              <w:instrText xml:space="preserve"> PAGEREF _Toc195095038 \h </w:instrText>
            </w:r>
            <w:r>
              <w:rPr>
                <w:noProof/>
                <w:webHidden/>
              </w:rPr>
            </w:r>
            <w:r>
              <w:rPr>
                <w:noProof/>
                <w:webHidden/>
              </w:rPr>
              <w:fldChar w:fldCharType="separate"/>
            </w:r>
            <w:r>
              <w:rPr>
                <w:noProof/>
                <w:webHidden/>
              </w:rPr>
              <w:t>6</w:t>
            </w:r>
            <w:r>
              <w:rPr>
                <w:noProof/>
                <w:webHidden/>
              </w:rPr>
              <w:fldChar w:fldCharType="end"/>
            </w:r>
          </w:hyperlink>
        </w:p>
        <w:p w14:paraId="49854CBC" w14:textId="07384F52"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39" w:history="1">
            <w:r w:rsidRPr="000B1E4B">
              <w:rPr>
                <w:rStyle w:val="Hiperpovezava"/>
                <w:rFonts w:cstheme="minorHAnsi"/>
                <w:noProof/>
                <w:lang w:bidi="en-US"/>
              </w:rPr>
              <w:t>2.6.</w:t>
            </w:r>
            <w:r>
              <w:rPr>
                <w:rFonts w:cstheme="minorBidi"/>
                <w:noProof/>
                <w:kern w:val="2"/>
                <w:sz w:val="24"/>
                <w:szCs w:val="24"/>
                <w14:ligatures w14:val="standardContextual"/>
              </w:rPr>
              <w:tab/>
            </w:r>
            <w:r w:rsidRPr="000B1E4B">
              <w:rPr>
                <w:rStyle w:val="Hiperpovezava"/>
                <w:rFonts w:cstheme="minorHAnsi"/>
                <w:noProof/>
                <w:lang w:bidi="en-US"/>
              </w:rPr>
              <w:t>SKUPNA PONUDBA</w:t>
            </w:r>
            <w:r>
              <w:rPr>
                <w:noProof/>
                <w:webHidden/>
              </w:rPr>
              <w:tab/>
            </w:r>
            <w:r>
              <w:rPr>
                <w:noProof/>
                <w:webHidden/>
              </w:rPr>
              <w:fldChar w:fldCharType="begin"/>
            </w:r>
            <w:r>
              <w:rPr>
                <w:noProof/>
                <w:webHidden/>
              </w:rPr>
              <w:instrText xml:space="preserve"> PAGEREF _Toc195095039 \h </w:instrText>
            </w:r>
            <w:r>
              <w:rPr>
                <w:noProof/>
                <w:webHidden/>
              </w:rPr>
            </w:r>
            <w:r>
              <w:rPr>
                <w:noProof/>
                <w:webHidden/>
              </w:rPr>
              <w:fldChar w:fldCharType="separate"/>
            </w:r>
            <w:r>
              <w:rPr>
                <w:noProof/>
                <w:webHidden/>
              </w:rPr>
              <w:t>7</w:t>
            </w:r>
            <w:r>
              <w:rPr>
                <w:noProof/>
                <w:webHidden/>
              </w:rPr>
              <w:fldChar w:fldCharType="end"/>
            </w:r>
          </w:hyperlink>
        </w:p>
        <w:p w14:paraId="19DDAD87" w14:textId="11CB05A6"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40" w:history="1">
            <w:r w:rsidRPr="000B1E4B">
              <w:rPr>
                <w:rStyle w:val="Hiperpovezava"/>
                <w:rFonts w:cstheme="minorHAnsi"/>
                <w:noProof/>
                <w:lang w:bidi="en-US"/>
              </w:rPr>
              <w:t>2.7.</w:t>
            </w:r>
            <w:r>
              <w:rPr>
                <w:rFonts w:cstheme="minorBidi"/>
                <w:noProof/>
                <w:kern w:val="2"/>
                <w:sz w:val="24"/>
                <w:szCs w:val="24"/>
                <w14:ligatures w14:val="standardContextual"/>
              </w:rPr>
              <w:tab/>
            </w:r>
            <w:r w:rsidRPr="000B1E4B">
              <w:rPr>
                <w:rStyle w:val="Hiperpovezava"/>
                <w:rFonts w:cstheme="minorHAnsi"/>
                <w:noProof/>
                <w:lang w:bidi="en-US"/>
              </w:rPr>
              <w:t>PONUDBA S PODIZVAJALCI</w:t>
            </w:r>
            <w:r>
              <w:rPr>
                <w:noProof/>
                <w:webHidden/>
              </w:rPr>
              <w:tab/>
            </w:r>
            <w:r>
              <w:rPr>
                <w:noProof/>
                <w:webHidden/>
              </w:rPr>
              <w:fldChar w:fldCharType="begin"/>
            </w:r>
            <w:r>
              <w:rPr>
                <w:noProof/>
                <w:webHidden/>
              </w:rPr>
              <w:instrText xml:space="preserve"> PAGEREF _Toc195095040 \h </w:instrText>
            </w:r>
            <w:r>
              <w:rPr>
                <w:noProof/>
                <w:webHidden/>
              </w:rPr>
            </w:r>
            <w:r>
              <w:rPr>
                <w:noProof/>
                <w:webHidden/>
              </w:rPr>
              <w:fldChar w:fldCharType="separate"/>
            </w:r>
            <w:r>
              <w:rPr>
                <w:noProof/>
                <w:webHidden/>
              </w:rPr>
              <w:t>7</w:t>
            </w:r>
            <w:r>
              <w:rPr>
                <w:noProof/>
                <w:webHidden/>
              </w:rPr>
              <w:fldChar w:fldCharType="end"/>
            </w:r>
          </w:hyperlink>
        </w:p>
        <w:p w14:paraId="6856D6BA" w14:textId="321BCDBD"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41" w:history="1">
            <w:r w:rsidRPr="000B1E4B">
              <w:rPr>
                <w:rStyle w:val="Hiperpovezava"/>
                <w:rFonts w:cstheme="minorHAnsi"/>
                <w:noProof/>
                <w:lang w:bidi="en-US"/>
              </w:rPr>
              <w:t>2.8.</w:t>
            </w:r>
            <w:r>
              <w:rPr>
                <w:rFonts w:cstheme="minorBidi"/>
                <w:noProof/>
                <w:kern w:val="2"/>
                <w:sz w:val="24"/>
                <w:szCs w:val="24"/>
                <w14:ligatures w14:val="standardContextual"/>
              </w:rPr>
              <w:tab/>
            </w:r>
            <w:r w:rsidRPr="000B1E4B">
              <w:rPr>
                <w:rStyle w:val="Hiperpovezava"/>
                <w:rFonts w:cstheme="minorHAnsi"/>
                <w:noProof/>
                <w:lang w:bidi="en-US"/>
              </w:rPr>
              <w:t>POSLOVNA SKRIVNOST IN VAROVANJE ZAUPNIH PODATKOV</w:t>
            </w:r>
            <w:r>
              <w:rPr>
                <w:noProof/>
                <w:webHidden/>
              </w:rPr>
              <w:tab/>
            </w:r>
            <w:r>
              <w:rPr>
                <w:noProof/>
                <w:webHidden/>
              </w:rPr>
              <w:fldChar w:fldCharType="begin"/>
            </w:r>
            <w:r>
              <w:rPr>
                <w:noProof/>
                <w:webHidden/>
              </w:rPr>
              <w:instrText xml:space="preserve"> PAGEREF _Toc195095041 \h </w:instrText>
            </w:r>
            <w:r>
              <w:rPr>
                <w:noProof/>
                <w:webHidden/>
              </w:rPr>
            </w:r>
            <w:r>
              <w:rPr>
                <w:noProof/>
                <w:webHidden/>
              </w:rPr>
              <w:fldChar w:fldCharType="separate"/>
            </w:r>
            <w:r>
              <w:rPr>
                <w:noProof/>
                <w:webHidden/>
              </w:rPr>
              <w:t>8</w:t>
            </w:r>
            <w:r>
              <w:rPr>
                <w:noProof/>
                <w:webHidden/>
              </w:rPr>
              <w:fldChar w:fldCharType="end"/>
            </w:r>
          </w:hyperlink>
        </w:p>
        <w:p w14:paraId="667890BC" w14:textId="68A67075"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42" w:history="1">
            <w:r w:rsidRPr="000B1E4B">
              <w:rPr>
                <w:rStyle w:val="Hiperpovezava"/>
                <w:rFonts w:cstheme="minorHAnsi"/>
                <w:noProof/>
                <w:lang w:bidi="en-US"/>
              </w:rPr>
              <w:t>2.9.</w:t>
            </w:r>
            <w:r>
              <w:rPr>
                <w:rFonts w:cstheme="minorBidi"/>
                <w:noProof/>
                <w:kern w:val="2"/>
                <w:sz w:val="24"/>
                <w:szCs w:val="24"/>
                <w14:ligatures w14:val="standardContextual"/>
              </w:rPr>
              <w:tab/>
            </w:r>
            <w:r w:rsidRPr="000B1E4B">
              <w:rPr>
                <w:rStyle w:val="Hiperpovezava"/>
                <w:rFonts w:cstheme="minorHAnsi"/>
                <w:noProof/>
                <w:lang w:bidi="en-US"/>
              </w:rPr>
              <w:t>UGOTAVLJANJE SPOSOBNOSTI</w:t>
            </w:r>
            <w:r>
              <w:rPr>
                <w:noProof/>
                <w:webHidden/>
              </w:rPr>
              <w:tab/>
            </w:r>
            <w:r>
              <w:rPr>
                <w:noProof/>
                <w:webHidden/>
              </w:rPr>
              <w:fldChar w:fldCharType="begin"/>
            </w:r>
            <w:r>
              <w:rPr>
                <w:noProof/>
                <w:webHidden/>
              </w:rPr>
              <w:instrText xml:space="preserve"> PAGEREF _Toc195095042 \h </w:instrText>
            </w:r>
            <w:r>
              <w:rPr>
                <w:noProof/>
                <w:webHidden/>
              </w:rPr>
            </w:r>
            <w:r>
              <w:rPr>
                <w:noProof/>
                <w:webHidden/>
              </w:rPr>
              <w:fldChar w:fldCharType="separate"/>
            </w:r>
            <w:r>
              <w:rPr>
                <w:noProof/>
                <w:webHidden/>
              </w:rPr>
              <w:t>8</w:t>
            </w:r>
            <w:r>
              <w:rPr>
                <w:noProof/>
                <w:webHidden/>
              </w:rPr>
              <w:fldChar w:fldCharType="end"/>
            </w:r>
          </w:hyperlink>
        </w:p>
        <w:p w14:paraId="3A555D1B" w14:textId="59BE6167"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43" w:history="1">
            <w:r w:rsidRPr="000B1E4B">
              <w:rPr>
                <w:rStyle w:val="Hiperpovezava"/>
                <w:rFonts w:cstheme="minorHAnsi"/>
                <w:noProof/>
                <w:lang w:bidi="en-US"/>
              </w:rPr>
              <w:t>2.9.1.</w:t>
            </w:r>
            <w:r>
              <w:rPr>
                <w:rFonts w:cstheme="minorBidi"/>
                <w:noProof/>
                <w:kern w:val="2"/>
                <w:sz w:val="24"/>
                <w:szCs w:val="24"/>
                <w14:ligatures w14:val="standardContextual"/>
              </w:rPr>
              <w:tab/>
            </w:r>
            <w:r w:rsidRPr="000B1E4B">
              <w:rPr>
                <w:rStyle w:val="Hiperpovezava"/>
                <w:rFonts w:cstheme="minorHAnsi"/>
                <w:noProof/>
                <w:lang w:bidi="en-US"/>
              </w:rPr>
              <w:t>RAZLOGI ZA IZKLJUČITEV</w:t>
            </w:r>
            <w:r>
              <w:rPr>
                <w:noProof/>
                <w:webHidden/>
              </w:rPr>
              <w:tab/>
            </w:r>
            <w:r>
              <w:rPr>
                <w:noProof/>
                <w:webHidden/>
              </w:rPr>
              <w:fldChar w:fldCharType="begin"/>
            </w:r>
            <w:r>
              <w:rPr>
                <w:noProof/>
                <w:webHidden/>
              </w:rPr>
              <w:instrText xml:space="preserve"> PAGEREF _Toc195095043 \h </w:instrText>
            </w:r>
            <w:r>
              <w:rPr>
                <w:noProof/>
                <w:webHidden/>
              </w:rPr>
            </w:r>
            <w:r>
              <w:rPr>
                <w:noProof/>
                <w:webHidden/>
              </w:rPr>
              <w:fldChar w:fldCharType="separate"/>
            </w:r>
            <w:r>
              <w:rPr>
                <w:noProof/>
                <w:webHidden/>
              </w:rPr>
              <w:t>9</w:t>
            </w:r>
            <w:r>
              <w:rPr>
                <w:noProof/>
                <w:webHidden/>
              </w:rPr>
              <w:fldChar w:fldCharType="end"/>
            </w:r>
          </w:hyperlink>
        </w:p>
        <w:p w14:paraId="77E1A25B" w14:textId="07F986EB"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44" w:history="1">
            <w:r w:rsidRPr="000B1E4B">
              <w:rPr>
                <w:rStyle w:val="Hiperpovezava"/>
                <w:rFonts w:cstheme="minorHAnsi"/>
                <w:noProof/>
                <w:lang w:bidi="en-US"/>
              </w:rPr>
              <w:t>2.9.2.</w:t>
            </w:r>
            <w:r>
              <w:rPr>
                <w:rFonts w:cstheme="minorBidi"/>
                <w:noProof/>
                <w:kern w:val="2"/>
                <w:sz w:val="24"/>
                <w:szCs w:val="24"/>
                <w14:ligatures w14:val="standardContextual"/>
              </w:rPr>
              <w:tab/>
            </w:r>
            <w:r w:rsidRPr="000B1E4B">
              <w:rPr>
                <w:rStyle w:val="Hiperpovezava"/>
                <w:rFonts w:cstheme="minorHAnsi"/>
                <w:noProof/>
                <w:lang w:bidi="en-US"/>
              </w:rPr>
              <w:t>POGOJI ZA SODELOVANJE</w:t>
            </w:r>
            <w:r>
              <w:rPr>
                <w:noProof/>
                <w:webHidden/>
              </w:rPr>
              <w:tab/>
            </w:r>
            <w:r>
              <w:rPr>
                <w:noProof/>
                <w:webHidden/>
              </w:rPr>
              <w:fldChar w:fldCharType="begin"/>
            </w:r>
            <w:r>
              <w:rPr>
                <w:noProof/>
                <w:webHidden/>
              </w:rPr>
              <w:instrText xml:space="preserve"> PAGEREF _Toc195095044 \h </w:instrText>
            </w:r>
            <w:r>
              <w:rPr>
                <w:noProof/>
                <w:webHidden/>
              </w:rPr>
            </w:r>
            <w:r>
              <w:rPr>
                <w:noProof/>
                <w:webHidden/>
              </w:rPr>
              <w:fldChar w:fldCharType="separate"/>
            </w:r>
            <w:r>
              <w:rPr>
                <w:noProof/>
                <w:webHidden/>
              </w:rPr>
              <w:t>11</w:t>
            </w:r>
            <w:r>
              <w:rPr>
                <w:noProof/>
                <w:webHidden/>
              </w:rPr>
              <w:fldChar w:fldCharType="end"/>
            </w:r>
          </w:hyperlink>
        </w:p>
        <w:p w14:paraId="261E7D30" w14:textId="08B7352C"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45" w:history="1">
            <w:r w:rsidRPr="000B1E4B">
              <w:rPr>
                <w:rStyle w:val="Hiperpovezava"/>
                <w:rFonts w:cstheme="minorHAnsi"/>
                <w:noProof/>
                <w:lang w:bidi="en-US"/>
              </w:rPr>
              <w:t>2.10.</w:t>
            </w:r>
            <w:r>
              <w:rPr>
                <w:rFonts w:cstheme="minorBidi"/>
                <w:noProof/>
                <w:kern w:val="2"/>
                <w:sz w:val="24"/>
                <w:szCs w:val="24"/>
                <w14:ligatures w14:val="standardContextual"/>
              </w:rPr>
              <w:tab/>
            </w:r>
            <w:r w:rsidRPr="000B1E4B">
              <w:rPr>
                <w:rStyle w:val="Hiperpovezava"/>
                <w:rFonts w:cstheme="minorHAnsi"/>
                <w:noProof/>
                <w:lang w:bidi="en-US"/>
              </w:rPr>
              <w:t>MERILA</w:t>
            </w:r>
            <w:r>
              <w:rPr>
                <w:noProof/>
                <w:webHidden/>
              </w:rPr>
              <w:tab/>
            </w:r>
            <w:r>
              <w:rPr>
                <w:noProof/>
                <w:webHidden/>
              </w:rPr>
              <w:fldChar w:fldCharType="begin"/>
            </w:r>
            <w:r>
              <w:rPr>
                <w:noProof/>
                <w:webHidden/>
              </w:rPr>
              <w:instrText xml:space="preserve"> PAGEREF _Toc195095045 \h </w:instrText>
            </w:r>
            <w:r>
              <w:rPr>
                <w:noProof/>
                <w:webHidden/>
              </w:rPr>
            </w:r>
            <w:r>
              <w:rPr>
                <w:noProof/>
                <w:webHidden/>
              </w:rPr>
              <w:fldChar w:fldCharType="separate"/>
            </w:r>
            <w:r>
              <w:rPr>
                <w:noProof/>
                <w:webHidden/>
              </w:rPr>
              <w:t>13</w:t>
            </w:r>
            <w:r>
              <w:rPr>
                <w:noProof/>
                <w:webHidden/>
              </w:rPr>
              <w:fldChar w:fldCharType="end"/>
            </w:r>
          </w:hyperlink>
        </w:p>
        <w:p w14:paraId="7AB5654A" w14:textId="26D09B3D"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46" w:history="1">
            <w:r w:rsidRPr="000B1E4B">
              <w:rPr>
                <w:rStyle w:val="Hiperpovezava"/>
                <w:rFonts w:cstheme="minorHAnsi"/>
                <w:noProof/>
                <w:lang w:bidi="en-US"/>
              </w:rPr>
              <w:t>2.11.</w:t>
            </w:r>
            <w:r>
              <w:rPr>
                <w:rFonts w:cstheme="minorBidi"/>
                <w:noProof/>
                <w:kern w:val="2"/>
                <w:sz w:val="24"/>
                <w:szCs w:val="24"/>
                <w14:ligatures w14:val="standardContextual"/>
              </w:rPr>
              <w:tab/>
            </w:r>
            <w:r w:rsidRPr="000B1E4B">
              <w:rPr>
                <w:rStyle w:val="Hiperpovezava"/>
                <w:rFonts w:cstheme="minorHAnsi"/>
                <w:noProof/>
                <w:lang w:bidi="en-US"/>
              </w:rPr>
              <w:t>ZAVAROVANJA</w:t>
            </w:r>
            <w:r>
              <w:rPr>
                <w:noProof/>
                <w:webHidden/>
              </w:rPr>
              <w:tab/>
            </w:r>
            <w:r>
              <w:rPr>
                <w:noProof/>
                <w:webHidden/>
              </w:rPr>
              <w:fldChar w:fldCharType="begin"/>
            </w:r>
            <w:r>
              <w:rPr>
                <w:noProof/>
                <w:webHidden/>
              </w:rPr>
              <w:instrText xml:space="preserve"> PAGEREF _Toc195095046 \h </w:instrText>
            </w:r>
            <w:r>
              <w:rPr>
                <w:noProof/>
                <w:webHidden/>
              </w:rPr>
            </w:r>
            <w:r>
              <w:rPr>
                <w:noProof/>
                <w:webHidden/>
              </w:rPr>
              <w:fldChar w:fldCharType="separate"/>
            </w:r>
            <w:r>
              <w:rPr>
                <w:noProof/>
                <w:webHidden/>
              </w:rPr>
              <w:t>14</w:t>
            </w:r>
            <w:r>
              <w:rPr>
                <w:noProof/>
                <w:webHidden/>
              </w:rPr>
              <w:fldChar w:fldCharType="end"/>
            </w:r>
          </w:hyperlink>
        </w:p>
        <w:p w14:paraId="1BFBB355" w14:textId="2E43BC2C"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47" w:history="1">
            <w:r w:rsidRPr="000B1E4B">
              <w:rPr>
                <w:rStyle w:val="Hiperpovezava"/>
                <w:rFonts w:cstheme="minorHAnsi"/>
                <w:noProof/>
                <w:lang w:bidi="en-US"/>
              </w:rPr>
              <w:t>2.11.1.</w:t>
            </w:r>
            <w:r>
              <w:rPr>
                <w:rFonts w:cstheme="minorBidi"/>
                <w:noProof/>
                <w:kern w:val="2"/>
                <w:sz w:val="24"/>
                <w:szCs w:val="24"/>
                <w14:ligatures w14:val="standardContextual"/>
              </w:rPr>
              <w:tab/>
            </w:r>
            <w:r w:rsidRPr="000B1E4B">
              <w:rPr>
                <w:rStyle w:val="Hiperpovezava"/>
                <w:rFonts w:cstheme="minorHAnsi"/>
                <w:noProof/>
                <w:lang w:bidi="en-US"/>
              </w:rPr>
              <w:t>ZAVAROVANJE ODGOVORNOSTI</w:t>
            </w:r>
            <w:r>
              <w:rPr>
                <w:noProof/>
                <w:webHidden/>
              </w:rPr>
              <w:tab/>
            </w:r>
            <w:r>
              <w:rPr>
                <w:noProof/>
                <w:webHidden/>
              </w:rPr>
              <w:fldChar w:fldCharType="begin"/>
            </w:r>
            <w:r>
              <w:rPr>
                <w:noProof/>
                <w:webHidden/>
              </w:rPr>
              <w:instrText xml:space="preserve"> PAGEREF _Toc195095047 \h </w:instrText>
            </w:r>
            <w:r>
              <w:rPr>
                <w:noProof/>
                <w:webHidden/>
              </w:rPr>
            </w:r>
            <w:r>
              <w:rPr>
                <w:noProof/>
                <w:webHidden/>
              </w:rPr>
              <w:fldChar w:fldCharType="separate"/>
            </w:r>
            <w:r>
              <w:rPr>
                <w:noProof/>
                <w:webHidden/>
              </w:rPr>
              <w:t>14</w:t>
            </w:r>
            <w:r>
              <w:rPr>
                <w:noProof/>
                <w:webHidden/>
              </w:rPr>
              <w:fldChar w:fldCharType="end"/>
            </w:r>
          </w:hyperlink>
        </w:p>
        <w:p w14:paraId="221B89A4" w14:textId="72CF051D"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48" w:history="1">
            <w:r w:rsidRPr="000B1E4B">
              <w:rPr>
                <w:rStyle w:val="Hiperpovezava"/>
                <w:rFonts w:cstheme="minorHAnsi"/>
                <w:noProof/>
                <w:lang w:bidi="en-US"/>
              </w:rPr>
              <w:t>2.11.2.</w:t>
            </w:r>
            <w:r>
              <w:rPr>
                <w:rFonts w:cstheme="minorBidi"/>
                <w:noProof/>
                <w:kern w:val="2"/>
                <w:sz w:val="24"/>
                <w:szCs w:val="24"/>
                <w14:ligatures w14:val="standardContextual"/>
              </w:rPr>
              <w:tab/>
            </w:r>
            <w:r w:rsidRPr="000B1E4B">
              <w:rPr>
                <w:rStyle w:val="Hiperpovezava"/>
                <w:rFonts w:cstheme="minorHAnsi"/>
                <w:noProof/>
                <w:lang w:bidi="en-US"/>
              </w:rPr>
              <w:t>ZAVAROVANJE ZA DOBRO IZVEDBO POGODBENIH OBVEZNOSTI</w:t>
            </w:r>
            <w:r>
              <w:rPr>
                <w:noProof/>
                <w:webHidden/>
              </w:rPr>
              <w:tab/>
            </w:r>
            <w:r>
              <w:rPr>
                <w:noProof/>
                <w:webHidden/>
              </w:rPr>
              <w:fldChar w:fldCharType="begin"/>
            </w:r>
            <w:r>
              <w:rPr>
                <w:noProof/>
                <w:webHidden/>
              </w:rPr>
              <w:instrText xml:space="preserve"> PAGEREF _Toc195095048 \h </w:instrText>
            </w:r>
            <w:r>
              <w:rPr>
                <w:noProof/>
                <w:webHidden/>
              </w:rPr>
            </w:r>
            <w:r>
              <w:rPr>
                <w:noProof/>
                <w:webHidden/>
              </w:rPr>
              <w:fldChar w:fldCharType="separate"/>
            </w:r>
            <w:r>
              <w:rPr>
                <w:noProof/>
                <w:webHidden/>
              </w:rPr>
              <w:t>14</w:t>
            </w:r>
            <w:r>
              <w:rPr>
                <w:noProof/>
                <w:webHidden/>
              </w:rPr>
              <w:fldChar w:fldCharType="end"/>
            </w:r>
          </w:hyperlink>
        </w:p>
        <w:p w14:paraId="157C102E" w14:textId="4878565E" w:rsidR="00CD7A6E" w:rsidRDefault="00CD7A6E">
          <w:pPr>
            <w:pStyle w:val="Kazalovsebine2"/>
            <w:tabs>
              <w:tab w:val="left" w:pos="1200"/>
              <w:tab w:val="right" w:leader="dot" w:pos="8494"/>
            </w:tabs>
            <w:rPr>
              <w:rFonts w:cstheme="minorBidi"/>
              <w:noProof/>
              <w:kern w:val="2"/>
              <w:sz w:val="24"/>
              <w:szCs w:val="24"/>
              <w14:ligatures w14:val="standardContextual"/>
            </w:rPr>
          </w:pPr>
          <w:hyperlink w:anchor="_Toc195095049" w:history="1">
            <w:r w:rsidRPr="000B1E4B">
              <w:rPr>
                <w:rStyle w:val="Hiperpovezava"/>
                <w:rFonts w:cstheme="minorHAnsi"/>
                <w:noProof/>
                <w:lang w:bidi="en-US"/>
              </w:rPr>
              <w:t>2.11.3.</w:t>
            </w:r>
            <w:r>
              <w:rPr>
                <w:rFonts w:cstheme="minorBidi"/>
                <w:noProof/>
                <w:kern w:val="2"/>
                <w:sz w:val="24"/>
                <w:szCs w:val="24"/>
                <w14:ligatures w14:val="standardContextual"/>
              </w:rPr>
              <w:tab/>
            </w:r>
            <w:r w:rsidRPr="000B1E4B">
              <w:rPr>
                <w:rStyle w:val="Hiperpovezava"/>
                <w:rFonts w:cstheme="minorHAnsi"/>
                <w:noProof/>
                <w:lang w:bidi="en-US"/>
              </w:rPr>
              <w:t>ZAVAROVANJE ZA ODPRAVO NAPAK V GARANCIJSKEM ROKU</w:t>
            </w:r>
            <w:r>
              <w:rPr>
                <w:noProof/>
                <w:webHidden/>
              </w:rPr>
              <w:tab/>
            </w:r>
            <w:r>
              <w:rPr>
                <w:noProof/>
                <w:webHidden/>
              </w:rPr>
              <w:fldChar w:fldCharType="begin"/>
            </w:r>
            <w:r>
              <w:rPr>
                <w:noProof/>
                <w:webHidden/>
              </w:rPr>
              <w:instrText xml:space="preserve"> PAGEREF _Toc195095049 \h </w:instrText>
            </w:r>
            <w:r>
              <w:rPr>
                <w:noProof/>
                <w:webHidden/>
              </w:rPr>
            </w:r>
            <w:r>
              <w:rPr>
                <w:noProof/>
                <w:webHidden/>
              </w:rPr>
              <w:fldChar w:fldCharType="separate"/>
            </w:r>
            <w:r>
              <w:rPr>
                <w:noProof/>
                <w:webHidden/>
              </w:rPr>
              <w:t>14</w:t>
            </w:r>
            <w:r>
              <w:rPr>
                <w:noProof/>
                <w:webHidden/>
              </w:rPr>
              <w:fldChar w:fldCharType="end"/>
            </w:r>
          </w:hyperlink>
        </w:p>
        <w:p w14:paraId="53855FA5" w14:textId="2C02454D"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50" w:history="1">
            <w:r w:rsidRPr="000B1E4B">
              <w:rPr>
                <w:rStyle w:val="Hiperpovezava"/>
                <w:rFonts w:cstheme="minorHAnsi"/>
                <w:noProof/>
                <w:lang w:bidi="en-US"/>
              </w:rPr>
              <w:t>2.12.</w:t>
            </w:r>
            <w:r>
              <w:rPr>
                <w:rFonts w:cstheme="minorBidi"/>
                <w:noProof/>
                <w:kern w:val="2"/>
                <w:sz w:val="24"/>
                <w:szCs w:val="24"/>
                <w14:ligatures w14:val="standardContextual"/>
              </w:rPr>
              <w:tab/>
            </w:r>
            <w:r w:rsidRPr="000B1E4B">
              <w:rPr>
                <w:rStyle w:val="Hiperpovezava"/>
                <w:rFonts w:cstheme="minorHAnsi"/>
                <w:noProof/>
                <w:lang w:bidi="en-US"/>
              </w:rPr>
              <w:t>TEHNIČNE SPECIFIKACIJE</w:t>
            </w:r>
            <w:r>
              <w:rPr>
                <w:noProof/>
                <w:webHidden/>
              </w:rPr>
              <w:tab/>
            </w:r>
            <w:r>
              <w:rPr>
                <w:noProof/>
                <w:webHidden/>
              </w:rPr>
              <w:fldChar w:fldCharType="begin"/>
            </w:r>
            <w:r>
              <w:rPr>
                <w:noProof/>
                <w:webHidden/>
              </w:rPr>
              <w:instrText xml:space="preserve"> PAGEREF _Toc195095050 \h </w:instrText>
            </w:r>
            <w:r>
              <w:rPr>
                <w:noProof/>
                <w:webHidden/>
              </w:rPr>
            </w:r>
            <w:r>
              <w:rPr>
                <w:noProof/>
                <w:webHidden/>
              </w:rPr>
              <w:fldChar w:fldCharType="separate"/>
            </w:r>
            <w:r>
              <w:rPr>
                <w:noProof/>
                <w:webHidden/>
              </w:rPr>
              <w:t>14</w:t>
            </w:r>
            <w:r>
              <w:rPr>
                <w:noProof/>
                <w:webHidden/>
              </w:rPr>
              <w:fldChar w:fldCharType="end"/>
            </w:r>
          </w:hyperlink>
        </w:p>
        <w:p w14:paraId="3EB319DA" w14:textId="30ECDA1E" w:rsidR="00CD7A6E" w:rsidRDefault="00CD7A6E">
          <w:pPr>
            <w:pStyle w:val="Kazalovsebine1"/>
            <w:tabs>
              <w:tab w:val="left" w:pos="720"/>
              <w:tab w:val="right" w:leader="dot" w:pos="8494"/>
            </w:tabs>
            <w:rPr>
              <w:rFonts w:cstheme="minorBidi"/>
              <w:noProof/>
              <w:kern w:val="2"/>
              <w:sz w:val="24"/>
              <w:szCs w:val="24"/>
              <w14:ligatures w14:val="standardContextual"/>
            </w:rPr>
          </w:pPr>
          <w:hyperlink w:anchor="_Toc195095051" w:history="1">
            <w:r w:rsidRPr="000B1E4B">
              <w:rPr>
                <w:rStyle w:val="Hiperpovezava"/>
                <w:rFonts w:cstheme="minorHAnsi"/>
                <w:noProof/>
                <w:lang w:bidi="en-US"/>
              </w:rPr>
              <w:t>2.13.</w:t>
            </w:r>
            <w:r>
              <w:rPr>
                <w:rFonts w:cstheme="minorBidi"/>
                <w:noProof/>
                <w:kern w:val="2"/>
                <w:sz w:val="24"/>
                <w:szCs w:val="24"/>
                <w14:ligatures w14:val="standardContextual"/>
              </w:rPr>
              <w:tab/>
            </w:r>
            <w:r w:rsidRPr="000B1E4B">
              <w:rPr>
                <w:rStyle w:val="Hiperpovezava"/>
                <w:rFonts w:cstheme="minorHAnsi"/>
                <w:noProof/>
                <w:lang w:bidi="en-US"/>
              </w:rPr>
              <w:t>POSTOPEK IZBIRE IZVAJALCA IN PRAVNO VARSTVO</w:t>
            </w:r>
            <w:r>
              <w:rPr>
                <w:noProof/>
                <w:webHidden/>
              </w:rPr>
              <w:tab/>
            </w:r>
            <w:r>
              <w:rPr>
                <w:noProof/>
                <w:webHidden/>
              </w:rPr>
              <w:fldChar w:fldCharType="begin"/>
            </w:r>
            <w:r>
              <w:rPr>
                <w:noProof/>
                <w:webHidden/>
              </w:rPr>
              <w:instrText xml:space="preserve"> PAGEREF _Toc195095051 \h </w:instrText>
            </w:r>
            <w:r>
              <w:rPr>
                <w:noProof/>
                <w:webHidden/>
              </w:rPr>
            </w:r>
            <w:r>
              <w:rPr>
                <w:noProof/>
                <w:webHidden/>
              </w:rPr>
              <w:fldChar w:fldCharType="separate"/>
            </w:r>
            <w:r>
              <w:rPr>
                <w:noProof/>
                <w:webHidden/>
              </w:rPr>
              <w:t>14</w:t>
            </w:r>
            <w:r>
              <w:rPr>
                <w:noProof/>
                <w:webHidden/>
              </w:rPr>
              <w:fldChar w:fldCharType="end"/>
            </w:r>
          </w:hyperlink>
        </w:p>
        <w:p w14:paraId="77F3A306" w14:textId="02464457" w:rsidR="00CD7A6E" w:rsidRDefault="00CD7A6E">
          <w:pPr>
            <w:pStyle w:val="Kazalovsebine1"/>
            <w:tabs>
              <w:tab w:val="left" w:pos="440"/>
              <w:tab w:val="right" w:leader="dot" w:pos="8494"/>
            </w:tabs>
            <w:rPr>
              <w:rFonts w:cstheme="minorBidi"/>
              <w:noProof/>
              <w:kern w:val="2"/>
              <w:sz w:val="24"/>
              <w:szCs w:val="24"/>
              <w14:ligatures w14:val="standardContextual"/>
            </w:rPr>
          </w:pPr>
          <w:hyperlink w:anchor="_Toc195095052" w:history="1">
            <w:r w:rsidRPr="000B1E4B">
              <w:rPr>
                <w:rStyle w:val="Hiperpovezava"/>
                <w:rFonts w:cstheme="minorHAnsi"/>
                <w:noProof/>
                <w:lang w:bidi="en-US"/>
              </w:rPr>
              <w:t>3.</w:t>
            </w:r>
            <w:r>
              <w:rPr>
                <w:rFonts w:cstheme="minorBidi"/>
                <w:noProof/>
                <w:kern w:val="2"/>
                <w:sz w:val="24"/>
                <w:szCs w:val="24"/>
                <w14:ligatures w14:val="standardContextual"/>
              </w:rPr>
              <w:tab/>
            </w:r>
            <w:r w:rsidRPr="000B1E4B">
              <w:rPr>
                <w:rStyle w:val="Hiperpovezava"/>
                <w:rFonts w:cstheme="minorHAnsi"/>
                <w:noProof/>
                <w:lang w:bidi="en-US"/>
              </w:rPr>
              <w:t>OBRAZCI ZA SESTAVO PONUDBE</w:t>
            </w:r>
            <w:r>
              <w:rPr>
                <w:noProof/>
                <w:webHidden/>
              </w:rPr>
              <w:tab/>
            </w:r>
            <w:r>
              <w:rPr>
                <w:noProof/>
                <w:webHidden/>
              </w:rPr>
              <w:fldChar w:fldCharType="begin"/>
            </w:r>
            <w:r>
              <w:rPr>
                <w:noProof/>
                <w:webHidden/>
              </w:rPr>
              <w:instrText xml:space="preserve"> PAGEREF _Toc195095052 \h </w:instrText>
            </w:r>
            <w:r>
              <w:rPr>
                <w:noProof/>
                <w:webHidden/>
              </w:rPr>
            </w:r>
            <w:r>
              <w:rPr>
                <w:noProof/>
                <w:webHidden/>
              </w:rPr>
              <w:fldChar w:fldCharType="separate"/>
            </w:r>
            <w:r>
              <w:rPr>
                <w:noProof/>
                <w:webHidden/>
              </w:rPr>
              <w:t>16</w:t>
            </w:r>
            <w:r>
              <w:rPr>
                <w:noProof/>
                <w:webHidden/>
              </w:rPr>
              <w:fldChar w:fldCharType="end"/>
            </w:r>
          </w:hyperlink>
        </w:p>
        <w:p w14:paraId="58C20D6C" w14:textId="08003D7E" w:rsidR="00CD7A6E" w:rsidRDefault="00CD7A6E">
          <w:pPr>
            <w:pStyle w:val="Kazalovsebine2"/>
            <w:tabs>
              <w:tab w:val="right" w:leader="dot" w:pos="8494"/>
            </w:tabs>
            <w:rPr>
              <w:rFonts w:cstheme="minorBidi"/>
              <w:noProof/>
              <w:kern w:val="2"/>
              <w:sz w:val="24"/>
              <w:szCs w:val="24"/>
              <w14:ligatures w14:val="standardContextual"/>
            </w:rPr>
          </w:pPr>
          <w:hyperlink w:anchor="_Toc195095053" w:history="1">
            <w:r w:rsidRPr="000B1E4B">
              <w:rPr>
                <w:rStyle w:val="Hiperpovezava"/>
                <w:rFonts w:eastAsia="Calibri" w:cstheme="minorHAnsi"/>
                <w:noProof/>
                <w:lang w:bidi="en-US"/>
              </w:rPr>
              <w:t xml:space="preserve">OBR-1    </w:t>
            </w:r>
            <w:r w:rsidRPr="000B1E4B">
              <w:rPr>
                <w:rStyle w:val="Hiperpovezava"/>
                <w:rFonts w:cstheme="minorHAnsi"/>
                <w:noProof/>
                <w:lang w:bidi="en-US"/>
              </w:rPr>
              <w:t>PONUDBA</w:t>
            </w:r>
            <w:r>
              <w:rPr>
                <w:noProof/>
                <w:webHidden/>
              </w:rPr>
              <w:tab/>
            </w:r>
            <w:r>
              <w:rPr>
                <w:noProof/>
                <w:webHidden/>
              </w:rPr>
              <w:fldChar w:fldCharType="begin"/>
            </w:r>
            <w:r>
              <w:rPr>
                <w:noProof/>
                <w:webHidden/>
              </w:rPr>
              <w:instrText xml:space="preserve"> PAGEREF _Toc195095053 \h </w:instrText>
            </w:r>
            <w:r>
              <w:rPr>
                <w:noProof/>
                <w:webHidden/>
              </w:rPr>
            </w:r>
            <w:r>
              <w:rPr>
                <w:noProof/>
                <w:webHidden/>
              </w:rPr>
              <w:fldChar w:fldCharType="separate"/>
            </w:r>
            <w:r>
              <w:rPr>
                <w:noProof/>
                <w:webHidden/>
              </w:rPr>
              <w:t>17</w:t>
            </w:r>
            <w:r>
              <w:rPr>
                <w:noProof/>
                <w:webHidden/>
              </w:rPr>
              <w:fldChar w:fldCharType="end"/>
            </w:r>
          </w:hyperlink>
        </w:p>
        <w:p w14:paraId="2789C5F9" w14:textId="102456F3" w:rsidR="00CD7A6E" w:rsidRDefault="00CD7A6E">
          <w:pPr>
            <w:pStyle w:val="Kazalovsebine2"/>
            <w:tabs>
              <w:tab w:val="right" w:leader="dot" w:pos="8494"/>
            </w:tabs>
            <w:rPr>
              <w:rFonts w:cstheme="minorBidi"/>
              <w:noProof/>
              <w:kern w:val="2"/>
              <w:sz w:val="24"/>
              <w:szCs w:val="24"/>
              <w14:ligatures w14:val="standardContextual"/>
            </w:rPr>
          </w:pPr>
          <w:hyperlink w:anchor="_Toc195095054" w:history="1">
            <w:r w:rsidRPr="000B1E4B">
              <w:rPr>
                <w:rStyle w:val="Hiperpovezava"/>
                <w:rFonts w:cstheme="minorHAnsi"/>
                <w:noProof/>
                <w:lang w:bidi="en-US"/>
              </w:rPr>
              <w:t>OBR-2   PODATKI O PONUDNIKU /PARTNERJU</w:t>
            </w:r>
            <w:r>
              <w:rPr>
                <w:noProof/>
                <w:webHidden/>
              </w:rPr>
              <w:tab/>
            </w:r>
            <w:r>
              <w:rPr>
                <w:noProof/>
                <w:webHidden/>
              </w:rPr>
              <w:fldChar w:fldCharType="begin"/>
            </w:r>
            <w:r>
              <w:rPr>
                <w:noProof/>
                <w:webHidden/>
              </w:rPr>
              <w:instrText xml:space="preserve"> PAGEREF _Toc195095054 \h </w:instrText>
            </w:r>
            <w:r>
              <w:rPr>
                <w:noProof/>
                <w:webHidden/>
              </w:rPr>
            </w:r>
            <w:r>
              <w:rPr>
                <w:noProof/>
                <w:webHidden/>
              </w:rPr>
              <w:fldChar w:fldCharType="separate"/>
            </w:r>
            <w:r>
              <w:rPr>
                <w:noProof/>
                <w:webHidden/>
              </w:rPr>
              <w:t>18</w:t>
            </w:r>
            <w:r>
              <w:rPr>
                <w:noProof/>
                <w:webHidden/>
              </w:rPr>
              <w:fldChar w:fldCharType="end"/>
            </w:r>
          </w:hyperlink>
        </w:p>
        <w:p w14:paraId="6B7C9DD9" w14:textId="158A386F" w:rsidR="00CD7A6E" w:rsidRDefault="00CD7A6E">
          <w:pPr>
            <w:pStyle w:val="Kazalovsebine2"/>
            <w:tabs>
              <w:tab w:val="right" w:leader="dot" w:pos="8494"/>
            </w:tabs>
            <w:rPr>
              <w:rFonts w:cstheme="minorBidi"/>
              <w:noProof/>
              <w:kern w:val="2"/>
              <w:sz w:val="24"/>
              <w:szCs w:val="24"/>
              <w14:ligatures w14:val="standardContextual"/>
            </w:rPr>
          </w:pPr>
          <w:hyperlink w:anchor="_Toc195095055" w:history="1">
            <w:r w:rsidRPr="000B1E4B">
              <w:rPr>
                <w:rStyle w:val="Hiperpovezava"/>
                <w:rFonts w:cstheme="minorHAnsi"/>
                <w:noProof/>
                <w:lang w:bidi="en-US"/>
              </w:rPr>
              <w:t>OBR-3   PODATKI O PODIZVAJALCIH S PRIPADAJOČIM SOGLASJEM</w:t>
            </w:r>
            <w:r>
              <w:rPr>
                <w:noProof/>
                <w:webHidden/>
              </w:rPr>
              <w:tab/>
            </w:r>
            <w:r>
              <w:rPr>
                <w:noProof/>
                <w:webHidden/>
              </w:rPr>
              <w:fldChar w:fldCharType="begin"/>
            </w:r>
            <w:r>
              <w:rPr>
                <w:noProof/>
                <w:webHidden/>
              </w:rPr>
              <w:instrText xml:space="preserve"> PAGEREF _Toc195095055 \h </w:instrText>
            </w:r>
            <w:r>
              <w:rPr>
                <w:noProof/>
                <w:webHidden/>
              </w:rPr>
            </w:r>
            <w:r>
              <w:rPr>
                <w:noProof/>
                <w:webHidden/>
              </w:rPr>
              <w:fldChar w:fldCharType="separate"/>
            </w:r>
            <w:r>
              <w:rPr>
                <w:noProof/>
                <w:webHidden/>
              </w:rPr>
              <w:t>19</w:t>
            </w:r>
            <w:r>
              <w:rPr>
                <w:noProof/>
                <w:webHidden/>
              </w:rPr>
              <w:fldChar w:fldCharType="end"/>
            </w:r>
          </w:hyperlink>
        </w:p>
        <w:p w14:paraId="26C0771C" w14:textId="521FFECE" w:rsidR="00CD7A6E" w:rsidRDefault="00CD7A6E">
          <w:pPr>
            <w:pStyle w:val="Kazalovsebine2"/>
            <w:tabs>
              <w:tab w:val="right" w:leader="dot" w:pos="8494"/>
            </w:tabs>
            <w:rPr>
              <w:rFonts w:cstheme="minorBidi"/>
              <w:noProof/>
              <w:kern w:val="2"/>
              <w:sz w:val="24"/>
              <w:szCs w:val="24"/>
              <w14:ligatures w14:val="standardContextual"/>
            </w:rPr>
          </w:pPr>
          <w:hyperlink w:anchor="_Toc195095056" w:history="1">
            <w:r w:rsidRPr="000B1E4B">
              <w:rPr>
                <w:rStyle w:val="Hiperpovezava"/>
                <w:rFonts w:cstheme="minorHAnsi"/>
                <w:noProof/>
                <w:lang w:bidi="en-US"/>
              </w:rPr>
              <w:t>OBR-4   IZJAVA O RAZLOGIH ZA IZKLJUČITEV IN IZJAVA O IZPOLNJEVANJU POGOJEV ZA SODELOVANJE - OPRAVLJANJE POKLICNE DEJAVNOSTI TER EKONOMSKI IN FINANČNI POLOŽAJ</w:t>
            </w:r>
            <w:r>
              <w:rPr>
                <w:noProof/>
                <w:webHidden/>
              </w:rPr>
              <w:tab/>
            </w:r>
            <w:r>
              <w:rPr>
                <w:noProof/>
                <w:webHidden/>
              </w:rPr>
              <w:fldChar w:fldCharType="begin"/>
            </w:r>
            <w:r>
              <w:rPr>
                <w:noProof/>
                <w:webHidden/>
              </w:rPr>
              <w:instrText xml:space="preserve"> PAGEREF _Toc195095056 \h </w:instrText>
            </w:r>
            <w:r>
              <w:rPr>
                <w:noProof/>
                <w:webHidden/>
              </w:rPr>
            </w:r>
            <w:r>
              <w:rPr>
                <w:noProof/>
                <w:webHidden/>
              </w:rPr>
              <w:fldChar w:fldCharType="separate"/>
            </w:r>
            <w:r>
              <w:rPr>
                <w:noProof/>
                <w:webHidden/>
              </w:rPr>
              <w:t>20</w:t>
            </w:r>
            <w:r>
              <w:rPr>
                <w:noProof/>
                <w:webHidden/>
              </w:rPr>
              <w:fldChar w:fldCharType="end"/>
            </w:r>
          </w:hyperlink>
        </w:p>
        <w:p w14:paraId="40A62897" w14:textId="0F45E463" w:rsidR="00CD7A6E" w:rsidRDefault="00CD7A6E">
          <w:pPr>
            <w:pStyle w:val="Kazalovsebine2"/>
            <w:tabs>
              <w:tab w:val="right" w:leader="dot" w:pos="8494"/>
            </w:tabs>
            <w:rPr>
              <w:rFonts w:cstheme="minorBidi"/>
              <w:noProof/>
              <w:kern w:val="2"/>
              <w:sz w:val="24"/>
              <w:szCs w:val="24"/>
              <w14:ligatures w14:val="standardContextual"/>
            </w:rPr>
          </w:pPr>
          <w:hyperlink w:anchor="_Toc195095057" w:history="1">
            <w:r w:rsidRPr="000B1E4B">
              <w:rPr>
                <w:rStyle w:val="Hiperpovezava"/>
                <w:rFonts w:cstheme="minorHAnsi"/>
                <w:noProof/>
                <w:lang w:bidi="en-US"/>
              </w:rPr>
              <w:t>OBR-5   IZJAVA IZPOLNJEVANJU POGOJEV ZA SODELOVANJE – TEHNIČNA IN STROKOVNA SPOSOBNOST</w:t>
            </w:r>
            <w:r>
              <w:rPr>
                <w:noProof/>
                <w:webHidden/>
              </w:rPr>
              <w:tab/>
            </w:r>
            <w:r>
              <w:rPr>
                <w:noProof/>
                <w:webHidden/>
              </w:rPr>
              <w:fldChar w:fldCharType="begin"/>
            </w:r>
            <w:r>
              <w:rPr>
                <w:noProof/>
                <w:webHidden/>
              </w:rPr>
              <w:instrText xml:space="preserve"> PAGEREF _Toc195095057 \h </w:instrText>
            </w:r>
            <w:r>
              <w:rPr>
                <w:noProof/>
                <w:webHidden/>
              </w:rPr>
            </w:r>
            <w:r>
              <w:rPr>
                <w:noProof/>
                <w:webHidden/>
              </w:rPr>
              <w:fldChar w:fldCharType="separate"/>
            </w:r>
            <w:r>
              <w:rPr>
                <w:noProof/>
                <w:webHidden/>
              </w:rPr>
              <w:t>22</w:t>
            </w:r>
            <w:r>
              <w:rPr>
                <w:noProof/>
                <w:webHidden/>
              </w:rPr>
              <w:fldChar w:fldCharType="end"/>
            </w:r>
          </w:hyperlink>
        </w:p>
        <w:p w14:paraId="41700445" w14:textId="326FBDEC" w:rsidR="00CD7A6E" w:rsidRDefault="00CD7A6E">
          <w:pPr>
            <w:pStyle w:val="Kazalovsebine2"/>
            <w:tabs>
              <w:tab w:val="right" w:leader="dot" w:pos="8494"/>
            </w:tabs>
            <w:rPr>
              <w:rFonts w:cstheme="minorBidi"/>
              <w:noProof/>
              <w:kern w:val="2"/>
              <w:sz w:val="24"/>
              <w:szCs w:val="24"/>
              <w14:ligatures w14:val="standardContextual"/>
            </w:rPr>
          </w:pPr>
          <w:hyperlink w:anchor="_Toc195095058" w:history="1">
            <w:r w:rsidRPr="000B1E4B">
              <w:rPr>
                <w:rStyle w:val="Hiperpovezava"/>
                <w:rFonts w:cstheme="minorHAnsi"/>
                <w:noProof/>
                <w:lang w:bidi="en-US"/>
              </w:rPr>
              <w:t>OBR-6    PODATKI O REFERENČNEM DELU VODJE GRADNJE</w:t>
            </w:r>
            <w:r>
              <w:rPr>
                <w:noProof/>
                <w:webHidden/>
              </w:rPr>
              <w:tab/>
            </w:r>
            <w:r>
              <w:rPr>
                <w:noProof/>
                <w:webHidden/>
              </w:rPr>
              <w:fldChar w:fldCharType="begin"/>
            </w:r>
            <w:r>
              <w:rPr>
                <w:noProof/>
                <w:webHidden/>
              </w:rPr>
              <w:instrText xml:space="preserve"> PAGEREF _Toc195095058 \h </w:instrText>
            </w:r>
            <w:r>
              <w:rPr>
                <w:noProof/>
                <w:webHidden/>
              </w:rPr>
            </w:r>
            <w:r>
              <w:rPr>
                <w:noProof/>
                <w:webHidden/>
              </w:rPr>
              <w:fldChar w:fldCharType="separate"/>
            </w:r>
            <w:r>
              <w:rPr>
                <w:noProof/>
                <w:webHidden/>
              </w:rPr>
              <w:t>24</w:t>
            </w:r>
            <w:r>
              <w:rPr>
                <w:noProof/>
                <w:webHidden/>
              </w:rPr>
              <w:fldChar w:fldCharType="end"/>
            </w:r>
          </w:hyperlink>
        </w:p>
        <w:p w14:paraId="016095A0" w14:textId="20B2F1CE" w:rsidR="00CD7A6E" w:rsidRDefault="00CD7A6E">
          <w:pPr>
            <w:pStyle w:val="Kazalovsebine2"/>
            <w:tabs>
              <w:tab w:val="right" w:leader="dot" w:pos="8494"/>
            </w:tabs>
            <w:rPr>
              <w:rFonts w:cstheme="minorBidi"/>
              <w:noProof/>
              <w:kern w:val="2"/>
              <w:sz w:val="24"/>
              <w:szCs w:val="24"/>
              <w14:ligatures w14:val="standardContextual"/>
            </w:rPr>
          </w:pPr>
          <w:hyperlink w:anchor="_Toc195095059" w:history="1">
            <w:r w:rsidRPr="000B1E4B">
              <w:rPr>
                <w:rStyle w:val="Hiperpovezava"/>
                <w:rFonts w:cstheme="minorHAnsi"/>
                <w:noProof/>
                <w:lang w:bidi="en-US"/>
              </w:rPr>
              <w:t>OBR-7   PODATKI O REFERENČNEM DELU</w:t>
            </w:r>
            <w:r>
              <w:rPr>
                <w:noProof/>
                <w:webHidden/>
              </w:rPr>
              <w:tab/>
            </w:r>
            <w:r>
              <w:rPr>
                <w:noProof/>
                <w:webHidden/>
              </w:rPr>
              <w:fldChar w:fldCharType="begin"/>
            </w:r>
            <w:r>
              <w:rPr>
                <w:noProof/>
                <w:webHidden/>
              </w:rPr>
              <w:instrText xml:space="preserve"> PAGEREF _Toc195095059 \h </w:instrText>
            </w:r>
            <w:r>
              <w:rPr>
                <w:noProof/>
                <w:webHidden/>
              </w:rPr>
            </w:r>
            <w:r>
              <w:rPr>
                <w:noProof/>
                <w:webHidden/>
              </w:rPr>
              <w:fldChar w:fldCharType="separate"/>
            </w:r>
            <w:r>
              <w:rPr>
                <w:noProof/>
                <w:webHidden/>
              </w:rPr>
              <w:t>25</w:t>
            </w:r>
            <w:r>
              <w:rPr>
                <w:noProof/>
                <w:webHidden/>
              </w:rPr>
              <w:fldChar w:fldCharType="end"/>
            </w:r>
          </w:hyperlink>
        </w:p>
        <w:p w14:paraId="7158C455" w14:textId="3DE15A39" w:rsidR="00CD7A6E" w:rsidRDefault="00CD7A6E">
          <w:pPr>
            <w:pStyle w:val="Kazalovsebine2"/>
            <w:tabs>
              <w:tab w:val="right" w:leader="dot" w:pos="8494"/>
            </w:tabs>
            <w:rPr>
              <w:rFonts w:cstheme="minorBidi"/>
              <w:noProof/>
              <w:kern w:val="2"/>
              <w:sz w:val="24"/>
              <w:szCs w:val="24"/>
              <w14:ligatures w14:val="standardContextual"/>
            </w:rPr>
          </w:pPr>
          <w:hyperlink w:anchor="_Toc195095060" w:history="1">
            <w:r w:rsidRPr="000B1E4B">
              <w:rPr>
                <w:rStyle w:val="Hiperpovezava"/>
                <w:rFonts w:cstheme="minorHAnsi"/>
                <w:noProof/>
                <w:lang w:bidi="en-US"/>
              </w:rPr>
              <w:t>OBR-8   REFERENČNO POTRDILO</w:t>
            </w:r>
            <w:r>
              <w:rPr>
                <w:noProof/>
                <w:webHidden/>
              </w:rPr>
              <w:tab/>
            </w:r>
            <w:r>
              <w:rPr>
                <w:noProof/>
                <w:webHidden/>
              </w:rPr>
              <w:fldChar w:fldCharType="begin"/>
            </w:r>
            <w:r>
              <w:rPr>
                <w:noProof/>
                <w:webHidden/>
              </w:rPr>
              <w:instrText xml:space="preserve"> PAGEREF _Toc195095060 \h </w:instrText>
            </w:r>
            <w:r>
              <w:rPr>
                <w:noProof/>
                <w:webHidden/>
              </w:rPr>
            </w:r>
            <w:r>
              <w:rPr>
                <w:noProof/>
                <w:webHidden/>
              </w:rPr>
              <w:fldChar w:fldCharType="separate"/>
            </w:r>
            <w:r>
              <w:rPr>
                <w:noProof/>
                <w:webHidden/>
              </w:rPr>
              <w:t>26</w:t>
            </w:r>
            <w:r>
              <w:rPr>
                <w:noProof/>
                <w:webHidden/>
              </w:rPr>
              <w:fldChar w:fldCharType="end"/>
            </w:r>
          </w:hyperlink>
        </w:p>
        <w:p w14:paraId="7570ED55" w14:textId="4E587D67" w:rsidR="00CD7A6E" w:rsidRDefault="00CD7A6E">
          <w:pPr>
            <w:pStyle w:val="Kazalovsebine2"/>
            <w:tabs>
              <w:tab w:val="right" w:leader="dot" w:pos="8494"/>
            </w:tabs>
            <w:rPr>
              <w:rFonts w:cstheme="minorBidi"/>
              <w:noProof/>
              <w:kern w:val="2"/>
              <w:sz w:val="24"/>
              <w:szCs w:val="24"/>
              <w14:ligatures w14:val="standardContextual"/>
            </w:rPr>
          </w:pPr>
          <w:hyperlink w:anchor="_Toc195095061" w:history="1">
            <w:r w:rsidRPr="000B1E4B">
              <w:rPr>
                <w:rStyle w:val="Hiperpovezava"/>
                <w:rFonts w:cstheme="minorHAnsi"/>
                <w:noProof/>
                <w:lang w:bidi="en-US"/>
              </w:rPr>
              <w:t>OBR-9       MENIČNA IZJAVA ZA DOBRO IZVEDBO POGODBENIH OBVEZNOSTI</w:t>
            </w:r>
            <w:r>
              <w:rPr>
                <w:noProof/>
                <w:webHidden/>
              </w:rPr>
              <w:tab/>
            </w:r>
            <w:r>
              <w:rPr>
                <w:noProof/>
                <w:webHidden/>
              </w:rPr>
              <w:fldChar w:fldCharType="begin"/>
            </w:r>
            <w:r>
              <w:rPr>
                <w:noProof/>
                <w:webHidden/>
              </w:rPr>
              <w:instrText xml:space="preserve"> PAGEREF _Toc195095061 \h </w:instrText>
            </w:r>
            <w:r>
              <w:rPr>
                <w:noProof/>
                <w:webHidden/>
              </w:rPr>
            </w:r>
            <w:r>
              <w:rPr>
                <w:noProof/>
                <w:webHidden/>
              </w:rPr>
              <w:fldChar w:fldCharType="separate"/>
            </w:r>
            <w:r>
              <w:rPr>
                <w:noProof/>
                <w:webHidden/>
              </w:rPr>
              <w:t>27</w:t>
            </w:r>
            <w:r>
              <w:rPr>
                <w:noProof/>
                <w:webHidden/>
              </w:rPr>
              <w:fldChar w:fldCharType="end"/>
            </w:r>
          </w:hyperlink>
        </w:p>
        <w:p w14:paraId="084DD662" w14:textId="008B4AB2" w:rsidR="00CD7A6E" w:rsidRDefault="00CD7A6E">
          <w:pPr>
            <w:pStyle w:val="Kazalovsebine2"/>
            <w:tabs>
              <w:tab w:val="right" w:leader="dot" w:pos="8494"/>
            </w:tabs>
            <w:rPr>
              <w:rFonts w:cstheme="minorBidi"/>
              <w:noProof/>
              <w:kern w:val="2"/>
              <w:sz w:val="24"/>
              <w:szCs w:val="24"/>
              <w14:ligatures w14:val="standardContextual"/>
            </w:rPr>
          </w:pPr>
          <w:hyperlink w:anchor="_Toc195095062" w:history="1">
            <w:r w:rsidRPr="000B1E4B">
              <w:rPr>
                <w:rStyle w:val="Hiperpovezava"/>
                <w:rFonts w:cstheme="minorHAnsi"/>
                <w:noProof/>
                <w:lang w:bidi="en-US"/>
              </w:rPr>
              <w:t xml:space="preserve">OBR-10   </w:t>
            </w:r>
            <w:r w:rsidRPr="000B1E4B">
              <w:rPr>
                <w:rStyle w:val="Hiperpovezava"/>
                <w:rFonts w:cstheme="minorHAnsi"/>
                <w:noProof/>
                <w:lang w:eastAsia="ja-JP" w:bidi="en-US"/>
              </w:rPr>
              <w:t>PONUDBENI PREDRAČUN</w:t>
            </w:r>
            <w:r>
              <w:rPr>
                <w:noProof/>
                <w:webHidden/>
              </w:rPr>
              <w:tab/>
            </w:r>
            <w:r>
              <w:rPr>
                <w:noProof/>
                <w:webHidden/>
              </w:rPr>
              <w:fldChar w:fldCharType="begin"/>
            </w:r>
            <w:r>
              <w:rPr>
                <w:noProof/>
                <w:webHidden/>
              </w:rPr>
              <w:instrText xml:space="preserve"> PAGEREF _Toc195095062 \h </w:instrText>
            </w:r>
            <w:r>
              <w:rPr>
                <w:noProof/>
                <w:webHidden/>
              </w:rPr>
            </w:r>
            <w:r>
              <w:rPr>
                <w:noProof/>
                <w:webHidden/>
              </w:rPr>
              <w:fldChar w:fldCharType="separate"/>
            </w:r>
            <w:r>
              <w:rPr>
                <w:noProof/>
                <w:webHidden/>
              </w:rPr>
              <w:t>28</w:t>
            </w:r>
            <w:r>
              <w:rPr>
                <w:noProof/>
                <w:webHidden/>
              </w:rPr>
              <w:fldChar w:fldCharType="end"/>
            </w:r>
          </w:hyperlink>
        </w:p>
        <w:p w14:paraId="2D2634DC" w14:textId="13470BB3" w:rsidR="00CD7A6E" w:rsidRDefault="00CD7A6E">
          <w:pPr>
            <w:pStyle w:val="Kazalovsebine2"/>
            <w:tabs>
              <w:tab w:val="right" w:leader="dot" w:pos="8494"/>
            </w:tabs>
            <w:rPr>
              <w:rFonts w:cstheme="minorBidi"/>
              <w:noProof/>
              <w:kern w:val="2"/>
              <w:sz w:val="24"/>
              <w:szCs w:val="24"/>
              <w14:ligatures w14:val="standardContextual"/>
            </w:rPr>
          </w:pPr>
          <w:hyperlink w:anchor="_Toc195095063" w:history="1">
            <w:r w:rsidRPr="000B1E4B">
              <w:rPr>
                <w:rStyle w:val="Hiperpovezava"/>
                <w:rFonts w:cstheme="minorHAnsi"/>
                <w:noProof/>
                <w:lang w:bidi="en-US"/>
              </w:rPr>
              <w:t>OBR-11   VZOREC POGODBE</w:t>
            </w:r>
            <w:r>
              <w:rPr>
                <w:noProof/>
                <w:webHidden/>
              </w:rPr>
              <w:tab/>
            </w:r>
            <w:r>
              <w:rPr>
                <w:noProof/>
                <w:webHidden/>
              </w:rPr>
              <w:fldChar w:fldCharType="begin"/>
            </w:r>
            <w:r>
              <w:rPr>
                <w:noProof/>
                <w:webHidden/>
              </w:rPr>
              <w:instrText xml:space="preserve"> PAGEREF _Toc195095063 \h </w:instrText>
            </w:r>
            <w:r>
              <w:rPr>
                <w:noProof/>
                <w:webHidden/>
              </w:rPr>
            </w:r>
            <w:r>
              <w:rPr>
                <w:noProof/>
                <w:webHidden/>
              </w:rPr>
              <w:fldChar w:fldCharType="separate"/>
            </w:r>
            <w:r>
              <w:rPr>
                <w:noProof/>
                <w:webHidden/>
              </w:rPr>
              <w:t>29</w:t>
            </w:r>
            <w:r>
              <w:rPr>
                <w:noProof/>
                <w:webHidden/>
              </w:rPr>
              <w:fldChar w:fldCharType="end"/>
            </w:r>
          </w:hyperlink>
        </w:p>
        <w:p w14:paraId="2DC6ABCC" w14:textId="09C5393E" w:rsidR="00CD7A6E" w:rsidRDefault="00CD7A6E">
          <w:pPr>
            <w:pStyle w:val="Kazalovsebine2"/>
            <w:tabs>
              <w:tab w:val="right" w:leader="dot" w:pos="8494"/>
            </w:tabs>
            <w:rPr>
              <w:rFonts w:cstheme="minorBidi"/>
              <w:noProof/>
              <w:kern w:val="2"/>
              <w:sz w:val="24"/>
              <w:szCs w:val="24"/>
              <w14:ligatures w14:val="standardContextual"/>
            </w:rPr>
          </w:pPr>
          <w:hyperlink w:anchor="_Toc195095064" w:history="1">
            <w:r w:rsidRPr="000B1E4B">
              <w:rPr>
                <w:rStyle w:val="Hiperpovezava"/>
                <w:rFonts w:ascii="Calibri" w:hAnsi="Calibri"/>
                <w:noProof/>
                <w:lang w:eastAsia="ja-JP" w:bidi="en-US"/>
              </w:rPr>
              <w:t xml:space="preserve">OBR-12   </w:t>
            </w:r>
            <w:r w:rsidRPr="000B1E4B">
              <w:rPr>
                <w:rStyle w:val="Hiperpovezava"/>
                <w:rFonts w:cstheme="minorHAnsi"/>
                <w:noProof/>
                <w:lang w:eastAsia="ja-JP"/>
              </w:rPr>
              <w:t>IZJAVA PO 35. ČLENU ZIntPK</w:t>
            </w:r>
            <w:r>
              <w:rPr>
                <w:noProof/>
                <w:webHidden/>
              </w:rPr>
              <w:tab/>
            </w:r>
            <w:r>
              <w:rPr>
                <w:noProof/>
                <w:webHidden/>
              </w:rPr>
              <w:fldChar w:fldCharType="begin"/>
            </w:r>
            <w:r>
              <w:rPr>
                <w:noProof/>
                <w:webHidden/>
              </w:rPr>
              <w:instrText xml:space="preserve"> PAGEREF _Toc195095064 \h </w:instrText>
            </w:r>
            <w:r>
              <w:rPr>
                <w:noProof/>
                <w:webHidden/>
              </w:rPr>
            </w:r>
            <w:r>
              <w:rPr>
                <w:noProof/>
                <w:webHidden/>
              </w:rPr>
              <w:fldChar w:fldCharType="separate"/>
            </w:r>
            <w:r>
              <w:rPr>
                <w:noProof/>
                <w:webHidden/>
              </w:rPr>
              <w:t>41</w:t>
            </w:r>
            <w:r>
              <w:rPr>
                <w:noProof/>
                <w:webHidden/>
              </w:rPr>
              <w:fldChar w:fldCharType="end"/>
            </w:r>
          </w:hyperlink>
        </w:p>
        <w:p w14:paraId="39B97CB6" w14:textId="40420C38" w:rsidR="00CD7A6E" w:rsidRDefault="00CD7A6E">
          <w:pPr>
            <w:pStyle w:val="Kazalovsebine2"/>
            <w:tabs>
              <w:tab w:val="right" w:leader="dot" w:pos="8494"/>
            </w:tabs>
            <w:rPr>
              <w:rFonts w:cstheme="minorBidi"/>
              <w:noProof/>
              <w:kern w:val="2"/>
              <w:sz w:val="24"/>
              <w:szCs w:val="24"/>
              <w14:ligatures w14:val="standardContextual"/>
            </w:rPr>
          </w:pPr>
          <w:hyperlink w:anchor="_Toc195095065" w:history="1">
            <w:r w:rsidRPr="000B1E4B">
              <w:rPr>
                <w:rStyle w:val="Hiperpovezava"/>
                <w:rFonts w:cstheme="minorHAnsi"/>
                <w:noProof/>
                <w:lang w:bidi="en-US"/>
              </w:rPr>
              <w:t>OBR-13   IZJAVA O UDELEŽBI FIZIČNIH IN PRAVNIH OSEB V LASTNIŠTVU PONUDNIKA</w:t>
            </w:r>
            <w:r>
              <w:rPr>
                <w:noProof/>
                <w:webHidden/>
              </w:rPr>
              <w:tab/>
            </w:r>
            <w:r>
              <w:rPr>
                <w:noProof/>
                <w:webHidden/>
              </w:rPr>
              <w:fldChar w:fldCharType="begin"/>
            </w:r>
            <w:r>
              <w:rPr>
                <w:noProof/>
                <w:webHidden/>
              </w:rPr>
              <w:instrText xml:space="preserve"> PAGEREF _Toc195095065 \h </w:instrText>
            </w:r>
            <w:r>
              <w:rPr>
                <w:noProof/>
                <w:webHidden/>
              </w:rPr>
            </w:r>
            <w:r>
              <w:rPr>
                <w:noProof/>
                <w:webHidden/>
              </w:rPr>
              <w:fldChar w:fldCharType="separate"/>
            </w:r>
            <w:r>
              <w:rPr>
                <w:noProof/>
                <w:webHidden/>
              </w:rPr>
              <w:t>42</w:t>
            </w:r>
            <w:r>
              <w:rPr>
                <w:noProof/>
                <w:webHidden/>
              </w:rPr>
              <w:fldChar w:fldCharType="end"/>
            </w:r>
          </w:hyperlink>
        </w:p>
        <w:p w14:paraId="1BF23686" w14:textId="56C8F774" w:rsidR="00CD7A6E" w:rsidRDefault="00CD7A6E">
          <w:pPr>
            <w:pStyle w:val="Kazalovsebine2"/>
            <w:tabs>
              <w:tab w:val="right" w:leader="dot" w:pos="8494"/>
            </w:tabs>
            <w:rPr>
              <w:rFonts w:cstheme="minorBidi"/>
              <w:noProof/>
              <w:kern w:val="2"/>
              <w:sz w:val="24"/>
              <w:szCs w:val="24"/>
              <w14:ligatures w14:val="standardContextual"/>
            </w:rPr>
          </w:pPr>
          <w:hyperlink w:anchor="_Toc195095066" w:history="1">
            <w:r w:rsidRPr="000B1E4B">
              <w:rPr>
                <w:rStyle w:val="Hiperpovezava"/>
                <w:rFonts w:cstheme="minorHAnsi"/>
                <w:noProof/>
                <w:lang w:bidi="en-US"/>
              </w:rPr>
              <w:t>OBR-14   IZJAVA O DEPONIRANJU GRADBENIH ODPADKOV</w:t>
            </w:r>
            <w:r>
              <w:rPr>
                <w:noProof/>
                <w:webHidden/>
              </w:rPr>
              <w:tab/>
            </w:r>
            <w:r>
              <w:rPr>
                <w:noProof/>
                <w:webHidden/>
              </w:rPr>
              <w:fldChar w:fldCharType="begin"/>
            </w:r>
            <w:r>
              <w:rPr>
                <w:noProof/>
                <w:webHidden/>
              </w:rPr>
              <w:instrText xml:space="preserve"> PAGEREF _Toc195095066 \h </w:instrText>
            </w:r>
            <w:r>
              <w:rPr>
                <w:noProof/>
                <w:webHidden/>
              </w:rPr>
            </w:r>
            <w:r>
              <w:rPr>
                <w:noProof/>
                <w:webHidden/>
              </w:rPr>
              <w:fldChar w:fldCharType="separate"/>
            </w:r>
            <w:r>
              <w:rPr>
                <w:noProof/>
                <w:webHidden/>
              </w:rPr>
              <w:t>45</w:t>
            </w:r>
            <w:r>
              <w:rPr>
                <w:noProof/>
                <w:webHidden/>
              </w:rPr>
              <w:fldChar w:fldCharType="end"/>
            </w:r>
          </w:hyperlink>
        </w:p>
        <w:p w14:paraId="36227571" w14:textId="0EBB2D6D" w:rsidR="00CD7A6E" w:rsidRDefault="00CD7A6E">
          <w:pPr>
            <w:pStyle w:val="Kazalovsebine2"/>
            <w:tabs>
              <w:tab w:val="right" w:leader="dot" w:pos="8494"/>
            </w:tabs>
            <w:rPr>
              <w:rFonts w:cstheme="minorBidi"/>
              <w:noProof/>
              <w:kern w:val="2"/>
              <w:sz w:val="24"/>
              <w:szCs w:val="24"/>
              <w14:ligatures w14:val="standardContextual"/>
            </w:rPr>
          </w:pPr>
          <w:hyperlink w:anchor="_Toc195095067" w:history="1">
            <w:r w:rsidRPr="000B1E4B">
              <w:rPr>
                <w:rStyle w:val="Hiperpovezava"/>
                <w:rFonts w:cstheme="minorHAnsi"/>
                <w:noProof/>
                <w:lang w:bidi="en-US"/>
              </w:rPr>
              <w:t>OBR-15   IZJAVA O IZPOLNJEVANJU POGOJEV SKLADNO Z GRADBENIM ZAKONOM</w:t>
            </w:r>
            <w:r>
              <w:rPr>
                <w:noProof/>
                <w:webHidden/>
              </w:rPr>
              <w:tab/>
            </w:r>
            <w:r>
              <w:rPr>
                <w:noProof/>
                <w:webHidden/>
              </w:rPr>
              <w:fldChar w:fldCharType="begin"/>
            </w:r>
            <w:r>
              <w:rPr>
                <w:noProof/>
                <w:webHidden/>
              </w:rPr>
              <w:instrText xml:space="preserve"> PAGEREF _Toc195095067 \h </w:instrText>
            </w:r>
            <w:r>
              <w:rPr>
                <w:noProof/>
                <w:webHidden/>
              </w:rPr>
            </w:r>
            <w:r>
              <w:rPr>
                <w:noProof/>
                <w:webHidden/>
              </w:rPr>
              <w:fldChar w:fldCharType="separate"/>
            </w:r>
            <w:r>
              <w:rPr>
                <w:noProof/>
                <w:webHidden/>
              </w:rPr>
              <w:t>46</w:t>
            </w:r>
            <w:r>
              <w:rPr>
                <w:noProof/>
                <w:webHidden/>
              </w:rPr>
              <w:fldChar w:fldCharType="end"/>
            </w:r>
          </w:hyperlink>
        </w:p>
        <w:p w14:paraId="59CCCDE4" w14:textId="630043D2" w:rsidR="00DB48D2" w:rsidRPr="000D2162" w:rsidRDefault="00DB48D2" w:rsidP="000D2162">
          <w:r w:rsidRPr="009D5AE9">
            <w:rPr>
              <w:b/>
              <w:bCs/>
            </w:rPr>
            <w:fldChar w:fldCharType="end"/>
          </w:r>
        </w:p>
      </w:sdtContent>
    </w:sdt>
    <w:p w14:paraId="2217CB55"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07C4425C"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1DB4CAFB"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76FA2836"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01235BCD"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508E0528"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61AF1AF8"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472AA71E"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7A487B96"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070955F7"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32601B0E"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4E7B4C6F"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2D86872B"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129737B4"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2426A249"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3C1B239A"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21411F13"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14C351E8"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770E6E93"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5DAB7278"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35D7D572"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6E6CF333"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6F4055B7"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3BDA27A1"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1AEE76BC"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46288A18" w14:textId="77777777" w:rsidR="00FC5999" w:rsidRDefault="00FC5999" w:rsidP="00DB48D2">
      <w:pPr>
        <w:tabs>
          <w:tab w:val="left" w:pos="992"/>
        </w:tabs>
        <w:jc w:val="both"/>
        <w:rPr>
          <w:rFonts w:asciiTheme="minorHAnsi" w:hAnsiTheme="minorHAnsi" w:cstheme="minorHAnsi"/>
          <w:color w:val="2E74B5" w:themeColor="accent5" w:themeShade="BF"/>
          <w:sz w:val="28"/>
          <w:szCs w:val="28"/>
        </w:rPr>
      </w:pPr>
    </w:p>
    <w:p w14:paraId="111C945A"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100CA9A7"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1C5D7180" w14:textId="77777777" w:rsidR="00DB48D2" w:rsidRDefault="00DB48D2" w:rsidP="00DB48D2">
      <w:pPr>
        <w:tabs>
          <w:tab w:val="left" w:pos="992"/>
        </w:tabs>
        <w:jc w:val="both"/>
        <w:rPr>
          <w:rFonts w:asciiTheme="minorHAnsi" w:hAnsiTheme="minorHAnsi" w:cstheme="minorHAnsi"/>
          <w:color w:val="2E74B5" w:themeColor="accent5" w:themeShade="BF"/>
          <w:sz w:val="28"/>
          <w:szCs w:val="28"/>
        </w:rPr>
      </w:pPr>
    </w:p>
    <w:p w14:paraId="46DA263C" w14:textId="77777777" w:rsidR="00DB48D2" w:rsidRPr="00DB48D2" w:rsidRDefault="00DB48D2" w:rsidP="00DB48D2">
      <w:pPr>
        <w:tabs>
          <w:tab w:val="left" w:pos="992"/>
        </w:tabs>
        <w:jc w:val="both"/>
        <w:rPr>
          <w:rFonts w:asciiTheme="minorHAnsi" w:hAnsiTheme="minorHAnsi" w:cstheme="minorHAnsi"/>
          <w:color w:val="2E74B5" w:themeColor="accent5" w:themeShade="BF"/>
          <w:sz w:val="28"/>
          <w:szCs w:val="28"/>
        </w:rPr>
      </w:pPr>
    </w:p>
    <w:p w14:paraId="13CEC44C" w14:textId="77777777" w:rsidR="00580A6F" w:rsidRPr="005C5955" w:rsidRDefault="00580A6F" w:rsidP="00580A6F">
      <w:pPr>
        <w:pStyle w:val="Glava"/>
        <w:jc w:val="center"/>
        <w:rPr>
          <w:rFonts w:cstheme="minorHAnsi"/>
          <w:b/>
          <w:bCs/>
          <w:iCs/>
          <w:color w:val="000000"/>
          <w:sz w:val="20"/>
          <w:szCs w:val="20"/>
          <w:u w:color="333333"/>
        </w:rPr>
      </w:pPr>
      <w:r w:rsidRPr="005C5955">
        <w:rPr>
          <w:rFonts w:cstheme="minorHAnsi"/>
          <w:b/>
          <w:bCs/>
          <w:iCs/>
          <w:noProof/>
          <w:color w:val="000000"/>
          <w:sz w:val="20"/>
          <w:szCs w:val="20"/>
          <w:u w:color="333333"/>
        </w:rPr>
        <w:lastRenderedPageBreak/>
        <w:drawing>
          <wp:inline distT="0" distB="0" distL="0" distR="0" wp14:anchorId="1F7AAC9F" wp14:editId="5334CF71">
            <wp:extent cx="895350" cy="1048553"/>
            <wp:effectExtent l="0" t="0" r="0" b="0"/>
            <wp:docPr id="1805233152" name="Slika 1805233152" descr="S:\QLenovoArhiv\Petra Breznik\Slike\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QLenovoArhiv\Petra Breznik\Slike\gr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3197" cy="1069454"/>
                    </a:xfrm>
                    <a:prstGeom prst="rect">
                      <a:avLst/>
                    </a:prstGeom>
                    <a:noFill/>
                    <a:ln>
                      <a:noFill/>
                    </a:ln>
                  </pic:spPr>
                </pic:pic>
              </a:graphicData>
            </a:graphic>
          </wp:inline>
        </w:drawing>
      </w:r>
    </w:p>
    <w:p w14:paraId="7E4D5D5D" w14:textId="77777777" w:rsidR="00580A6F" w:rsidRPr="005C5955" w:rsidRDefault="00580A6F" w:rsidP="00580A6F">
      <w:pPr>
        <w:pStyle w:val="Glava"/>
        <w:jc w:val="center"/>
        <w:rPr>
          <w:rFonts w:cstheme="minorHAnsi"/>
          <w:b/>
          <w:bCs/>
          <w:iCs/>
          <w:color w:val="000000"/>
          <w:sz w:val="20"/>
          <w:szCs w:val="20"/>
        </w:rPr>
      </w:pPr>
      <w:r w:rsidRPr="005C5955">
        <w:rPr>
          <w:rFonts w:cstheme="minorHAnsi"/>
          <w:b/>
          <w:bCs/>
          <w:iCs/>
          <w:color w:val="000000"/>
          <w:sz w:val="20"/>
          <w:szCs w:val="20"/>
        </w:rPr>
        <w:t>OBČINA SVETI ANDRAŽ V SLOVENSKIH GORICAH</w:t>
      </w:r>
    </w:p>
    <w:p w14:paraId="7903BD1B" w14:textId="77777777" w:rsidR="00580A6F" w:rsidRPr="005C5955" w:rsidRDefault="00580A6F" w:rsidP="003D074B">
      <w:pPr>
        <w:pStyle w:val="Glava"/>
        <w:jc w:val="center"/>
        <w:rPr>
          <w:rFonts w:cstheme="minorHAnsi"/>
          <w:color w:val="8496B0" w:themeColor="text2" w:themeTint="99"/>
          <w:sz w:val="20"/>
          <w:szCs w:val="20"/>
        </w:rPr>
      </w:pPr>
      <w:r w:rsidRPr="005C5955">
        <w:rPr>
          <w:rFonts w:cstheme="minorHAnsi"/>
          <w:color w:val="8496B0" w:themeColor="text2" w:themeTint="99"/>
          <w:sz w:val="20"/>
          <w:szCs w:val="20"/>
        </w:rPr>
        <w:t>_____________________________________________________________________________</w:t>
      </w:r>
    </w:p>
    <w:p w14:paraId="0CDA46EB" w14:textId="77777777" w:rsidR="00C25661" w:rsidRPr="005C5955" w:rsidRDefault="00C25661" w:rsidP="00C25661">
      <w:pPr>
        <w:rPr>
          <w:rFonts w:asciiTheme="minorHAnsi" w:hAnsiTheme="minorHAnsi" w:cstheme="minorHAnsi"/>
          <w:sz w:val="20"/>
          <w:szCs w:val="20"/>
        </w:rPr>
      </w:pPr>
    </w:p>
    <w:p w14:paraId="7CB08440" w14:textId="77777777" w:rsidR="00C25661" w:rsidRPr="005C5955" w:rsidRDefault="00C25661" w:rsidP="00C25661">
      <w:pPr>
        <w:rPr>
          <w:rFonts w:asciiTheme="minorHAnsi" w:hAnsiTheme="minorHAnsi" w:cstheme="minorHAnsi"/>
          <w:b/>
          <w:sz w:val="20"/>
          <w:szCs w:val="20"/>
        </w:rPr>
      </w:pPr>
    </w:p>
    <w:p w14:paraId="1ACE7FD7" w14:textId="21A4AA67" w:rsidR="00C25661" w:rsidRPr="00DB48D2" w:rsidRDefault="002C4E0A" w:rsidP="007E41FD">
      <w:pPr>
        <w:pStyle w:val="Naslov1"/>
        <w:numPr>
          <w:ilvl w:val="0"/>
          <w:numId w:val="21"/>
        </w:numPr>
        <w:pBdr>
          <w:bottom w:val="single" w:sz="8" w:space="1" w:color="2E74B5" w:themeColor="accent5" w:themeShade="BF"/>
        </w:pBdr>
        <w:spacing w:before="0"/>
        <w:rPr>
          <w:rFonts w:asciiTheme="minorHAnsi" w:hAnsiTheme="minorHAnsi" w:cstheme="minorHAnsi"/>
          <w:color w:val="2E74B5" w:themeColor="accent5" w:themeShade="BF"/>
          <w:sz w:val="36"/>
          <w:szCs w:val="36"/>
        </w:rPr>
      </w:pPr>
      <w:bookmarkStart w:id="0" w:name="_Toc195095030"/>
      <w:r w:rsidRPr="00DB48D2">
        <w:rPr>
          <w:rFonts w:asciiTheme="minorHAnsi" w:hAnsiTheme="minorHAnsi" w:cstheme="minorHAnsi"/>
          <w:color w:val="2E74B5" w:themeColor="accent5" w:themeShade="BF"/>
          <w:sz w:val="36"/>
          <w:szCs w:val="36"/>
        </w:rPr>
        <w:t>POVABILO K ODDAJI PONUDBE</w:t>
      </w:r>
      <w:bookmarkEnd w:id="0"/>
    </w:p>
    <w:p w14:paraId="1D97D9D1" w14:textId="77777777" w:rsidR="002C4E0A" w:rsidRPr="002C4E0A" w:rsidRDefault="002C4E0A" w:rsidP="002C4E0A">
      <w:pPr>
        <w:pStyle w:val="Odstavekseznama"/>
        <w:rPr>
          <w:rFonts w:asciiTheme="minorHAnsi" w:hAnsiTheme="minorHAnsi" w:cstheme="minorHAnsi"/>
          <w:b/>
          <w:sz w:val="20"/>
          <w:szCs w:val="20"/>
        </w:rPr>
      </w:pPr>
    </w:p>
    <w:p w14:paraId="1CD15DA3" w14:textId="2AE66604" w:rsidR="009F2F26" w:rsidRDefault="009F2F26" w:rsidP="004C29EF">
      <w:pPr>
        <w:spacing w:after="120"/>
        <w:jc w:val="both"/>
        <w:rPr>
          <w:rFonts w:asciiTheme="minorHAnsi" w:hAnsiTheme="minorHAnsi" w:cstheme="minorHAnsi"/>
          <w:bCs/>
          <w:sz w:val="20"/>
          <w:szCs w:val="20"/>
        </w:rPr>
      </w:pPr>
      <w:r w:rsidRPr="009F2F26">
        <w:rPr>
          <w:rFonts w:asciiTheme="minorHAnsi" w:hAnsiTheme="minorHAnsi" w:cstheme="minorHAnsi"/>
          <w:bCs/>
          <w:sz w:val="20"/>
          <w:szCs w:val="20"/>
        </w:rPr>
        <w:t xml:space="preserve">Naročnik </w:t>
      </w:r>
      <w:r>
        <w:rPr>
          <w:rFonts w:asciiTheme="minorHAnsi" w:hAnsiTheme="minorHAnsi" w:cstheme="minorHAnsi"/>
          <w:bCs/>
          <w:sz w:val="20"/>
          <w:szCs w:val="20"/>
        </w:rPr>
        <w:t>Občina Sveti Andraž v Slovenskih goricah, Vitomarci 71, 2255 Vitomarci (v nadaljevanju naročnik) v skladu s 47. členom Zakona o javnem naročanju (</w:t>
      </w:r>
      <w:r w:rsidRPr="009F2F26">
        <w:rPr>
          <w:rFonts w:asciiTheme="minorHAnsi" w:hAnsiTheme="minorHAnsi" w:cstheme="minorHAnsi"/>
          <w:bCs/>
          <w:sz w:val="20"/>
          <w:szCs w:val="20"/>
        </w:rPr>
        <w:t xml:space="preserve">Uradni list RS, št. 91/15, 14/18, 121/21, 10/22, 74/22 – </w:t>
      </w:r>
      <w:proofErr w:type="spellStart"/>
      <w:r w:rsidRPr="009F2F26">
        <w:rPr>
          <w:rFonts w:asciiTheme="minorHAnsi" w:hAnsiTheme="minorHAnsi" w:cstheme="minorHAnsi"/>
          <w:bCs/>
          <w:sz w:val="20"/>
          <w:szCs w:val="20"/>
        </w:rPr>
        <w:t>odl</w:t>
      </w:r>
      <w:proofErr w:type="spellEnd"/>
      <w:r w:rsidRPr="009F2F26">
        <w:rPr>
          <w:rFonts w:asciiTheme="minorHAnsi" w:hAnsiTheme="minorHAnsi" w:cstheme="minorHAnsi"/>
          <w:bCs/>
          <w:sz w:val="20"/>
          <w:szCs w:val="20"/>
        </w:rPr>
        <w:t>. US, 100/22 – ZNUZSZS, 28/23 in 88/23 – ZOPNN-F</w:t>
      </w:r>
      <w:r>
        <w:rPr>
          <w:rFonts w:asciiTheme="minorHAnsi" w:hAnsiTheme="minorHAnsi" w:cstheme="minorHAnsi"/>
          <w:bCs/>
          <w:sz w:val="20"/>
          <w:szCs w:val="20"/>
        </w:rPr>
        <w:t xml:space="preserve">) </w:t>
      </w:r>
      <w:r w:rsidR="002C4E0A">
        <w:rPr>
          <w:rFonts w:asciiTheme="minorHAnsi" w:hAnsiTheme="minorHAnsi" w:cstheme="minorHAnsi"/>
          <w:bCs/>
          <w:sz w:val="20"/>
          <w:szCs w:val="20"/>
        </w:rPr>
        <w:t xml:space="preserve">objavlja povabilo k </w:t>
      </w:r>
      <w:r>
        <w:rPr>
          <w:rFonts w:asciiTheme="minorHAnsi" w:hAnsiTheme="minorHAnsi" w:cstheme="minorHAnsi"/>
          <w:bCs/>
          <w:sz w:val="20"/>
          <w:szCs w:val="20"/>
        </w:rPr>
        <w:t>oddaj</w:t>
      </w:r>
      <w:r w:rsidR="002C4E0A">
        <w:rPr>
          <w:rFonts w:asciiTheme="minorHAnsi" w:hAnsiTheme="minorHAnsi" w:cstheme="minorHAnsi"/>
          <w:bCs/>
          <w:sz w:val="20"/>
          <w:szCs w:val="20"/>
        </w:rPr>
        <w:t>i ponudbe za javno naročilo »</w:t>
      </w:r>
      <w:r w:rsidR="009B389D">
        <w:rPr>
          <w:rFonts w:asciiTheme="minorHAnsi" w:hAnsiTheme="minorHAnsi" w:cstheme="minorHAnsi"/>
          <w:bCs/>
          <w:sz w:val="20"/>
          <w:szCs w:val="20"/>
        </w:rPr>
        <w:t>Kulturno sakralni objekt Vitomarci</w:t>
      </w:r>
      <w:r w:rsidR="002C4E0A">
        <w:rPr>
          <w:rFonts w:asciiTheme="minorHAnsi" w:hAnsiTheme="minorHAnsi" w:cstheme="minorHAnsi"/>
          <w:bCs/>
          <w:sz w:val="20"/>
          <w:szCs w:val="20"/>
        </w:rPr>
        <w:t xml:space="preserve">«. </w:t>
      </w:r>
      <w:r>
        <w:rPr>
          <w:rFonts w:asciiTheme="minorHAnsi" w:hAnsiTheme="minorHAnsi" w:cstheme="minorHAnsi"/>
          <w:bCs/>
          <w:sz w:val="20"/>
          <w:szCs w:val="20"/>
        </w:rPr>
        <w:t xml:space="preserve"> </w:t>
      </w:r>
    </w:p>
    <w:p w14:paraId="7BE66654" w14:textId="77777777" w:rsidR="002C4E0A" w:rsidRDefault="002C4E0A" w:rsidP="002C4E0A">
      <w:pPr>
        <w:jc w:val="both"/>
        <w:rPr>
          <w:rFonts w:asciiTheme="minorHAnsi" w:hAnsiTheme="minorHAnsi" w:cstheme="minorHAnsi"/>
          <w:bCs/>
          <w:sz w:val="20"/>
          <w:szCs w:val="20"/>
        </w:rPr>
      </w:pPr>
    </w:p>
    <w:p w14:paraId="387F1487" w14:textId="11C6B6A8" w:rsidR="002C4E0A" w:rsidRDefault="002C4E0A" w:rsidP="004C29EF">
      <w:pPr>
        <w:spacing w:after="120"/>
        <w:jc w:val="both"/>
        <w:rPr>
          <w:rFonts w:asciiTheme="minorHAnsi" w:hAnsiTheme="minorHAnsi" w:cstheme="minorHAnsi"/>
          <w:bCs/>
          <w:sz w:val="20"/>
          <w:szCs w:val="20"/>
        </w:rPr>
      </w:pPr>
      <w:r>
        <w:rPr>
          <w:rFonts w:asciiTheme="minorHAnsi" w:hAnsiTheme="minorHAnsi" w:cstheme="minorHAnsi"/>
          <w:bCs/>
          <w:sz w:val="20"/>
          <w:szCs w:val="20"/>
        </w:rPr>
        <w:t xml:space="preserve">Ponudnike vljudno vabimo k oddaji ponudbe, ki mora biti v celoti pripravljena v skladu s predmetno razpisno dokumentacijo, ki je brezplačno dostopna na portalu javnih naročil. </w:t>
      </w:r>
    </w:p>
    <w:p w14:paraId="2F4125FE" w14:textId="00CA0544" w:rsidR="00DB48D2" w:rsidRPr="00DB48D2" w:rsidRDefault="002C4E0A" w:rsidP="007E41FD">
      <w:pPr>
        <w:pStyle w:val="Naslov1"/>
        <w:numPr>
          <w:ilvl w:val="0"/>
          <w:numId w:val="21"/>
        </w:numPr>
        <w:pBdr>
          <w:bottom w:val="single" w:sz="8" w:space="1" w:color="2E74B5" w:themeColor="accent5" w:themeShade="BF"/>
        </w:pBdr>
        <w:spacing w:before="360" w:after="120"/>
        <w:ind w:left="714" w:hanging="357"/>
        <w:contextualSpacing w:val="0"/>
        <w:jc w:val="both"/>
        <w:rPr>
          <w:rFonts w:asciiTheme="minorHAnsi" w:hAnsiTheme="minorHAnsi" w:cstheme="minorHAnsi"/>
          <w:color w:val="2E74B5" w:themeColor="accent5" w:themeShade="BF"/>
          <w:sz w:val="36"/>
          <w:szCs w:val="36"/>
        </w:rPr>
      </w:pPr>
      <w:bookmarkStart w:id="1" w:name="_Toc195095031"/>
      <w:r w:rsidRPr="00DB48D2">
        <w:rPr>
          <w:rFonts w:asciiTheme="minorHAnsi" w:hAnsiTheme="minorHAnsi" w:cstheme="minorHAnsi"/>
          <w:color w:val="2E74B5" w:themeColor="accent5" w:themeShade="BF"/>
          <w:sz w:val="36"/>
          <w:szCs w:val="36"/>
        </w:rPr>
        <w:t>NAVODILA PONUDNIKOM ZA IZDELAVO PONUDBE</w:t>
      </w:r>
      <w:bookmarkEnd w:id="1"/>
    </w:p>
    <w:p w14:paraId="40558A20" w14:textId="17257FB5" w:rsidR="002C4E0A" w:rsidRPr="00251416" w:rsidRDefault="005E1D59" w:rsidP="007E41FD">
      <w:pPr>
        <w:pStyle w:val="Naslov1"/>
        <w:numPr>
          <w:ilvl w:val="1"/>
          <w:numId w:val="22"/>
        </w:numPr>
        <w:spacing w:before="240"/>
        <w:rPr>
          <w:rFonts w:asciiTheme="minorHAnsi" w:hAnsiTheme="minorHAnsi" w:cstheme="minorHAnsi"/>
          <w:b w:val="0"/>
          <w:bCs w:val="0"/>
          <w:color w:val="2E74B5" w:themeColor="accent5" w:themeShade="BF"/>
          <w:sz w:val="24"/>
          <w:szCs w:val="24"/>
        </w:rPr>
      </w:pPr>
      <w:r>
        <w:rPr>
          <w:rFonts w:asciiTheme="minorHAnsi" w:hAnsiTheme="minorHAnsi" w:cstheme="minorHAnsi"/>
          <w:b w:val="0"/>
          <w:bCs w:val="0"/>
          <w:color w:val="2E74B5" w:themeColor="accent5" w:themeShade="BF"/>
        </w:rPr>
        <w:t xml:space="preserve"> </w:t>
      </w:r>
      <w:bookmarkStart w:id="2" w:name="_Toc195095032"/>
      <w:r w:rsidR="00251416" w:rsidRPr="00251416">
        <w:rPr>
          <w:rFonts w:asciiTheme="minorHAnsi" w:hAnsiTheme="minorHAnsi" w:cstheme="minorHAnsi"/>
          <w:b w:val="0"/>
          <w:bCs w:val="0"/>
          <w:color w:val="2E74B5" w:themeColor="accent5" w:themeShade="BF"/>
        </w:rPr>
        <w:t>INFORMACIJE O NAROČNIKU</w:t>
      </w:r>
      <w:bookmarkEnd w:id="2"/>
    </w:p>
    <w:p w14:paraId="31CCE31D" w14:textId="77777777" w:rsidR="002C4E0A" w:rsidRDefault="002C4E0A" w:rsidP="002C4E0A">
      <w:pPr>
        <w:rPr>
          <w:rFonts w:asciiTheme="minorHAnsi" w:hAnsiTheme="minorHAnsi" w:cstheme="minorHAnsi"/>
          <w:bCs/>
          <w:sz w:val="20"/>
          <w:szCs w:val="20"/>
        </w:rPr>
      </w:pPr>
    </w:p>
    <w:p w14:paraId="634C8F41" w14:textId="43BFE016" w:rsidR="002C4E0A" w:rsidRDefault="002C4E0A" w:rsidP="00CD6B3F">
      <w:pPr>
        <w:spacing w:line="360" w:lineRule="auto"/>
        <w:rPr>
          <w:rFonts w:asciiTheme="minorHAnsi" w:hAnsiTheme="minorHAnsi" w:cstheme="minorHAnsi"/>
          <w:bCs/>
          <w:sz w:val="20"/>
          <w:szCs w:val="20"/>
        </w:rPr>
      </w:pPr>
      <w:r w:rsidRPr="00CD6B3F">
        <w:rPr>
          <w:rFonts w:asciiTheme="minorHAnsi" w:hAnsiTheme="minorHAnsi" w:cstheme="minorHAnsi"/>
          <w:b/>
          <w:sz w:val="20"/>
          <w:szCs w:val="20"/>
        </w:rPr>
        <w:t>Naziv</w:t>
      </w:r>
      <w:r>
        <w:rPr>
          <w:rFonts w:asciiTheme="minorHAnsi" w:hAnsiTheme="minorHAnsi" w:cstheme="minorHAnsi"/>
          <w:bCs/>
          <w:sz w:val="20"/>
          <w:szCs w:val="20"/>
        </w:rPr>
        <w:t>: Občina Sveti Andraž v Slovenskih goricah</w:t>
      </w:r>
    </w:p>
    <w:p w14:paraId="4D336935" w14:textId="1981DF59" w:rsidR="002C4E0A" w:rsidRDefault="002C4E0A" w:rsidP="00CD6B3F">
      <w:pPr>
        <w:spacing w:line="360" w:lineRule="auto"/>
        <w:rPr>
          <w:rFonts w:asciiTheme="minorHAnsi" w:hAnsiTheme="minorHAnsi" w:cstheme="minorHAnsi"/>
          <w:bCs/>
          <w:sz w:val="20"/>
          <w:szCs w:val="20"/>
        </w:rPr>
      </w:pPr>
      <w:r w:rsidRPr="00CD6B3F">
        <w:rPr>
          <w:rFonts w:asciiTheme="minorHAnsi" w:hAnsiTheme="minorHAnsi" w:cstheme="minorHAnsi"/>
          <w:b/>
          <w:sz w:val="20"/>
          <w:szCs w:val="20"/>
        </w:rPr>
        <w:t>Naslov</w:t>
      </w:r>
      <w:r>
        <w:rPr>
          <w:rFonts w:asciiTheme="minorHAnsi" w:hAnsiTheme="minorHAnsi" w:cstheme="minorHAnsi"/>
          <w:bCs/>
          <w:sz w:val="20"/>
          <w:szCs w:val="20"/>
        </w:rPr>
        <w:t>: Vitomarci 71, 2255 Vitomarci</w:t>
      </w:r>
    </w:p>
    <w:p w14:paraId="19D47B69" w14:textId="79CF14A9" w:rsidR="002C4E0A" w:rsidRDefault="002C4E0A" w:rsidP="00CD6B3F">
      <w:pPr>
        <w:spacing w:line="360" w:lineRule="auto"/>
        <w:rPr>
          <w:rFonts w:asciiTheme="minorHAnsi" w:hAnsiTheme="minorHAnsi" w:cstheme="minorHAnsi"/>
          <w:bCs/>
          <w:sz w:val="20"/>
          <w:szCs w:val="20"/>
        </w:rPr>
      </w:pPr>
      <w:r w:rsidRPr="00CD6B3F">
        <w:rPr>
          <w:rFonts w:asciiTheme="minorHAnsi" w:hAnsiTheme="minorHAnsi" w:cstheme="minorHAnsi"/>
          <w:b/>
          <w:sz w:val="20"/>
          <w:szCs w:val="20"/>
        </w:rPr>
        <w:t>Zakoniti</w:t>
      </w:r>
      <w:r>
        <w:rPr>
          <w:rFonts w:asciiTheme="minorHAnsi" w:hAnsiTheme="minorHAnsi" w:cstheme="minorHAnsi"/>
          <w:bCs/>
          <w:sz w:val="20"/>
          <w:szCs w:val="20"/>
        </w:rPr>
        <w:t xml:space="preserve"> </w:t>
      </w:r>
      <w:r w:rsidRPr="00CD6B3F">
        <w:rPr>
          <w:rFonts w:asciiTheme="minorHAnsi" w:hAnsiTheme="minorHAnsi" w:cstheme="minorHAnsi"/>
          <w:b/>
          <w:sz w:val="20"/>
          <w:szCs w:val="20"/>
        </w:rPr>
        <w:t>zastopnik</w:t>
      </w:r>
      <w:r>
        <w:rPr>
          <w:rFonts w:asciiTheme="minorHAnsi" w:hAnsiTheme="minorHAnsi" w:cstheme="minorHAnsi"/>
          <w:bCs/>
          <w:sz w:val="20"/>
          <w:szCs w:val="20"/>
        </w:rPr>
        <w:t>: Darja Vudler Berlak, županja</w:t>
      </w:r>
    </w:p>
    <w:p w14:paraId="1707D993" w14:textId="61AD9B7C" w:rsidR="002C4E0A" w:rsidRDefault="002C4E0A" w:rsidP="00CD6B3F">
      <w:pPr>
        <w:spacing w:line="360" w:lineRule="auto"/>
        <w:rPr>
          <w:rFonts w:asciiTheme="minorHAnsi" w:hAnsiTheme="minorHAnsi" w:cstheme="minorHAnsi"/>
          <w:bCs/>
          <w:sz w:val="20"/>
          <w:szCs w:val="20"/>
        </w:rPr>
      </w:pPr>
      <w:r w:rsidRPr="00CD6B3F">
        <w:rPr>
          <w:rFonts w:asciiTheme="minorHAnsi" w:hAnsiTheme="minorHAnsi" w:cstheme="minorHAnsi"/>
          <w:b/>
          <w:sz w:val="20"/>
          <w:szCs w:val="20"/>
        </w:rPr>
        <w:t>Kontaktna</w:t>
      </w:r>
      <w:r>
        <w:rPr>
          <w:rFonts w:asciiTheme="minorHAnsi" w:hAnsiTheme="minorHAnsi" w:cstheme="minorHAnsi"/>
          <w:bCs/>
          <w:sz w:val="20"/>
          <w:szCs w:val="20"/>
        </w:rPr>
        <w:t xml:space="preserve"> </w:t>
      </w:r>
      <w:r w:rsidRPr="00CD6B3F">
        <w:rPr>
          <w:rFonts w:asciiTheme="minorHAnsi" w:hAnsiTheme="minorHAnsi" w:cstheme="minorHAnsi"/>
          <w:b/>
          <w:sz w:val="20"/>
          <w:szCs w:val="20"/>
        </w:rPr>
        <w:t>oseba</w:t>
      </w:r>
      <w:r>
        <w:rPr>
          <w:rFonts w:asciiTheme="minorHAnsi" w:hAnsiTheme="minorHAnsi" w:cstheme="minorHAnsi"/>
          <w:bCs/>
          <w:sz w:val="20"/>
          <w:szCs w:val="20"/>
        </w:rPr>
        <w:t>: Miran Čeh, direktor občinske uprave</w:t>
      </w:r>
    </w:p>
    <w:p w14:paraId="23C22716" w14:textId="097576A6" w:rsidR="002C4E0A" w:rsidRDefault="002C4E0A" w:rsidP="00CD6B3F">
      <w:pPr>
        <w:spacing w:line="360" w:lineRule="auto"/>
        <w:rPr>
          <w:rFonts w:asciiTheme="minorHAnsi" w:hAnsiTheme="minorHAnsi" w:cstheme="minorHAnsi"/>
          <w:bCs/>
          <w:sz w:val="20"/>
          <w:szCs w:val="20"/>
        </w:rPr>
      </w:pPr>
      <w:r w:rsidRPr="00CD6B3F">
        <w:rPr>
          <w:rFonts w:asciiTheme="minorHAnsi" w:hAnsiTheme="minorHAnsi" w:cstheme="minorHAnsi"/>
          <w:b/>
          <w:sz w:val="20"/>
          <w:szCs w:val="20"/>
        </w:rPr>
        <w:t>Elektronski kontakt</w:t>
      </w:r>
      <w:r>
        <w:rPr>
          <w:rFonts w:asciiTheme="minorHAnsi" w:hAnsiTheme="minorHAnsi" w:cstheme="minorHAnsi"/>
          <w:bCs/>
          <w:sz w:val="20"/>
          <w:szCs w:val="20"/>
        </w:rPr>
        <w:t xml:space="preserve">: </w:t>
      </w:r>
      <w:hyperlink r:id="rId9" w:history="1">
        <w:r w:rsidRPr="00784F06">
          <w:rPr>
            <w:rStyle w:val="Hiperpovezava"/>
            <w:rFonts w:asciiTheme="minorHAnsi" w:hAnsiTheme="minorHAnsi" w:cstheme="minorHAnsi"/>
            <w:bCs/>
            <w:sz w:val="20"/>
            <w:szCs w:val="20"/>
          </w:rPr>
          <w:t>info@svandraz.si</w:t>
        </w:r>
      </w:hyperlink>
      <w:r>
        <w:rPr>
          <w:rFonts w:asciiTheme="minorHAnsi" w:hAnsiTheme="minorHAnsi" w:cstheme="minorHAnsi"/>
          <w:bCs/>
          <w:sz w:val="20"/>
          <w:szCs w:val="20"/>
        </w:rPr>
        <w:t xml:space="preserve"> </w:t>
      </w:r>
    </w:p>
    <w:p w14:paraId="26F241D0" w14:textId="04C61459" w:rsidR="002C4E0A" w:rsidRPr="002C4E0A" w:rsidRDefault="002C4E0A" w:rsidP="00CD6B3F">
      <w:pPr>
        <w:spacing w:line="360" w:lineRule="auto"/>
        <w:rPr>
          <w:rFonts w:asciiTheme="minorHAnsi" w:hAnsiTheme="minorHAnsi" w:cstheme="minorHAnsi"/>
          <w:bCs/>
          <w:sz w:val="20"/>
          <w:szCs w:val="20"/>
        </w:rPr>
      </w:pPr>
      <w:r w:rsidRPr="00CD6B3F">
        <w:rPr>
          <w:rFonts w:asciiTheme="minorHAnsi" w:hAnsiTheme="minorHAnsi" w:cstheme="minorHAnsi"/>
          <w:b/>
          <w:sz w:val="20"/>
          <w:szCs w:val="20"/>
        </w:rPr>
        <w:t>Telefonski kontakt</w:t>
      </w:r>
      <w:r>
        <w:rPr>
          <w:rFonts w:asciiTheme="minorHAnsi" w:hAnsiTheme="minorHAnsi" w:cstheme="minorHAnsi"/>
          <w:bCs/>
          <w:sz w:val="20"/>
          <w:szCs w:val="20"/>
        </w:rPr>
        <w:t>: +386 27579530</w:t>
      </w:r>
    </w:p>
    <w:p w14:paraId="6F0CF47F" w14:textId="77777777" w:rsidR="002C4E0A" w:rsidRDefault="002C4E0A" w:rsidP="009F2F26">
      <w:pPr>
        <w:rPr>
          <w:rFonts w:asciiTheme="minorHAnsi" w:hAnsiTheme="minorHAnsi" w:cstheme="minorHAnsi"/>
          <w:bCs/>
          <w:sz w:val="20"/>
          <w:szCs w:val="20"/>
        </w:rPr>
      </w:pPr>
    </w:p>
    <w:p w14:paraId="47C7BB9C" w14:textId="52A404B1" w:rsidR="002C4E0A" w:rsidRPr="00251416" w:rsidRDefault="005E1D59" w:rsidP="007E41FD">
      <w:pPr>
        <w:pStyle w:val="Naslov1"/>
        <w:numPr>
          <w:ilvl w:val="1"/>
          <w:numId w:val="22"/>
        </w:numPr>
        <w:spacing w:before="240"/>
        <w:rPr>
          <w:rFonts w:asciiTheme="minorHAnsi" w:hAnsiTheme="minorHAnsi" w:cstheme="minorHAnsi"/>
          <w:b w:val="0"/>
          <w:bCs w:val="0"/>
          <w:color w:val="2E74B5" w:themeColor="accent5" w:themeShade="BF"/>
        </w:rPr>
      </w:pPr>
      <w:r>
        <w:rPr>
          <w:rFonts w:asciiTheme="minorHAnsi" w:hAnsiTheme="minorHAnsi" w:cstheme="minorHAnsi"/>
          <w:b w:val="0"/>
          <w:bCs w:val="0"/>
          <w:color w:val="2E74B5" w:themeColor="accent5" w:themeShade="BF"/>
        </w:rPr>
        <w:t xml:space="preserve"> </w:t>
      </w:r>
      <w:bookmarkStart w:id="3" w:name="_Toc195095033"/>
      <w:r w:rsidR="00251416" w:rsidRPr="00251416">
        <w:rPr>
          <w:rFonts w:asciiTheme="minorHAnsi" w:hAnsiTheme="minorHAnsi" w:cstheme="minorHAnsi"/>
          <w:b w:val="0"/>
          <w:bCs w:val="0"/>
          <w:color w:val="2E74B5" w:themeColor="accent5" w:themeShade="BF"/>
        </w:rPr>
        <w:t>SPLOŠNE INFORMACIJE O JAVNEM NAROČILU</w:t>
      </w:r>
      <w:bookmarkEnd w:id="3"/>
    </w:p>
    <w:p w14:paraId="00FF15C0" w14:textId="77777777" w:rsidR="002C4E0A" w:rsidRDefault="002C4E0A" w:rsidP="009F2F26">
      <w:pPr>
        <w:rPr>
          <w:rFonts w:asciiTheme="minorHAnsi" w:hAnsiTheme="minorHAnsi" w:cstheme="minorHAnsi"/>
          <w:bCs/>
          <w:sz w:val="20"/>
          <w:szCs w:val="20"/>
        </w:rPr>
      </w:pPr>
    </w:p>
    <w:p w14:paraId="50E4E68B" w14:textId="62881352" w:rsidR="00CD6B3F" w:rsidRPr="00CD6B3F" w:rsidRDefault="002C4E0A" w:rsidP="00A27891">
      <w:pPr>
        <w:spacing w:after="120" w:line="276" w:lineRule="auto"/>
        <w:jc w:val="both"/>
        <w:rPr>
          <w:rFonts w:asciiTheme="minorHAnsi" w:hAnsiTheme="minorHAnsi" w:cstheme="minorHAnsi"/>
          <w:b/>
          <w:sz w:val="20"/>
          <w:szCs w:val="20"/>
        </w:rPr>
      </w:pPr>
      <w:r w:rsidRPr="00CD6B3F">
        <w:rPr>
          <w:rFonts w:asciiTheme="minorHAnsi" w:hAnsiTheme="minorHAnsi" w:cstheme="minorHAnsi"/>
          <w:b/>
          <w:sz w:val="20"/>
          <w:szCs w:val="20"/>
        </w:rPr>
        <w:t>Ime javnega naročila</w:t>
      </w:r>
      <w:r w:rsidRPr="00CD6B3F">
        <w:rPr>
          <w:rFonts w:asciiTheme="minorHAnsi" w:hAnsiTheme="minorHAnsi" w:cstheme="minorHAnsi"/>
          <w:bCs/>
          <w:sz w:val="20"/>
          <w:szCs w:val="20"/>
        </w:rPr>
        <w:t>: »</w:t>
      </w:r>
      <w:r w:rsidR="009B389D">
        <w:rPr>
          <w:rFonts w:asciiTheme="minorHAnsi" w:hAnsiTheme="minorHAnsi" w:cstheme="minorHAnsi"/>
          <w:bCs/>
          <w:sz w:val="20"/>
          <w:szCs w:val="20"/>
        </w:rPr>
        <w:t>Kulturno sakralni objekt Vitomarci</w:t>
      </w:r>
      <w:r w:rsidRPr="00CD6B3F">
        <w:rPr>
          <w:rFonts w:asciiTheme="minorHAnsi" w:hAnsiTheme="minorHAnsi" w:cstheme="minorHAnsi"/>
          <w:bCs/>
          <w:sz w:val="20"/>
          <w:szCs w:val="20"/>
        </w:rPr>
        <w:t>«</w:t>
      </w:r>
    </w:p>
    <w:p w14:paraId="4782061D" w14:textId="77777777" w:rsidR="00CD6B3F" w:rsidRPr="00CD6B3F" w:rsidRDefault="00CD6B3F" w:rsidP="00A27891">
      <w:pPr>
        <w:spacing w:after="120" w:line="276" w:lineRule="auto"/>
        <w:jc w:val="both"/>
        <w:rPr>
          <w:rFonts w:asciiTheme="minorHAnsi" w:hAnsiTheme="minorHAnsi" w:cstheme="minorHAnsi"/>
          <w:bCs/>
          <w:sz w:val="20"/>
          <w:szCs w:val="20"/>
        </w:rPr>
      </w:pPr>
      <w:r w:rsidRPr="00CD6B3F">
        <w:rPr>
          <w:rFonts w:asciiTheme="minorHAnsi" w:hAnsiTheme="minorHAnsi" w:cstheme="minorHAnsi"/>
          <w:b/>
          <w:sz w:val="20"/>
          <w:szCs w:val="20"/>
        </w:rPr>
        <w:t>Številka javnega naročila</w:t>
      </w:r>
      <w:r w:rsidRPr="00CD6B3F">
        <w:rPr>
          <w:rFonts w:asciiTheme="minorHAnsi" w:hAnsiTheme="minorHAnsi" w:cstheme="minorHAnsi"/>
          <w:bCs/>
          <w:sz w:val="20"/>
          <w:szCs w:val="20"/>
        </w:rPr>
        <w:t>: 430-4/2025</w:t>
      </w:r>
    </w:p>
    <w:p w14:paraId="1EA7847A" w14:textId="77777777" w:rsidR="00CD6B3F" w:rsidRPr="00CD6B3F" w:rsidRDefault="00CD6B3F" w:rsidP="00A27891">
      <w:pPr>
        <w:spacing w:after="120" w:line="276" w:lineRule="auto"/>
        <w:jc w:val="both"/>
        <w:rPr>
          <w:rFonts w:asciiTheme="minorHAnsi" w:hAnsiTheme="minorHAnsi" w:cstheme="minorHAnsi"/>
          <w:bCs/>
          <w:sz w:val="20"/>
          <w:szCs w:val="20"/>
        </w:rPr>
      </w:pPr>
      <w:r w:rsidRPr="00CD6B3F">
        <w:rPr>
          <w:rFonts w:asciiTheme="minorHAnsi" w:hAnsiTheme="minorHAnsi" w:cstheme="minorHAnsi"/>
          <w:b/>
          <w:sz w:val="20"/>
          <w:szCs w:val="20"/>
        </w:rPr>
        <w:t>Vrsta postopka javnega naročila</w:t>
      </w:r>
      <w:r w:rsidRPr="00CD6B3F">
        <w:rPr>
          <w:rFonts w:asciiTheme="minorHAnsi" w:hAnsiTheme="minorHAnsi" w:cstheme="minorHAnsi"/>
          <w:bCs/>
          <w:sz w:val="20"/>
          <w:szCs w:val="20"/>
        </w:rPr>
        <w:t>: Javno naročilo bo izvedeno po postopku naročila male vrednosti skladno s 47. členom ZJN-3.</w:t>
      </w:r>
    </w:p>
    <w:p w14:paraId="7731EDFB" w14:textId="66EC5E4F" w:rsidR="00CD6B3F" w:rsidRDefault="00CD6B3F" w:rsidP="00A27891">
      <w:pPr>
        <w:spacing w:line="276" w:lineRule="auto"/>
        <w:jc w:val="both"/>
        <w:rPr>
          <w:rFonts w:asciiTheme="minorHAnsi" w:hAnsiTheme="minorHAnsi" w:cstheme="minorHAnsi"/>
          <w:bCs/>
          <w:sz w:val="20"/>
          <w:szCs w:val="20"/>
        </w:rPr>
      </w:pPr>
      <w:r w:rsidRPr="00CD6B3F">
        <w:rPr>
          <w:rFonts w:asciiTheme="minorHAnsi" w:hAnsiTheme="minorHAnsi" w:cstheme="minorHAnsi"/>
          <w:b/>
          <w:sz w:val="20"/>
          <w:szCs w:val="20"/>
        </w:rPr>
        <w:t>Vrsta javnega naročila</w:t>
      </w:r>
      <w:r w:rsidRPr="00CD6B3F">
        <w:rPr>
          <w:rFonts w:asciiTheme="minorHAnsi" w:hAnsiTheme="minorHAnsi" w:cstheme="minorHAnsi"/>
          <w:bCs/>
          <w:sz w:val="20"/>
          <w:szCs w:val="20"/>
        </w:rPr>
        <w:t xml:space="preserve">: pri predmetnem javnem naročilu gre za naročilo gradenj.  </w:t>
      </w:r>
    </w:p>
    <w:p w14:paraId="10C21779" w14:textId="77777777" w:rsidR="00A27891" w:rsidRDefault="00A27891" w:rsidP="00A27891">
      <w:pPr>
        <w:spacing w:line="276" w:lineRule="auto"/>
        <w:jc w:val="both"/>
        <w:rPr>
          <w:rFonts w:asciiTheme="minorHAnsi" w:hAnsiTheme="minorHAnsi" w:cstheme="minorHAnsi"/>
          <w:bCs/>
          <w:sz w:val="20"/>
          <w:szCs w:val="20"/>
        </w:rPr>
      </w:pPr>
    </w:p>
    <w:p w14:paraId="56AEDBCC" w14:textId="63630174" w:rsidR="00322C4F" w:rsidRPr="00CD6B3F" w:rsidRDefault="00CD6B3F" w:rsidP="00A27891">
      <w:pPr>
        <w:spacing w:line="276" w:lineRule="auto"/>
        <w:jc w:val="both"/>
        <w:rPr>
          <w:rFonts w:asciiTheme="minorHAnsi" w:hAnsiTheme="minorHAnsi" w:cstheme="minorHAnsi"/>
          <w:bCs/>
          <w:sz w:val="20"/>
          <w:szCs w:val="20"/>
        </w:rPr>
      </w:pPr>
      <w:r w:rsidRPr="00A27891">
        <w:rPr>
          <w:rFonts w:asciiTheme="minorHAnsi" w:hAnsiTheme="minorHAnsi" w:cstheme="minorHAnsi"/>
          <w:b/>
          <w:sz w:val="20"/>
          <w:szCs w:val="20"/>
        </w:rPr>
        <w:t>Kratek opis predmeta javnega naročila:</w:t>
      </w:r>
      <w:r>
        <w:rPr>
          <w:rFonts w:asciiTheme="minorHAnsi" w:hAnsiTheme="minorHAnsi" w:cstheme="minorHAnsi"/>
          <w:bCs/>
          <w:sz w:val="20"/>
          <w:szCs w:val="20"/>
        </w:rPr>
        <w:t xml:space="preserve"> V okviru javnega naročila je predvidena </w:t>
      </w:r>
      <w:r w:rsidR="009B389D">
        <w:rPr>
          <w:rFonts w:asciiTheme="minorHAnsi" w:hAnsiTheme="minorHAnsi" w:cstheme="minorHAnsi"/>
          <w:bCs/>
          <w:sz w:val="20"/>
          <w:szCs w:val="20"/>
        </w:rPr>
        <w:t>rekonstrukcija Kulturno sakralnega objekta v Vitomarcih</w:t>
      </w:r>
      <w:r w:rsidR="00322C4F" w:rsidRPr="00CD6B3F">
        <w:rPr>
          <w:rFonts w:asciiTheme="minorHAnsi" w:hAnsiTheme="minorHAnsi" w:cstheme="minorHAnsi"/>
          <w:bCs/>
          <w:sz w:val="20"/>
          <w:szCs w:val="20"/>
        </w:rPr>
        <w:t xml:space="preserve">, </w:t>
      </w:r>
      <w:r w:rsidR="00322C4F" w:rsidRPr="00D85EA5">
        <w:rPr>
          <w:rFonts w:asciiTheme="minorHAnsi" w:hAnsiTheme="minorHAnsi" w:cstheme="minorHAnsi"/>
          <w:bCs/>
          <w:sz w:val="20"/>
          <w:szCs w:val="20"/>
        </w:rPr>
        <w:t xml:space="preserve">po projektu </w:t>
      </w:r>
      <w:r w:rsidR="009D7864" w:rsidRPr="00D85EA5">
        <w:rPr>
          <w:rFonts w:asciiTheme="minorHAnsi" w:hAnsiTheme="minorHAnsi" w:cstheme="minorHAnsi"/>
          <w:bCs/>
          <w:sz w:val="20"/>
          <w:szCs w:val="20"/>
        </w:rPr>
        <w:t>PZI, november 2024</w:t>
      </w:r>
      <w:r w:rsidR="00322C4F" w:rsidRPr="00D85EA5">
        <w:rPr>
          <w:rFonts w:asciiTheme="minorHAnsi" w:hAnsiTheme="minorHAnsi" w:cstheme="minorHAnsi"/>
          <w:bCs/>
          <w:sz w:val="20"/>
          <w:szCs w:val="20"/>
        </w:rPr>
        <w:t>.</w:t>
      </w:r>
      <w:r w:rsidR="00AF4071">
        <w:rPr>
          <w:rFonts w:asciiTheme="minorHAnsi" w:hAnsiTheme="minorHAnsi" w:cstheme="minorHAnsi"/>
          <w:bCs/>
          <w:sz w:val="20"/>
          <w:szCs w:val="20"/>
        </w:rPr>
        <w:t xml:space="preserve"> P</w:t>
      </w:r>
      <w:r w:rsidR="00AF4071" w:rsidRPr="00AF4071">
        <w:rPr>
          <w:rFonts w:asciiTheme="minorHAnsi" w:hAnsiTheme="minorHAnsi" w:cstheme="minorHAnsi"/>
          <w:bCs/>
          <w:sz w:val="20"/>
          <w:szCs w:val="20"/>
        </w:rPr>
        <w:t>otrebna je izvedba gradbenih</w:t>
      </w:r>
      <w:r w:rsidR="00AF4071">
        <w:rPr>
          <w:rFonts w:asciiTheme="minorHAnsi" w:hAnsiTheme="minorHAnsi" w:cstheme="minorHAnsi"/>
          <w:bCs/>
          <w:sz w:val="20"/>
          <w:szCs w:val="20"/>
        </w:rPr>
        <w:t xml:space="preserve">, obrtniških </w:t>
      </w:r>
      <w:r w:rsidR="00AF4071" w:rsidRPr="00AF4071">
        <w:rPr>
          <w:rFonts w:asciiTheme="minorHAnsi" w:hAnsiTheme="minorHAnsi" w:cstheme="minorHAnsi"/>
          <w:bCs/>
          <w:sz w:val="20"/>
          <w:szCs w:val="20"/>
        </w:rPr>
        <w:t>in inštalacijskih del.</w:t>
      </w:r>
    </w:p>
    <w:p w14:paraId="7BEE1E9D" w14:textId="77777777" w:rsidR="00322C4F" w:rsidRPr="00CD6B3F" w:rsidRDefault="00322C4F" w:rsidP="00A27891">
      <w:pPr>
        <w:spacing w:line="276" w:lineRule="auto"/>
        <w:jc w:val="both"/>
        <w:rPr>
          <w:rFonts w:asciiTheme="minorHAnsi" w:hAnsiTheme="minorHAnsi" w:cstheme="minorHAnsi"/>
          <w:bCs/>
          <w:sz w:val="20"/>
          <w:szCs w:val="20"/>
        </w:rPr>
      </w:pPr>
    </w:p>
    <w:p w14:paraId="7FAD66F2" w14:textId="09B26745" w:rsidR="002C4E0A" w:rsidRPr="00CD6B3F" w:rsidRDefault="00CD6B3F" w:rsidP="009B389D">
      <w:pPr>
        <w:spacing w:after="120" w:line="276" w:lineRule="auto"/>
        <w:jc w:val="both"/>
        <w:rPr>
          <w:rFonts w:asciiTheme="minorHAnsi" w:hAnsiTheme="minorHAnsi" w:cstheme="minorHAnsi"/>
          <w:bCs/>
          <w:sz w:val="20"/>
          <w:szCs w:val="20"/>
        </w:rPr>
      </w:pPr>
      <w:r w:rsidRPr="00CD6B3F">
        <w:rPr>
          <w:rFonts w:asciiTheme="minorHAnsi" w:hAnsiTheme="minorHAnsi" w:cstheme="minorHAnsi"/>
          <w:b/>
          <w:sz w:val="20"/>
          <w:szCs w:val="20"/>
        </w:rPr>
        <w:t>Razdelitev na sklope</w:t>
      </w:r>
      <w:r w:rsidRPr="00CD6B3F">
        <w:rPr>
          <w:rFonts w:asciiTheme="minorHAnsi" w:hAnsiTheme="minorHAnsi" w:cstheme="minorHAnsi"/>
          <w:bCs/>
          <w:sz w:val="20"/>
          <w:szCs w:val="20"/>
        </w:rPr>
        <w:t xml:space="preserve">: </w:t>
      </w:r>
      <w:r w:rsidR="00322C4F" w:rsidRPr="00CD6B3F">
        <w:rPr>
          <w:rFonts w:asciiTheme="minorHAnsi" w:hAnsiTheme="minorHAnsi" w:cstheme="minorHAnsi"/>
          <w:bCs/>
          <w:sz w:val="20"/>
          <w:szCs w:val="20"/>
        </w:rPr>
        <w:t xml:space="preserve">Javno naročilo </w:t>
      </w:r>
      <w:r w:rsidR="009B389D">
        <w:rPr>
          <w:rFonts w:asciiTheme="minorHAnsi" w:hAnsiTheme="minorHAnsi" w:cstheme="minorHAnsi"/>
          <w:bCs/>
          <w:sz w:val="20"/>
          <w:szCs w:val="20"/>
        </w:rPr>
        <w:t>ni</w:t>
      </w:r>
      <w:r w:rsidR="00322C4F" w:rsidRPr="00CD6B3F">
        <w:rPr>
          <w:rFonts w:asciiTheme="minorHAnsi" w:hAnsiTheme="minorHAnsi" w:cstheme="minorHAnsi"/>
          <w:bCs/>
          <w:sz w:val="20"/>
          <w:szCs w:val="20"/>
        </w:rPr>
        <w:t xml:space="preserve"> razdeljeno na sklope</w:t>
      </w:r>
      <w:r w:rsidR="009B389D">
        <w:rPr>
          <w:rFonts w:asciiTheme="minorHAnsi" w:hAnsiTheme="minorHAnsi" w:cstheme="minorHAnsi"/>
          <w:bCs/>
          <w:sz w:val="20"/>
          <w:szCs w:val="20"/>
        </w:rPr>
        <w:t>.</w:t>
      </w:r>
    </w:p>
    <w:p w14:paraId="7B0F666C" w14:textId="14317DF5" w:rsidR="002C4E0A" w:rsidRDefault="002C4E0A" w:rsidP="00251416">
      <w:pPr>
        <w:spacing w:line="276" w:lineRule="auto"/>
        <w:jc w:val="both"/>
        <w:rPr>
          <w:rFonts w:asciiTheme="minorHAnsi" w:hAnsiTheme="minorHAnsi" w:cstheme="minorHAnsi"/>
          <w:bCs/>
          <w:sz w:val="20"/>
          <w:szCs w:val="20"/>
        </w:rPr>
      </w:pPr>
      <w:r w:rsidRPr="00CD6B3F">
        <w:rPr>
          <w:rFonts w:asciiTheme="minorHAnsi" w:hAnsiTheme="minorHAnsi" w:cstheme="minorHAnsi"/>
          <w:b/>
          <w:sz w:val="20"/>
          <w:szCs w:val="20"/>
        </w:rPr>
        <w:t>Variante</w:t>
      </w:r>
      <w:r w:rsidRPr="00CD6B3F">
        <w:rPr>
          <w:rFonts w:asciiTheme="minorHAnsi" w:hAnsiTheme="minorHAnsi" w:cstheme="minorHAnsi"/>
          <w:bCs/>
          <w:sz w:val="20"/>
          <w:szCs w:val="20"/>
        </w:rPr>
        <w:t>: Variantne ponudbe niso dopustne.</w:t>
      </w:r>
    </w:p>
    <w:p w14:paraId="46A74488" w14:textId="77777777" w:rsidR="00251416" w:rsidRDefault="00251416" w:rsidP="00251416">
      <w:pPr>
        <w:jc w:val="both"/>
        <w:rPr>
          <w:rFonts w:asciiTheme="minorHAnsi" w:hAnsiTheme="minorHAnsi" w:cstheme="minorHAnsi"/>
          <w:bCs/>
          <w:sz w:val="20"/>
          <w:szCs w:val="20"/>
        </w:rPr>
      </w:pPr>
    </w:p>
    <w:p w14:paraId="452E6579" w14:textId="010B25DF" w:rsidR="00CD6B3F" w:rsidRPr="00CD6B3F" w:rsidRDefault="00CD6B3F" w:rsidP="00A27891">
      <w:pPr>
        <w:spacing w:after="120"/>
        <w:jc w:val="both"/>
        <w:rPr>
          <w:rFonts w:asciiTheme="minorHAnsi" w:hAnsiTheme="minorHAnsi" w:cstheme="minorHAnsi"/>
          <w:bCs/>
          <w:sz w:val="20"/>
          <w:szCs w:val="20"/>
        </w:rPr>
      </w:pPr>
      <w:r w:rsidRPr="00CD6B3F">
        <w:rPr>
          <w:rFonts w:asciiTheme="minorHAnsi" w:hAnsiTheme="minorHAnsi" w:cstheme="minorHAnsi"/>
          <w:bCs/>
          <w:sz w:val="20"/>
          <w:szCs w:val="20"/>
        </w:rPr>
        <w:lastRenderedPageBreak/>
        <w:t>Naročnik si pridržuje pravico, da dokumentacijo delno spremeni ali dopolni ter po potrebi podaljša rok za oddajo ponudb. Spremembe in dopolnitve razpisne dokumentacije so sestavni del dokumentacije v zvezi z naročilom.</w:t>
      </w:r>
    </w:p>
    <w:p w14:paraId="5D8FEA38" w14:textId="23B8963C" w:rsidR="00926D4E" w:rsidRPr="004C29EF" w:rsidRDefault="00CD6B3F" w:rsidP="00A27891">
      <w:pPr>
        <w:spacing w:after="120"/>
        <w:jc w:val="both"/>
        <w:rPr>
          <w:rFonts w:asciiTheme="minorHAnsi" w:hAnsiTheme="minorHAnsi" w:cstheme="minorHAnsi"/>
          <w:b/>
          <w:sz w:val="20"/>
          <w:szCs w:val="20"/>
        </w:rPr>
      </w:pPr>
      <w:r w:rsidRPr="004C29EF">
        <w:rPr>
          <w:rFonts w:asciiTheme="minorHAnsi" w:hAnsiTheme="minorHAnsi" w:cstheme="minorHAnsi"/>
          <w:b/>
          <w:sz w:val="20"/>
          <w:szCs w:val="20"/>
        </w:rPr>
        <w:t>Naročnik si pridržuje pravico, da zmanjša obseg razpisanih del, ne da bi zato moral navajati posebne razloge. Ponudnik z oddajo ponudbe potrjuje, da je z navedenim dejstvom seznanjen in nima pravice do uveljavljanja odškodnine v primeru, da se naročnik odloči za zmanjšanje obsega razpisanih del.</w:t>
      </w:r>
    </w:p>
    <w:p w14:paraId="6F7B53C4" w14:textId="2269A26D" w:rsidR="00CD6B3F" w:rsidRDefault="00CD6B3F" w:rsidP="00251416">
      <w:pPr>
        <w:jc w:val="both"/>
        <w:rPr>
          <w:rFonts w:asciiTheme="minorHAnsi" w:hAnsiTheme="minorHAnsi" w:cstheme="minorHAnsi"/>
          <w:bCs/>
          <w:sz w:val="20"/>
          <w:szCs w:val="20"/>
        </w:rPr>
      </w:pPr>
      <w:r w:rsidRPr="00CD6B3F">
        <w:rPr>
          <w:rFonts w:asciiTheme="minorHAnsi" w:hAnsiTheme="minorHAnsi" w:cstheme="minorHAnsi"/>
          <w:bCs/>
          <w:sz w:val="20"/>
          <w:szCs w:val="20"/>
        </w:rPr>
        <w:t>V skladu z 90. členom ZJN-3 si naročnik pridržuje pravico do ustavitve postopka, zavrnitve vseh ponudb, odstopa od izvedbe javnega naročila.</w:t>
      </w:r>
    </w:p>
    <w:p w14:paraId="31C2B74A" w14:textId="77777777" w:rsidR="00CD6B3F" w:rsidRDefault="00CD6B3F" w:rsidP="00CD6B3F">
      <w:pPr>
        <w:rPr>
          <w:rFonts w:asciiTheme="minorHAnsi" w:hAnsiTheme="minorHAnsi" w:cstheme="minorHAnsi"/>
          <w:bCs/>
          <w:sz w:val="20"/>
          <w:szCs w:val="20"/>
        </w:rPr>
      </w:pPr>
    </w:p>
    <w:p w14:paraId="7DB24880" w14:textId="46075E80" w:rsidR="00CD6B3F" w:rsidRPr="00251416" w:rsidRDefault="005E1D59" w:rsidP="007E41FD">
      <w:pPr>
        <w:pStyle w:val="Naslov1"/>
        <w:numPr>
          <w:ilvl w:val="1"/>
          <w:numId w:val="22"/>
        </w:numPr>
        <w:spacing w:before="240"/>
        <w:rPr>
          <w:rFonts w:asciiTheme="minorHAnsi" w:hAnsiTheme="minorHAnsi" w:cstheme="minorHAnsi"/>
          <w:b w:val="0"/>
          <w:bCs w:val="0"/>
          <w:color w:val="2E74B5" w:themeColor="accent5" w:themeShade="BF"/>
        </w:rPr>
      </w:pPr>
      <w:r>
        <w:rPr>
          <w:rFonts w:asciiTheme="minorHAnsi" w:hAnsiTheme="minorHAnsi" w:cstheme="minorHAnsi"/>
          <w:b w:val="0"/>
          <w:bCs w:val="0"/>
          <w:color w:val="2E74B5" w:themeColor="accent5" w:themeShade="BF"/>
        </w:rPr>
        <w:t xml:space="preserve"> </w:t>
      </w:r>
      <w:bookmarkStart w:id="4" w:name="_Toc195095034"/>
      <w:r w:rsidR="00251416" w:rsidRPr="00251416">
        <w:rPr>
          <w:rFonts w:asciiTheme="minorHAnsi" w:hAnsiTheme="minorHAnsi" w:cstheme="minorHAnsi"/>
          <w:b w:val="0"/>
          <w:bCs w:val="0"/>
          <w:color w:val="2E74B5" w:themeColor="accent5" w:themeShade="BF"/>
        </w:rPr>
        <w:t>PRAVNA PODLAGA ZA IZVEDBO JAVNEGA NAROČILA</w:t>
      </w:r>
      <w:bookmarkEnd w:id="4"/>
    </w:p>
    <w:p w14:paraId="012F63D9" w14:textId="77777777" w:rsidR="00CD6B3F" w:rsidRPr="00CD6B3F" w:rsidRDefault="00CD6B3F" w:rsidP="004C29EF">
      <w:pPr>
        <w:spacing w:before="120" w:after="120"/>
        <w:rPr>
          <w:rFonts w:asciiTheme="minorHAnsi" w:hAnsiTheme="minorHAnsi" w:cstheme="minorHAnsi"/>
          <w:bCs/>
          <w:sz w:val="20"/>
          <w:szCs w:val="20"/>
        </w:rPr>
      </w:pPr>
      <w:r w:rsidRPr="00CD6B3F">
        <w:rPr>
          <w:rFonts w:asciiTheme="minorHAnsi" w:hAnsiTheme="minorHAnsi" w:cstheme="minorHAnsi"/>
          <w:bCs/>
          <w:sz w:val="20"/>
          <w:szCs w:val="20"/>
        </w:rPr>
        <w:t>Javno naročilo se izvaja na podlagi sledečih pravnih podlag:</w:t>
      </w:r>
    </w:p>
    <w:p w14:paraId="12161F80" w14:textId="23221D60" w:rsidR="00CD6B3F" w:rsidRPr="00CD6B3F" w:rsidRDefault="00CD6B3F" w:rsidP="00FE2E91">
      <w:pPr>
        <w:jc w:val="both"/>
        <w:rPr>
          <w:rFonts w:asciiTheme="minorHAnsi" w:hAnsiTheme="minorHAnsi" w:cstheme="minorHAnsi"/>
          <w:bCs/>
          <w:sz w:val="20"/>
          <w:szCs w:val="20"/>
        </w:rPr>
      </w:pPr>
      <w:r w:rsidRPr="00CD6B3F">
        <w:rPr>
          <w:rFonts w:asciiTheme="minorHAnsi" w:hAnsiTheme="minorHAnsi" w:cstheme="minorHAnsi"/>
          <w:bCs/>
          <w:sz w:val="20"/>
          <w:szCs w:val="20"/>
        </w:rPr>
        <w:t>-</w:t>
      </w:r>
      <w:r>
        <w:rPr>
          <w:rFonts w:asciiTheme="minorHAnsi" w:hAnsiTheme="minorHAnsi" w:cstheme="minorHAnsi"/>
          <w:bCs/>
          <w:sz w:val="20"/>
          <w:szCs w:val="20"/>
        </w:rPr>
        <w:t xml:space="preserve"> </w:t>
      </w:r>
      <w:r w:rsidRPr="00CD6B3F">
        <w:rPr>
          <w:rFonts w:asciiTheme="minorHAnsi" w:hAnsiTheme="minorHAnsi" w:cstheme="minorHAnsi"/>
          <w:bCs/>
          <w:sz w:val="20"/>
          <w:szCs w:val="20"/>
        </w:rPr>
        <w:t xml:space="preserve">Zakona o javnem naročanju (Uradni list RS, št. 91/15, 14/18, 121/21, 10/22, 74/22 – </w:t>
      </w:r>
      <w:proofErr w:type="spellStart"/>
      <w:r w:rsidRPr="00CD6B3F">
        <w:rPr>
          <w:rFonts w:asciiTheme="minorHAnsi" w:hAnsiTheme="minorHAnsi" w:cstheme="minorHAnsi"/>
          <w:bCs/>
          <w:sz w:val="20"/>
          <w:szCs w:val="20"/>
        </w:rPr>
        <w:t>odl</w:t>
      </w:r>
      <w:proofErr w:type="spellEnd"/>
      <w:r w:rsidRPr="00CD6B3F">
        <w:rPr>
          <w:rFonts w:asciiTheme="minorHAnsi" w:hAnsiTheme="minorHAnsi" w:cstheme="minorHAnsi"/>
          <w:bCs/>
          <w:sz w:val="20"/>
          <w:szCs w:val="20"/>
        </w:rPr>
        <w:t>. US, 100/22 – ZNUZSZS in 28/23) - v nadaljevanju: ZJN-3,</w:t>
      </w:r>
    </w:p>
    <w:p w14:paraId="75C336A8" w14:textId="641052B7" w:rsidR="00CD6B3F" w:rsidRPr="00CD6B3F" w:rsidRDefault="00CD6B3F" w:rsidP="00FE2E91">
      <w:pPr>
        <w:jc w:val="both"/>
        <w:rPr>
          <w:rFonts w:asciiTheme="minorHAnsi" w:hAnsiTheme="minorHAnsi" w:cstheme="minorHAnsi"/>
          <w:bCs/>
          <w:sz w:val="20"/>
          <w:szCs w:val="20"/>
        </w:rPr>
      </w:pPr>
      <w:r w:rsidRPr="00CD6B3F">
        <w:rPr>
          <w:rFonts w:asciiTheme="minorHAnsi" w:hAnsiTheme="minorHAnsi" w:cstheme="minorHAnsi"/>
          <w:bCs/>
          <w:sz w:val="20"/>
          <w:szCs w:val="20"/>
        </w:rPr>
        <w:t>-</w:t>
      </w:r>
      <w:r>
        <w:rPr>
          <w:rFonts w:asciiTheme="minorHAnsi" w:hAnsiTheme="minorHAnsi" w:cstheme="minorHAnsi"/>
          <w:bCs/>
          <w:sz w:val="20"/>
          <w:szCs w:val="20"/>
        </w:rPr>
        <w:t xml:space="preserve"> </w:t>
      </w:r>
      <w:r w:rsidRPr="00CD6B3F">
        <w:rPr>
          <w:rFonts w:asciiTheme="minorHAnsi" w:hAnsiTheme="minorHAnsi" w:cstheme="minorHAnsi"/>
          <w:bCs/>
          <w:sz w:val="20"/>
          <w:szCs w:val="20"/>
        </w:rPr>
        <w:t>Zakona o pravnem varstvu v postopkih javnega naročanja (Uradni list RS, št. 43/11, 60/11 - ZTP-D, 63/13, 90/14 - ZDU-1l, 95/14 - ZIPRS1415-C, 96/15 - ZIPRS1617, 80/16 - ZIPRS1718, 60/17, 72/19, 95/23 - ZIUOPZP, 131/23 - ZORZFS) - v nadaljevanju: ZPVPJN,</w:t>
      </w:r>
    </w:p>
    <w:p w14:paraId="5D14C979" w14:textId="4186C849" w:rsidR="00CD6B3F" w:rsidRPr="00CD6B3F" w:rsidRDefault="00CD6B3F" w:rsidP="00FE2E91">
      <w:pPr>
        <w:jc w:val="both"/>
        <w:rPr>
          <w:rFonts w:asciiTheme="minorHAnsi" w:hAnsiTheme="minorHAnsi" w:cstheme="minorHAnsi"/>
          <w:bCs/>
          <w:sz w:val="20"/>
          <w:szCs w:val="20"/>
        </w:rPr>
      </w:pPr>
      <w:r w:rsidRPr="00CD6B3F">
        <w:rPr>
          <w:rFonts w:asciiTheme="minorHAnsi" w:hAnsiTheme="minorHAnsi" w:cstheme="minorHAnsi"/>
          <w:bCs/>
          <w:sz w:val="20"/>
          <w:szCs w:val="20"/>
        </w:rPr>
        <w:t>-</w:t>
      </w:r>
      <w:r>
        <w:rPr>
          <w:rFonts w:asciiTheme="minorHAnsi" w:hAnsiTheme="minorHAnsi" w:cstheme="minorHAnsi"/>
          <w:bCs/>
          <w:sz w:val="20"/>
          <w:szCs w:val="20"/>
        </w:rPr>
        <w:t xml:space="preserve"> </w:t>
      </w:r>
      <w:r w:rsidRPr="00CD6B3F">
        <w:rPr>
          <w:rFonts w:asciiTheme="minorHAnsi" w:hAnsiTheme="minorHAnsi" w:cstheme="minorHAnsi"/>
          <w:bCs/>
          <w:sz w:val="20"/>
          <w:szCs w:val="20"/>
        </w:rPr>
        <w:t xml:space="preserve">Obligacijskega zakonika (Uradni list RS, št. 97/07 – uradno prečiščeno besedilo, 64/16 – </w:t>
      </w:r>
      <w:proofErr w:type="spellStart"/>
      <w:r w:rsidRPr="00CD6B3F">
        <w:rPr>
          <w:rFonts w:asciiTheme="minorHAnsi" w:hAnsiTheme="minorHAnsi" w:cstheme="minorHAnsi"/>
          <w:bCs/>
          <w:sz w:val="20"/>
          <w:szCs w:val="20"/>
        </w:rPr>
        <w:t>odl</w:t>
      </w:r>
      <w:proofErr w:type="spellEnd"/>
      <w:r w:rsidRPr="00CD6B3F">
        <w:rPr>
          <w:rFonts w:asciiTheme="minorHAnsi" w:hAnsiTheme="minorHAnsi" w:cstheme="minorHAnsi"/>
          <w:bCs/>
          <w:sz w:val="20"/>
          <w:szCs w:val="20"/>
        </w:rPr>
        <w:t>. US in 20/18 – OROZ631),</w:t>
      </w:r>
    </w:p>
    <w:p w14:paraId="0F06A058" w14:textId="0182018D" w:rsidR="00CD6B3F" w:rsidRPr="00CD6B3F" w:rsidRDefault="00CD6B3F" w:rsidP="00FE2E91">
      <w:pPr>
        <w:jc w:val="both"/>
        <w:rPr>
          <w:rFonts w:asciiTheme="minorHAnsi" w:hAnsiTheme="minorHAnsi" w:cstheme="minorHAnsi"/>
          <w:bCs/>
          <w:sz w:val="20"/>
          <w:szCs w:val="20"/>
        </w:rPr>
      </w:pPr>
      <w:r w:rsidRPr="00CD6B3F">
        <w:rPr>
          <w:rFonts w:asciiTheme="minorHAnsi" w:hAnsiTheme="minorHAnsi" w:cstheme="minorHAnsi"/>
          <w:bCs/>
          <w:sz w:val="20"/>
          <w:szCs w:val="20"/>
        </w:rPr>
        <w:t>ter na podlagi ostale veljavne zakonodaje na področju predmeta javnega naročila. Navedeno zakonodajo mora upoštevati ponudnik pri pripravi ponudbe in tudi izvajalec pri kasnejšem izvajanju del.</w:t>
      </w:r>
    </w:p>
    <w:p w14:paraId="3039EF69" w14:textId="77777777" w:rsidR="00C25661" w:rsidRPr="00CD6B3F" w:rsidRDefault="00C25661" w:rsidP="00C25661">
      <w:pPr>
        <w:jc w:val="both"/>
        <w:rPr>
          <w:rFonts w:asciiTheme="minorHAnsi" w:hAnsiTheme="minorHAnsi" w:cstheme="minorHAnsi"/>
          <w:sz w:val="20"/>
          <w:szCs w:val="20"/>
        </w:rPr>
      </w:pPr>
    </w:p>
    <w:p w14:paraId="45F9C3B2" w14:textId="6E3C8B39" w:rsidR="00C25661" w:rsidRPr="00251416" w:rsidRDefault="005E1D59" w:rsidP="007E41FD">
      <w:pPr>
        <w:pStyle w:val="Naslov1"/>
        <w:numPr>
          <w:ilvl w:val="1"/>
          <w:numId w:val="22"/>
        </w:numPr>
        <w:spacing w:before="240"/>
        <w:rPr>
          <w:rFonts w:asciiTheme="minorHAnsi" w:hAnsiTheme="minorHAnsi" w:cstheme="minorHAnsi"/>
          <w:b w:val="0"/>
          <w:bCs w:val="0"/>
          <w:color w:val="2E74B5" w:themeColor="accent5" w:themeShade="BF"/>
        </w:rPr>
      </w:pPr>
      <w:r>
        <w:rPr>
          <w:rFonts w:asciiTheme="minorHAnsi" w:hAnsiTheme="minorHAnsi" w:cstheme="minorHAnsi"/>
          <w:b w:val="0"/>
          <w:bCs w:val="0"/>
          <w:color w:val="2E74B5" w:themeColor="accent5" w:themeShade="BF"/>
        </w:rPr>
        <w:t xml:space="preserve"> </w:t>
      </w:r>
      <w:bookmarkStart w:id="5" w:name="_Toc195095035"/>
      <w:r w:rsidR="00251416" w:rsidRPr="00251416">
        <w:rPr>
          <w:rFonts w:asciiTheme="minorHAnsi" w:hAnsiTheme="minorHAnsi" w:cstheme="minorHAnsi"/>
          <w:b w:val="0"/>
          <w:bCs w:val="0"/>
          <w:color w:val="2E74B5" w:themeColor="accent5" w:themeShade="BF"/>
        </w:rPr>
        <w:t>VPRAŠANJA</w:t>
      </w:r>
      <w:bookmarkEnd w:id="5"/>
    </w:p>
    <w:p w14:paraId="58283255" w14:textId="77777777" w:rsidR="00CD6B3F" w:rsidRPr="00CD6B3F" w:rsidRDefault="00CD6B3F" w:rsidP="00FE2E91">
      <w:pPr>
        <w:spacing w:before="120" w:after="120"/>
        <w:jc w:val="both"/>
        <w:rPr>
          <w:rFonts w:asciiTheme="minorHAnsi" w:hAnsiTheme="minorHAnsi" w:cstheme="minorHAnsi"/>
          <w:bCs/>
          <w:sz w:val="20"/>
          <w:szCs w:val="20"/>
        </w:rPr>
      </w:pPr>
      <w:r w:rsidRPr="00CD6B3F">
        <w:rPr>
          <w:rFonts w:asciiTheme="minorHAnsi" w:hAnsiTheme="minorHAnsi" w:cstheme="minorHAnsi"/>
          <w:bCs/>
          <w:sz w:val="20"/>
          <w:szCs w:val="20"/>
        </w:rPr>
        <w:t>Komunikacija s ponudniki o vprašanjih v zvezi z vsebino naročila in v zvezi s pripravo ponudbe poteka izključno preko portala javnih naročil.</w:t>
      </w:r>
    </w:p>
    <w:p w14:paraId="3915C45B" w14:textId="64A0EB82" w:rsidR="00CD6B3F" w:rsidRDefault="00CD6B3F" w:rsidP="00CD6B3F">
      <w:pPr>
        <w:jc w:val="both"/>
        <w:rPr>
          <w:rFonts w:asciiTheme="minorHAnsi" w:hAnsiTheme="minorHAnsi" w:cstheme="minorHAnsi"/>
          <w:bCs/>
          <w:sz w:val="20"/>
          <w:szCs w:val="20"/>
        </w:rPr>
      </w:pPr>
      <w:r w:rsidRPr="00CD6B3F">
        <w:rPr>
          <w:rFonts w:asciiTheme="minorHAnsi" w:hAnsiTheme="minorHAnsi" w:cstheme="minorHAnsi"/>
          <w:bCs/>
          <w:sz w:val="20"/>
          <w:szCs w:val="20"/>
        </w:rPr>
        <w:t xml:space="preserve">Ponudniki lahko zastavijo vprašanja v zvezi z razpisno dokumentacijo in ostalimi elementi javnega naročila na portal javnih naročil Uradnega lista RS (www.enarocanje.si). Skrajni rok za postavitev vprašanj v zvezi z javnim naročilom je do </w:t>
      </w:r>
      <w:r w:rsidR="004C29EF">
        <w:rPr>
          <w:rFonts w:asciiTheme="minorHAnsi" w:hAnsiTheme="minorHAnsi" w:cstheme="minorHAnsi"/>
          <w:b/>
          <w:sz w:val="20"/>
          <w:szCs w:val="20"/>
        </w:rPr>
        <w:t>23</w:t>
      </w:r>
      <w:r w:rsidR="009B389D" w:rsidRPr="009B389D">
        <w:rPr>
          <w:rFonts w:asciiTheme="minorHAnsi" w:hAnsiTheme="minorHAnsi" w:cstheme="minorHAnsi"/>
          <w:b/>
          <w:sz w:val="20"/>
          <w:szCs w:val="20"/>
        </w:rPr>
        <w:t>.</w:t>
      </w:r>
      <w:r w:rsidR="009B389D">
        <w:rPr>
          <w:rFonts w:asciiTheme="minorHAnsi" w:hAnsiTheme="minorHAnsi" w:cstheme="minorHAnsi"/>
          <w:b/>
          <w:sz w:val="20"/>
          <w:szCs w:val="20"/>
        </w:rPr>
        <w:t xml:space="preserve"> </w:t>
      </w:r>
      <w:r w:rsidR="009B389D" w:rsidRPr="009B389D">
        <w:rPr>
          <w:rFonts w:asciiTheme="minorHAnsi" w:hAnsiTheme="minorHAnsi" w:cstheme="minorHAnsi"/>
          <w:b/>
          <w:sz w:val="20"/>
          <w:szCs w:val="20"/>
        </w:rPr>
        <w:t>4.</w:t>
      </w:r>
      <w:r w:rsidR="009B389D">
        <w:rPr>
          <w:rFonts w:asciiTheme="minorHAnsi" w:hAnsiTheme="minorHAnsi" w:cstheme="minorHAnsi"/>
          <w:b/>
          <w:sz w:val="20"/>
          <w:szCs w:val="20"/>
        </w:rPr>
        <w:t xml:space="preserve"> </w:t>
      </w:r>
      <w:r w:rsidR="00B03DC0" w:rsidRPr="009B389D">
        <w:rPr>
          <w:rFonts w:asciiTheme="minorHAnsi" w:hAnsiTheme="minorHAnsi" w:cstheme="minorHAnsi"/>
          <w:b/>
          <w:sz w:val="20"/>
          <w:szCs w:val="20"/>
        </w:rPr>
        <w:t>2025</w:t>
      </w:r>
      <w:r w:rsidRPr="009B389D">
        <w:rPr>
          <w:rFonts w:asciiTheme="minorHAnsi" w:hAnsiTheme="minorHAnsi" w:cstheme="minorHAnsi"/>
          <w:b/>
          <w:sz w:val="20"/>
          <w:szCs w:val="20"/>
        </w:rPr>
        <w:t xml:space="preserve"> do 10.00</w:t>
      </w:r>
      <w:r w:rsidRPr="00CD6B3F">
        <w:rPr>
          <w:rFonts w:asciiTheme="minorHAnsi" w:hAnsiTheme="minorHAnsi" w:cstheme="minorHAnsi"/>
          <w:bCs/>
          <w:sz w:val="20"/>
          <w:szCs w:val="20"/>
        </w:rPr>
        <w:t>. Naročnik bo podal pojasnila, navezujoča se na zastavljena vprašanja, v zakonskem roku.</w:t>
      </w:r>
    </w:p>
    <w:p w14:paraId="773D0346" w14:textId="77777777" w:rsidR="00CD6B3F" w:rsidRDefault="00CD6B3F" w:rsidP="00CD6B3F">
      <w:pPr>
        <w:jc w:val="both"/>
        <w:rPr>
          <w:rFonts w:asciiTheme="minorHAnsi" w:hAnsiTheme="minorHAnsi" w:cstheme="minorHAnsi"/>
          <w:bCs/>
          <w:sz w:val="20"/>
          <w:szCs w:val="20"/>
        </w:rPr>
      </w:pPr>
    </w:p>
    <w:p w14:paraId="410924D2" w14:textId="60350CE5" w:rsidR="00A27891" w:rsidRPr="00A27891" w:rsidRDefault="005E1D59" w:rsidP="007E41FD">
      <w:pPr>
        <w:pStyle w:val="Naslov1"/>
        <w:numPr>
          <w:ilvl w:val="1"/>
          <w:numId w:val="22"/>
        </w:numPr>
        <w:spacing w:before="240" w:after="120"/>
        <w:rPr>
          <w:rFonts w:asciiTheme="minorHAnsi" w:hAnsiTheme="minorHAnsi" w:cstheme="minorHAnsi"/>
          <w:b w:val="0"/>
          <w:bCs w:val="0"/>
          <w:color w:val="2E74B5" w:themeColor="accent5" w:themeShade="BF"/>
        </w:rPr>
      </w:pPr>
      <w:r>
        <w:rPr>
          <w:rFonts w:asciiTheme="minorHAnsi" w:hAnsiTheme="minorHAnsi" w:cstheme="minorHAnsi"/>
          <w:b w:val="0"/>
          <w:bCs w:val="0"/>
          <w:color w:val="2E74B5" w:themeColor="accent5" w:themeShade="BF"/>
        </w:rPr>
        <w:t xml:space="preserve"> </w:t>
      </w:r>
      <w:bookmarkStart w:id="6" w:name="_Toc195095036"/>
      <w:r w:rsidR="00251416" w:rsidRPr="00251416">
        <w:rPr>
          <w:rFonts w:asciiTheme="minorHAnsi" w:hAnsiTheme="minorHAnsi" w:cstheme="minorHAnsi"/>
          <w:b w:val="0"/>
          <w:bCs w:val="0"/>
          <w:color w:val="2E74B5" w:themeColor="accent5" w:themeShade="BF"/>
        </w:rPr>
        <w:t>PONUDBA</w:t>
      </w:r>
      <w:bookmarkEnd w:id="6"/>
    </w:p>
    <w:p w14:paraId="2020F88F" w14:textId="29D3CA50" w:rsidR="00CD6B3F" w:rsidRPr="003F3AE3" w:rsidRDefault="00A27891" w:rsidP="007E41FD">
      <w:pPr>
        <w:pStyle w:val="Naslov2"/>
        <w:numPr>
          <w:ilvl w:val="2"/>
          <w:numId w:val="22"/>
        </w:numPr>
        <w:spacing w:before="0" w:after="120"/>
        <w:ind w:left="1077"/>
        <w:rPr>
          <w:rFonts w:asciiTheme="minorHAnsi" w:hAnsiTheme="minorHAnsi" w:cstheme="minorHAnsi"/>
          <w:b w:val="0"/>
          <w:bCs w:val="0"/>
          <w:color w:val="595959" w:themeColor="text1" w:themeTint="A6"/>
          <w:sz w:val="24"/>
          <w:szCs w:val="24"/>
        </w:rPr>
      </w:pPr>
      <w:bookmarkStart w:id="7" w:name="_Toc195095037"/>
      <w:r w:rsidRPr="003F3AE3">
        <w:rPr>
          <w:rFonts w:asciiTheme="minorHAnsi" w:hAnsiTheme="minorHAnsi" w:cstheme="minorHAnsi"/>
          <w:b w:val="0"/>
          <w:bCs w:val="0"/>
          <w:color w:val="595959" w:themeColor="text1" w:themeTint="A6"/>
          <w:sz w:val="24"/>
          <w:szCs w:val="24"/>
        </w:rPr>
        <w:t>VSEBINA IN OBLIKA PONUDBE</w:t>
      </w:r>
      <w:bookmarkEnd w:id="7"/>
    </w:p>
    <w:p w14:paraId="7C149CBD" w14:textId="5F7E3C57" w:rsidR="00CD6B3F" w:rsidRDefault="00CD6B3F" w:rsidP="00A27891">
      <w:pPr>
        <w:spacing w:after="120"/>
        <w:jc w:val="both"/>
        <w:rPr>
          <w:rFonts w:asciiTheme="minorHAnsi" w:hAnsiTheme="minorHAnsi" w:cstheme="minorHAnsi"/>
          <w:bCs/>
          <w:sz w:val="20"/>
          <w:szCs w:val="20"/>
        </w:rPr>
      </w:pPr>
      <w:r>
        <w:rPr>
          <w:rFonts w:asciiTheme="minorHAnsi" w:hAnsiTheme="minorHAnsi" w:cstheme="minorHAnsi"/>
          <w:bCs/>
          <w:sz w:val="20"/>
          <w:szCs w:val="20"/>
        </w:rPr>
        <w:t xml:space="preserve">Ponudbeno dokumentacijo sestavljajo spodaj našteti dokumenti, ki morajo po vsebini in obliki ustrezati obrazcem in drugim navodilom iz razpisne dokumentacije. </w:t>
      </w:r>
    </w:p>
    <w:p w14:paraId="45FCB12A" w14:textId="105820B8"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PONUDBA (OBR-1)</w:t>
      </w:r>
      <w:r w:rsidRPr="004B419E">
        <w:rPr>
          <w:rFonts w:asciiTheme="minorHAnsi" w:hAnsiTheme="minorHAnsi" w:cstheme="minorHAnsi"/>
          <w:bCs/>
          <w:sz w:val="20"/>
          <w:szCs w:val="20"/>
        </w:rPr>
        <w:tab/>
      </w:r>
    </w:p>
    <w:p w14:paraId="0A258309" w14:textId="61220941"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PODATKI O PONUDNIKU/PARTNERJU (OBR-2)</w:t>
      </w:r>
    </w:p>
    <w:p w14:paraId="5C209D86" w14:textId="7A3F4949"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PARTNERSKA(E) POGODBA(E) - v primeru relevantnosti, pripravi ponudnik sam</w:t>
      </w:r>
    </w:p>
    <w:p w14:paraId="6A4812CA" w14:textId="6A7E1B67"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PODATKI O PODIZVAJALCIH S PRIPADAJOČIM SOGLASJEM (OBR- 3)</w:t>
      </w:r>
    </w:p>
    <w:p w14:paraId="6A05CBE9" w14:textId="212AFB1F"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IZJAVA O RAZLOGIH ZA IZKLJUČITEV IN IZJAVA O IZPOLNJEVANJU POGOJEV ZA SODELOVANJE - OPRAVLJANJE POKLICNE DEJAVNOSTI TER EKONOMSKI IN FINANČNI POLOŽAJ (OBR-4)</w:t>
      </w:r>
    </w:p>
    <w:p w14:paraId="7B6CA57F" w14:textId="338D57CE"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IZJAVA IZPOLNJEVANJU POGOJEV ZA SODELOVANJE – TEHNIČNA IN STROKOVNA SPOSOBNOST (OBR-5)</w:t>
      </w:r>
    </w:p>
    <w:p w14:paraId="12160302" w14:textId="53688D90"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PODATKI O REFERENČNEM DELU VODJE GRADNJE (OBR-6)</w:t>
      </w:r>
    </w:p>
    <w:p w14:paraId="717E1F97" w14:textId="10A8D073"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PODATKI O REFERENČNEM DELU (OBR-7)</w:t>
      </w:r>
    </w:p>
    <w:p w14:paraId="0E8EE915" w14:textId="32BB3D90"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REFERENČNA POTRDILA (OBR-8)</w:t>
      </w:r>
    </w:p>
    <w:p w14:paraId="1B907C9C" w14:textId="36DD25A9"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VZOREC MENIČNE IZJAVE ZA DOBRO IZVEDBO POGODBENIH OBVEZNOSTI (OBR-9)</w:t>
      </w:r>
    </w:p>
    <w:p w14:paraId="11092612" w14:textId="471AABDF"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PONUDBENI PREDRAČUN (OBR-10)</w:t>
      </w:r>
    </w:p>
    <w:p w14:paraId="27063943" w14:textId="2EB72AEE"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VZOREC POGODBE (OBR-11)</w:t>
      </w:r>
    </w:p>
    <w:p w14:paraId="34CF8613" w14:textId="7A1C7331"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 xml:space="preserve">IZJAVA po 35. členu </w:t>
      </w:r>
      <w:proofErr w:type="spellStart"/>
      <w:r w:rsidRPr="004B419E">
        <w:rPr>
          <w:rFonts w:asciiTheme="minorHAnsi" w:hAnsiTheme="minorHAnsi" w:cstheme="minorHAnsi"/>
          <w:bCs/>
          <w:sz w:val="20"/>
          <w:szCs w:val="20"/>
        </w:rPr>
        <w:t>ZIntPK</w:t>
      </w:r>
      <w:proofErr w:type="spellEnd"/>
      <w:r w:rsidRPr="004B419E">
        <w:rPr>
          <w:rFonts w:asciiTheme="minorHAnsi" w:hAnsiTheme="minorHAnsi" w:cstheme="minorHAnsi"/>
          <w:bCs/>
          <w:sz w:val="20"/>
          <w:szCs w:val="20"/>
        </w:rPr>
        <w:t xml:space="preserve"> (OBR-12)</w:t>
      </w:r>
    </w:p>
    <w:p w14:paraId="18574C5D" w14:textId="0416099E"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IZJAVA O UDELEŽBI FIZIČNIH IN PRAVNIH OSEB V LASTNIŠTVU PONUDNIKA (OBR-13)</w:t>
      </w:r>
    </w:p>
    <w:p w14:paraId="68194DDF" w14:textId="00605329"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lastRenderedPageBreak/>
        <w:t>IZJAVA O DEPONIRANJU GRADBENIH ODPADKOV (OBR-14)</w:t>
      </w:r>
    </w:p>
    <w:p w14:paraId="2C71DA26" w14:textId="3C33D292" w:rsidR="003D074B" w:rsidRPr="004B419E" w:rsidRDefault="003D074B" w:rsidP="007E41FD">
      <w:pPr>
        <w:pStyle w:val="Odstavekseznama"/>
        <w:numPr>
          <w:ilvl w:val="0"/>
          <w:numId w:val="20"/>
        </w:numPr>
        <w:ind w:left="1045"/>
        <w:jc w:val="both"/>
        <w:rPr>
          <w:rFonts w:asciiTheme="minorHAnsi" w:hAnsiTheme="minorHAnsi" w:cstheme="minorHAnsi"/>
          <w:bCs/>
          <w:sz w:val="20"/>
          <w:szCs w:val="20"/>
        </w:rPr>
      </w:pPr>
      <w:r w:rsidRPr="004B419E">
        <w:rPr>
          <w:rFonts w:asciiTheme="minorHAnsi" w:hAnsiTheme="minorHAnsi" w:cstheme="minorHAnsi"/>
          <w:bCs/>
          <w:sz w:val="20"/>
          <w:szCs w:val="20"/>
        </w:rPr>
        <w:t>IZJAVA O IZPOLNJEVANJU POGOJEV SKLADNO Z GRADBENIM ZAKONOM (OBR-15)</w:t>
      </w:r>
    </w:p>
    <w:p w14:paraId="26D5B54A" w14:textId="77777777" w:rsidR="00CD6B3F" w:rsidRDefault="00CD6B3F" w:rsidP="00CD6B3F">
      <w:pPr>
        <w:jc w:val="both"/>
        <w:rPr>
          <w:rFonts w:asciiTheme="minorHAnsi" w:hAnsiTheme="minorHAnsi" w:cstheme="minorHAnsi"/>
          <w:bCs/>
          <w:sz w:val="20"/>
          <w:szCs w:val="20"/>
        </w:rPr>
      </w:pPr>
    </w:p>
    <w:p w14:paraId="1B30ECB4"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Ponudnik v informacijskem sistemu e-JN v razdelek »Predračun« naloži izpolnjen obrazec »Ponudba (</w:t>
      </w:r>
      <w:r w:rsidRPr="00A27891">
        <w:rPr>
          <w:rFonts w:asciiTheme="minorHAnsi" w:hAnsiTheme="minorHAnsi" w:cstheme="minorHAnsi"/>
          <w:b/>
          <w:bCs/>
          <w:sz w:val="20"/>
          <w:szCs w:val="20"/>
        </w:rPr>
        <w:t>OBR-1</w:t>
      </w:r>
      <w:r w:rsidRPr="003D074B">
        <w:rPr>
          <w:rFonts w:asciiTheme="minorHAnsi" w:hAnsiTheme="minorHAnsi" w:cstheme="minorHAnsi"/>
          <w:sz w:val="20"/>
          <w:szCs w:val="20"/>
        </w:rPr>
        <w:t>)« v .</w:t>
      </w:r>
      <w:proofErr w:type="spellStart"/>
      <w:r w:rsidRPr="003D074B">
        <w:rPr>
          <w:rFonts w:asciiTheme="minorHAnsi" w:hAnsiTheme="minorHAnsi" w:cstheme="minorHAnsi"/>
          <w:sz w:val="20"/>
          <w:szCs w:val="20"/>
        </w:rPr>
        <w:t>pdf</w:t>
      </w:r>
      <w:proofErr w:type="spellEnd"/>
      <w:r w:rsidRPr="003D074B">
        <w:rPr>
          <w:rFonts w:asciiTheme="minorHAnsi" w:hAnsiTheme="minorHAnsi" w:cstheme="minorHAnsi"/>
          <w:sz w:val="20"/>
          <w:szCs w:val="20"/>
        </w:rPr>
        <w:t xml:space="preserve"> datoteki, ki bo dostopen na javnem odpiranju ponudb, obrazec »Ponudbeni predračun (</w:t>
      </w:r>
      <w:r w:rsidRPr="00A27891">
        <w:rPr>
          <w:rFonts w:asciiTheme="minorHAnsi" w:hAnsiTheme="minorHAnsi" w:cstheme="minorHAnsi"/>
          <w:b/>
          <w:bCs/>
          <w:sz w:val="20"/>
          <w:szCs w:val="20"/>
        </w:rPr>
        <w:t>OBR-10</w:t>
      </w:r>
      <w:r w:rsidRPr="003D074B">
        <w:rPr>
          <w:rFonts w:asciiTheme="minorHAnsi" w:hAnsiTheme="minorHAnsi" w:cstheme="minorHAnsi"/>
          <w:sz w:val="20"/>
          <w:szCs w:val="20"/>
        </w:rPr>
        <w:t>)« pa v .</w:t>
      </w:r>
      <w:proofErr w:type="spellStart"/>
      <w:r w:rsidRPr="003D074B">
        <w:rPr>
          <w:rFonts w:asciiTheme="minorHAnsi" w:hAnsiTheme="minorHAnsi" w:cstheme="minorHAnsi"/>
          <w:sz w:val="20"/>
          <w:szCs w:val="20"/>
        </w:rPr>
        <w:t>pdf</w:t>
      </w:r>
      <w:proofErr w:type="spellEnd"/>
      <w:r w:rsidRPr="003D074B">
        <w:rPr>
          <w:rFonts w:asciiTheme="minorHAnsi" w:hAnsiTheme="minorHAnsi" w:cstheme="minorHAnsi"/>
          <w:sz w:val="20"/>
          <w:szCs w:val="20"/>
        </w:rPr>
        <w:t xml:space="preserve"> datoteki naloži v razdelek »Drugi dokumenti«. </w:t>
      </w:r>
    </w:p>
    <w:p w14:paraId="43B3895B" w14:textId="77777777" w:rsidR="003D074B" w:rsidRPr="003D074B" w:rsidRDefault="003D074B" w:rsidP="003D074B">
      <w:pPr>
        <w:jc w:val="both"/>
        <w:rPr>
          <w:rFonts w:asciiTheme="minorHAnsi" w:hAnsiTheme="minorHAnsi" w:cstheme="minorHAnsi"/>
          <w:sz w:val="20"/>
          <w:szCs w:val="20"/>
        </w:rPr>
      </w:pPr>
    </w:p>
    <w:p w14:paraId="3EF56F76"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V primeru razhajanj med podatki v Ponudbi - naloženi v razdelek »PREDRAČUN« in ponudbenim predračunom - naloženim v razdelek »DRUGI DOKUMENTI«, kot veljavni štejejo podatki v ponudbenem predračunu, naloženim v razdelku »Drugi dokumenti«.</w:t>
      </w:r>
    </w:p>
    <w:p w14:paraId="4E71594B" w14:textId="77777777" w:rsidR="003D074B" w:rsidRPr="003D074B" w:rsidRDefault="003D074B" w:rsidP="003D074B">
      <w:pPr>
        <w:jc w:val="both"/>
        <w:rPr>
          <w:rFonts w:asciiTheme="minorHAnsi" w:hAnsiTheme="minorHAnsi" w:cstheme="minorHAnsi"/>
          <w:sz w:val="20"/>
          <w:szCs w:val="20"/>
        </w:rPr>
      </w:pPr>
    </w:p>
    <w:p w14:paraId="68C1D2F0"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Vsi ostali dokumenti se predložijo v .</w:t>
      </w:r>
      <w:proofErr w:type="spellStart"/>
      <w:r w:rsidRPr="003D074B">
        <w:rPr>
          <w:rFonts w:asciiTheme="minorHAnsi" w:hAnsiTheme="minorHAnsi" w:cstheme="minorHAnsi"/>
          <w:sz w:val="20"/>
          <w:szCs w:val="20"/>
        </w:rPr>
        <w:t>pdf</w:t>
      </w:r>
      <w:proofErr w:type="spellEnd"/>
      <w:r w:rsidRPr="003D074B">
        <w:rPr>
          <w:rFonts w:asciiTheme="minorHAnsi" w:hAnsiTheme="minorHAnsi" w:cstheme="minorHAnsi"/>
          <w:sz w:val="20"/>
          <w:szCs w:val="20"/>
        </w:rPr>
        <w:t xml:space="preserve"> datoteki in se naložijo v razdelek »Drugi dokumenti«.</w:t>
      </w:r>
    </w:p>
    <w:p w14:paraId="3458895F" w14:textId="77777777" w:rsidR="003D074B" w:rsidRPr="003D074B" w:rsidRDefault="003D074B" w:rsidP="003D074B">
      <w:pPr>
        <w:jc w:val="both"/>
        <w:rPr>
          <w:rFonts w:asciiTheme="minorHAnsi" w:hAnsiTheme="minorHAnsi" w:cstheme="minorHAnsi"/>
          <w:sz w:val="20"/>
          <w:szCs w:val="20"/>
        </w:rPr>
      </w:pPr>
    </w:p>
    <w:p w14:paraId="6EC62F8E" w14:textId="77777777" w:rsidR="003D074B" w:rsidRP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 xml:space="preserve">Dokumenti morajo biti izpolnjeni, kot to zahtevajo navodila obrazca ali kot to izhaja iz njihovega besedila. </w:t>
      </w:r>
    </w:p>
    <w:p w14:paraId="441B49C8"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Ponudba mora biti na zahtevanih mestih podpisana s strani zakonitega zastopnika ponudnika ali osebe, ki ima pisno pooblastilo s strani zakonitega zastopnika za podpis ponudbe.</w:t>
      </w:r>
    </w:p>
    <w:p w14:paraId="23B90195" w14:textId="77777777" w:rsidR="003D074B" w:rsidRPr="003D074B" w:rsidRDefault="003D074B" w:rsidP="003D074B">
      <w:pPr>
        <w:jc w:val="both"/>
        <w:rPr>
          <w:rFonts w:asciiTheme="minorHAnsi" w:hAnsiTheme="minorHAnsi" w:cstheme="minorHAnsi"/>
          <w:sz w:val="20"/>
          <w:szCs w:val="20"/>
        </w:rPr>
      </w:pPr>
    </w:p>
    <w:p w14:paraId="65EA4669"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Zaželeno je, da so zahtevani dokumenti urejeni po zgoraj navedenem vrstnem redu.</w:t>
      </w:r>
    </w:p>
    <w:p w14:paraId="0B481B96" w14:textId="77777777" w:rsidR="003D074B" w:rsidRPr="003D074B" w:rsidRDefault="003D074B" w:rsidP="003D074B">
      <w:pPr>
        <w:jc w:val="both"/>
        <w:rPr>
          <w:rFonts w:asciiTheme="minorHAnsi" w:hAnsiTheme="minorHAnsi" w:cstheme="minorHAnsi"/>
          <w:sz w:val="20"/>
          <w:szCs w:val="20"/>
        </w:rPr>
      </w:pPr>
    </w:p>
    <w:p w14:paraId="679C124B"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Ponudba in ostali dokumenti, vezani na predmetno javno naročilo, morajo biti v slovenskem jeziku. V primeru, če ponudnik predloži dokumente oziroma dokazila v tujem jeziku, se zahteva obvezna predložitev sodno overjenega prevoda v slovenski jezik. Tehnična dokumentacija je lahko predložena v angleškem ali nemškem jeziku, pri čemer ima naročnik pridržano pravico, da ponudnika pozove k predložitvi sodno overjenega prevoda v slovenski jezik.</w:t>
      </w:r>
    </w:p>
    <w:p w14:paraId="6E21F185" w14:textId="77777777" w:rsidR="003D074B" w:rsidRPr="003D074B" w:rsidRDefault="003D074B" w:rsidP="003D074B">
      <w:pPr>
        <w:jc w:val="both"/>
        <w:rPr>
          <w:rFonts w:asciiTheme="minorHAnsi" w:hAnsiTheme="minorHAnsi" w:cstheme="minorHAnsi"/>
          <w:sz w:val="20"/>
          <w:szCs w:val="20"/>
        </w:rPr>
      </w:pPr>
    </w:p>
    <w:p w14:paraId="6976B384" w14:textId="6B70E47B"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 xml:space="preserve">Predložena ponudba mora biti veljavna najmanj </w:t>
      </w:r>
      <w:r w:rsidR="003F3C9B">
        <w:rPr>
          <w:rFonts w:asciiTheme="minorHAnsi" w:hAnsiTheme="minorHAnsi" w:cstheme="minorHAnsi"/>
          <w:b/>
          <w:bCs/>
          <w:sz w:val="20"/>
          <w:szCs w:val="20"/>
        </w:rPr>
        <w:t>3</w:t>
      </w:r>
      <w:r w:rsidRPr="003D074B">
        <w:rPr>
          <w:rFonts w:asciiTheme="minorHAnsi" w:hAnsiTheme="minorHAnsi" w:cstheme="minorHAnsi"/>
          <w:b/>
          <w:bCs/>
          <w:sz w:val="20"/>
          <w:szCs w:val="20"/>
        </w:rPr>
        <w:t xml:space="preserve"> mesece</w:t>
      </w:r>
      <w:r w:rsidRPr="003D074B">
        <w:rPr>
          <w:rFonts w:asciiTheme="minorHAnsi" w:hAnsiTheme="minorHAnsi" w:cstheme="minorHAnsi"/>
          <w:sz w:val="20"/>
          <w:szCs w:val="20"/>
        </w:rPr>
        <w:t xml:space="preserve"> od roka za oddajo ponudb.</w:t>
      </w:r>
    </w:p>
    <w:p w14:paraId="2D2FCF65" w14:textId="77777777" w:rsidR="003D074B" w:rsidRPr="003D074B" w:rsidRDefault="003D074B" w:rsidP="003D074B">
      <w:pPr>
        <w:jc w:val="both"/>
        <w:rPr>
          <w:rFonts w:asciiTheme="minorHAnsi" w:hAnsiTheme="minorHAnsi" w:cstheme="minorHAnsi"/>
          <w:sz w:val="20"/>
          <w:szCs w:val="20"/>
        </w:rPr>
      </w:pPr>
    </w:p>
    <w:p w14:paraId="09D1BADA"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Ponudbene – pogodbene cene izbranega najugodnejšega ponudnika so fiksne na enoto mere in bodo veljale nespremenjene do izpolnitve pogodbenih obveznosti oz. dokončanja del.</w:t>
      </w:r>
    </w:p>
    <w:p w14:paraId="5335A465" w14:textId="77777777" w:rsidR="003D074B" w:rsidRPr="003D074B" w:rsidRDefault="003D074B" w:rsidP="003D074B">
      <w:pPr>
        <w:jc w:val="both"/>
        <w:rPr>
          <w:rFonts w:asciiTheme="minorHAnsi" w:hAnsiTheme="minorHAnsi" w:cstheme="minorHAnsi"/>
          <w:sz w:val="20"/>
          <w:szCs w:val="20"/>
        </w:rPr>
      </w:pPr>
    </w:p>
    <w:p w14:paraId="4DFA0640" w14:textId="77777777"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Ponudbena cena in ostale denarne vrednosti v ponudbi morajo biti podane v Evrih (EUR).</w:t>
      </w:r>
    </w:p>
    <w:p w14:paraId="6A4C7BE4" w14:textId="77777777" w:rsidR="003D074B" w:rsidRPr="003D074B" w:rsidRDefault="003D074B" w:rsidP="003D074B">
      <w:pPr>
        <w:jc w:val="both"/>
        <w:rPr>
          <w:rFonts w:asciiTheme="minorHAnsi" w:hAnsiTheme="minorHAnsi" w:cstheme="minorHAnsi"/>
          <w:sz w:val="20"/>
          <w:szCs w:val="20"/>
        </w:rPr>
      </w:pPr>
    </w:p>
    <w:p w14:paraId="048B5553" w14:textId="0054698F" w:rsidR="001F3441" w:rsidRDefault="001F3441" w:rsidP="003D074B">
      <w:pPr>
        <w:jc w:val="both"/>
        <w:rPr>
          <w:rFonts w:asciiTheme="minorHAnsi" w:hAnsiTheme="minorHAnsi" w:cstheme="minorHAnsi"/>
          <w:sz w:val="20"/>
          <w:szCs w:val="20"/>
        </w:rPr>
      </w:pPr>
      <w:r>
        <w:rPr>
          <w:rFonts w:asciiTheme="minorHAnsi" w:hAnsiTheme="minorHAnsi" w:cstheme="minorHAnsi"/>
          <w:sz w:val="20"/>
          <w:szCs w:val="20"/>
        </w:rPr>
        <w:t>S</w:t>
      </w:r>
      <w:r w:rsidR="003D074B" w:rsidRPr="003D074B">
        <w:rPr>
          <w:rFonts w:asciiTheme="minorHAnsi" w:hAnsiTheme="minorHAnsi" w:cstheme="minorHAnsi"/>
          <w:sz w:val="20"/>
          <w:szCs w:val="20"/>
        </w:rPr>
        <w:t>troške</w:t>
      </w:r>
      <w:r>
        <w:rPr>
          <w:rFonts w:asciiTheme="minorHAnsi" w:hAnsiTheme="minorHAnsi" w:cstheme="minorHAnsi"/>
          <w:sz w:val="20"/>
          <w:szCs w:val="20"/>
        </w:rPr>
        <w:t xml:space="preserve"> v zvezi s </w:t>
      </w:r>
      <w:r w:rsidR="003D074B" w:rsidRPr="003D074B">
        <w:rPr>
          <w:rFonts w:asciiTheme="minorHAnsi" w:hAnsiTheme="minorHAnsi" w:cstheme="minorHAnsi"/>
          <w:sz w:val="20"/>
          <w:szCs w:val="20"/>
        </w:rPr>
        <w:t>pripravo ponudbe</w:t>
      </w:r>
      <w:r>
        <w:rPr>
          <w:rFonts w:asciiTheme="minorHAnsi" w:hAnsiTheme="minorHAnsi" w:cstheme="minorHAnsi"/>
          <w:sz w:val="20"/>
          <w:szCs w:val="20"/>
        </w:rPr>
        <w:t xml:space="preserve"> v celoti nosi ponudnik.</w:t>
      </w:r>
      <w:r w:rsidR="003D074B" w:rsidRPr="003D074B">
        <w:rPr>
          <w:rFonts w:asciiTheme="minorHAnsi" w:hAnsiTheme="minorHAnsi" w:cstheme="minorHAnsi"/>
          <w:sz w:val="20"/>
          <w:szCs w:val="20"/>
        </w:rPr>
        <w:t xml:space="preserve">. </w:t>
      </w:r>
    </w:p>
    <w:p w14:paraId="5C7A64D1" w14:textId="77777777" w:rsidR="00C25661" w:rsidRPr="005C5955" w:rsidRDefault="00C25661" w:rsidP="00C25661">
      <w:pPr>
        <w:jc w:val="both"/>
        <w:rPr>
          <w:rFonts w:asciiTheme="minorHAnsi" w:hAnsiTheme="minorHAnsi" w:cstheme="minorHAnsi"/>
          <w:sz w:val="20"/>
          <w:szCs w:val="20"/>
        </w:rPr>
      </w:pPr>
    </w:p>
    <w:p w14:paraId="5E7A88E8" w14:textId="7D796BE4" w:rsidR="00C25661" w:rsidRPr="003F3AE3" w:rsidRDefault="00A27891" w:rsidP="007E41FD">
      <w:pPr>
        <w:pStyle w:val="Naslov2"/>
        <w:numPr>
          <w:ilvl w:val="2"/>
          <w:numId w:val="22"/>
        </w:numPr>
        <w:spacing w:after="120"/>
        <w:ind w:left="1077"/>
        <w:rPr>
          <w:rFonts w:asciiTheme="minorHAnsi" w:hAnsiTheme="minorHAnsi" w:cstheme="minorHAnsi"/>
          <w:b w:val="0"/>
          <w:bCs w:val="0"/>
          <w:color w:val="595959" w:themeColor="text1" w:themeTint="A6"/>
        </w:rPr>
      </w:pPr>
      <w:bookmarkStart w:id="8" w:name="_Toc195095038"/>
      <w:r w:rsidRPr="003F3AE3">
        <w:rPr>
          <w:rFonts w:asciiTheme="minorHAnsi" w:hAnsiTheme="minorHAnsi" w:cstheme="minorHAnsi"/>
          <w:b w:val="0"/>
          <w:bCs w:val="0"/>
          <w:color w:val="595959" w:themeColor="text1" w:themeTint="A6"/>
          <w:sz w:val="24"/>
          <w:szCs w:val="24"/>
        </w:rPr>
        <w:t>ODDAJA, SPREMEMBA, UMIK TER JAVNO ODPIRANJE PONUDB</w:t>
      </w:r>
      <w:bookmarkEnd w:id="8"/>
    </w:p>
    <w:p w14:paraId="0E80A9C9" w14:textId="6F180AAF"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 xml:space="preserve">Ponudniki morajo ponudbe predložiti v informacijski sistem e-JN na spletnem naslovu https://ejn.gov.si,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784F06">
          <w:rPr>
            <w:rStyle w:val="Hiperpovezava"/>
            <w:rFonts w:asciiTheme="minorHAnsi" w:hAnsiTheme="minorHAnsi" w:cstheme="minorHAnsi"/>
            <w:sz w:val="20"/>
            <w:szCs w:val="20"/>
          </w:rPr>
          <w:t>https://ejn.gov.si</w:t>
        </w:r>
      </w:hyperlink>
      <w:r w:rsidRPr="003D074B">
        <w:rPr>
          <w:rFonts w:asciiTheme="minorHAnsi" w:hAnsiTheme="minorHAnsi" w:cstheme="minorHAnsi"/>
          <w:sz w:val="20"/>
          <w:szCs w:val="20"/>
        </w:rPr>
        <w:t>.</w:t>
      </w:r>
    </w:p>
    <w:p w14:paraId="389AC620" w14:textId="77777777" w:rsidR="003D074B" w:rsidRPr="003D074B" w:rsidRDefault="003D074B" w:rsidP="003D074B">
      <w:pPr>
        <w:jc w:val="both"/>
        <w:rPr>
          <w:rFonts w:asciiTheme="minorHAnsi" w:hAnsiTheme="minorHAnsi" w:cstheme="minorHAnsi"/>
          <w:sz w:val="20"/>
          <w:szCs w:val="20"/>
        </w:rPr>
      </w:pPr>
    </w:p>
    <w:p w14:paraId="78FE3EFC" w14:textId="77777777" w:rsidR="003D074B" w:rsidRP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Ponudnik se mora pred oddajo ponudbe registrirati na spletnem naslovu https://ejn.gov.si, v skladu z Navodili za uporabo e-JN. Če je ponudnik že registriran v informacijski sistem e-JN, se v aplikacijo prijavi na istem naslovu.</w:t>
      </w:r>
    </w:p>
    <w:p w14:paraId="17AE97A2" w14:textId="77777777" w:rsidR="003D074B" w:rsidRDefault="003D074B" w:rsidP="003D074B">
      <w:pPr>
        <w:jc w:val="both"/>
        <w:rPr>
          <w:rFonts w:asciiTheme="minorHAnsi" w:hAnsiTheme="minorHAnsi" w:cstheme="minorHAnsi"/>
          <w:sz w:val="20"/>
          <w:szCs w:val="20"/>
        </w:rPr>
      </w:pPr>
    </w:p>
    <w:p w14:paraId="4CC347E0" w14:textId="6EBE5ACF" w:rsidR="003D074B" w:rsidRP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Za oddajo ponudb je zahtevano eno od s strani kvalificiranega overitelja izdano digitalno potrdilo: SIGEN-CA (www.sigen-ca.si), POŠTA®CA (postarca.posta.si), HALCOM-CA (www.halcom.si), AC NLB (www.nlb.si).</w:t>
      </w:r>
    </w:p>
    <w:p w14:paraId="7AA93FCD" w14:textId="7C17715F" w:rsidR="003D074B" w:rsidRP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Ponudba se šteje za pravočasno oddano, če jo naročnik prejme preko sistema e-JN https://ejn.gov.si najkasneje do</w:t>
      </w:r>
      <w:r>
        <w:rPr>
          <w:rFonts w:asciiTheme="minorHAnsi" w:hAnsiTheme="minorHAnsi" w:cstheme="minorHAnsi"/>
          <w:sz w:val="20"/>
          <w:szCs w:val="20"/>
        </w:rPr>
        <w:t xml:space="preserve"> </w:t>
      </w:r>
      <w:r w:rsidR="009B389D">
        <w:rPr>
          <w:rFonts w:asciiTheme="minorHAnsi" w:hAnsiTheme="minorHAnsi" w:cstheme="minorHAnsi"/>
          <w:b/>
          <w:bCs/>
          <w:sz w:val="20"/>
          <w:szCs w:val="20"/>
        </w:rPr>
        <w:t>30. 4</w:t>
      </w:r>
      <w:r w:rsidRPr="009B389D">
        <w:rPr>
          <w:rFonts w:asciiTheme="minorHAnsi" w:hAnsiTheme="minorHAnsi" w:cstheme="minorHAnsi"/>
          <w:b/>
          <w:bCs/>
          <w:sz w:val="20"/>
          <w:szCs w:val="20"/>
        </w:rPr>
        <w:t>.</w:t>
      </w:r>
      <w:r w:rsidR="009B389D">
        <w:rPr>
          <w:rFonts w:asciiTheme="minorHAnsi" w:hAnsiTheme="minorHAnsi" w:cstheme="minorHAnsi"/>
          <w:b/>
          <w:bCs/>
          <w:sz w:val="20"/>
          <w:szCs w:val="20"/>
        </w:rPr>
        <w:t xml:space="preserve"> </w:t>
      </w:r>
      <w:r w:rsidRPr="009B389D">
        <w:rPr>
          <w:rFonts w:asciiTheme="minorHAnsi" w:hAnsiTheme="minorHAnsi" w:cstheme="minorHAnsi"/>
          <w:b/>
          <w:bCs/>
          <w:sz w:val="20"/>
          <w:szCs w:val="20"/>
        </w:rPr>
        <w:t>2025 do 9.00</w:t>
      </w:r>
      <w:r w:rsidR="00FE2E91">
        <w:rPr>
          <w:rFonts w:asciiTheme="minorHAnsi" w:hAnsiTheme="minorHAnsi" w:cstheme="minorHAnsi"/>
          <w:b/>
          <w:bCs/>
          <w:sz w:val="20"/>
          <w:szCs w:val="20"/>
        </w:rPr>
        <w:t xml:space="preserve"> ure</w:t>
      </w:r>
      <w:r w:rsidRPr="003D074B">
        <w:rPr>
          <w:rFonts w:asciiTheme="minorHAnsi" w:hAnsiTheme="minorHAnsi" w:cstheme="minorHAnsi"/>
          <w:sz w:val="20"/>
          <w:szCs w:val="20"/>
        </w:rPr>
        <w:t>. Za oddano ponudbo se šteje ponudba, ki je v informacijskem sistemu e-JN označena s statusom »ODDANO«.</w:t>
      </w:r>
    </w:p>
    <w:p w14:paraId="1FA615FA" w14:textId="77777777" w:rsidR="003D074B" w:rsidRDefault="003D074B" w:rsidP="003D074B">
      <w:pPr>
        <w:jc w:val="both"/>
        <w:rPr>
          <w:rFonts w:asciiTheme="minorHAnsi" w:hAnsiTheme="minorHAnsi" w:cstheme="minorHAnsi"/>
          <w:sz w:val="20"/>
          <w:szCs w:val="20"/>
        </w:rPr>
      </w:pPr>
    </w:p>
    <w:p w14:paraId="4A019D19" w14:textId="1FFBF300"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7D0DBF3" w14:textId="77777777" w:rsidR="003D074B" w:rsidRPr="003D074B" w:rsidRDefault="003D074B" w:rsidP="003D074B">
      <w:pPr>
        <w:jc w:val="both"/>
        <w:rPr>
          <w:rFonts w:asciiTheme="minorHAnsi" w:hAnsiTheme="minorHAnsi" w:cstheme="minorHAnsi"/>
          <w:sz w:val="20"/>
          <w:szCs w:val="20"/>
        </w:rPr>
      </w:pPr>
    </w:p>
    <w:p w14:paraId="3AF4AB36" w14:textId="77777777" w:rsidR="003D074B" w:rsidRP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Po preteku roka za predložitev ponudb ponudbe ne bo več mogoče oddati.</w:t>
      </w:r>
    </w:p>
    <w:p w14:paraId="72B5FAF2" w14:textId="77777777" w:rsidR="001F3441" w:rsidRDefault="001F3441" w:rsidP="003D074B">
      <w:pPr>
        <w:jc w:val="both"/>
        <w:rPr>
          <w:rFonts w:asciiTheme="minorHAnsi" w:hAnsiTheme="minorHAnsi" w:cstheme="minorHAnsi"/>
          <w:sz w:val="20"/>
          <w:szCs w:val="20"/>
        </w:rPr>
      </w:pPr>
    </w:p>
    <w:p w14:paraId="57BEEEF8" w14:textId="544CC708" w:rsid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 xml:space="preserve">Odpiranje ponudb bo potekalo avtomatično v informacijskem sistemu e-JN dne </w:t>
      </w:r>
      <w:r w:rsidR="009B389D">
        <w:rPr>
          <w:rFonts w:asciiTheme="minorHAnsi" w:hAnsiTheme="minorHAnsi" w:cstheme="minorHAnsi"/>
          <w:b/>
          <w:bCs/>
          <w:sz w:val="20"/>
          <w:szCs w:val="20"/>
        </w:rPr>
        <w:t xml:space="preserve">30. 4. </w:t>
      </w:r>
      <w:r w:rsidRPr="009B389D">
        <w:rPr>
          <w:rFonts w:asciiTheme="minorHAnsi" w:hAnsiTheme="minorHAnsi" w:cstheme="minorHAnsi"/>
          <w:b/>
          <w:bCs/>
          <w:sz w:val="20"/>
          <w:szCs w:val="20"/>
        </w:rPr>
        <w:t>2025</w:t>
      </w:r>
      <w:r w:rsidRPr="003D074B">
        <w:rPr>
          <w:rFonts w:asciiTheme="minorHAnsi" w:hAnsiTheme="minorHAnsi" w:cstheme="minorHAnsi"/>
          <w:sz w:val="20"/>
          <w:szCs w:val="20"/>
        </w:rPr>
        <w:t xml:space="preserve"> in se bo začelo ob </w:t>
      </w:r>
      <w:r w:rsidRPr="009B389D">
        <w:rPr>
          <w:rFonts w:asciiTheme="minorHAnsi" w:hAnsiTheme="minorHAnsi" w:cstheme="minorHAnsi"/>
          <w:b/>
          <w:bCs/>
          <w:sz w:val="20"/>
          <w:szCs w:val="20"/>
        </w:rPr>
        <w:t>10.00</w:t>
      </w:r>
      <w:r w:rsidR="00FE2E91">
        <w:rPr>
          <w:rFonts w:asciiTheme="minorHAnsi" w:hAnsiTheme="minorHAnsi" w:cstheme="minorHAnsi"/>
          <w:b/>
          <w:bCs/>
          <w:sz w:val="20"/>
          <w:szCs w:val="20"/>
        </w:rPr>
        <w:t xml:space="preserve"> uri</w:t>
      </w:r>
      <w:r w:rsidRPr="009B389D">
        <w:rPr>
          <w:rFonts w:asciiTheme="minorHAnsi" w:hAnsiTheme="minorHAnsi" w:cstheme="minorHAnsi"/>
          <w:b/>
          <w:bCs/>
          <w:sz w:val="20"/>
          <w:szCs w:val="20"/>
        </w:rPr>
        <w:t xml:space="preserve"> </w:t>
      </w:r>
      <w:r w:rsidRPr="003D074B">
        <w:rPr>
          <w:rFonts w:asciiTheme="minorHAnsi" w:hAnsiTheme="minorHAnsi" w:cstheme="minorHAnsi"/>
          <w:sz w:val="20"/>
          <w:szCs w:val="20"/>
        </w:rPr>
        <w:t xml:space="preserve">na spletnem naslovu </w:t>
      </w:r>
      <w:hyperlink r:id="rId11" w:history="1">
        <w:r w:rsidRPr="00784F06">
          <w:rPr>
            <w:rStyle w:val="Hiperpovezava"/>
            <w:rFonts w:asciiTheme="minorHAnsi" w:hAnsiTheme="minorHAnsi" w:cstheme="minorHAnsi"/>
            <w:sz w:val="20"/>
            <w:szCs w:val="20"/>
          </w:rPr>
          <w:t>https://ejn.gov.si</w:t>
        </w:r>
      </w:hyperlink>
      <w:r w:rsidRPr="003D074B">
        <w:rPr>
          <w:rFonts w:asciiTheme="minorHAnsi" w:hAnsiTheme="minorHAnsi" w:cstheme="minorHAnsi"/>
          <w:sz w:val="20"/>
          <w:szCs w:val="20"/>
        </w:rPr>
        <w:t>.</w:t>
      </w:r>
      <w:r>
        <w:rPr>
          <w:rFonts w:asciiTheme="minorHAnsi" w:hAnsiTheme="minorHAnsi" w:cstheme="minorHAnsi"/>
          <w:sz w:val="20"/>
          <w:szCs w:val="20"/>
        </w:rPr>
        <w:t xml:space="preserve"> </w:t>
      </w:r>
    </w:p>
    <w:p w14:paraId="57591C5E" w14:textId="526DC22C" w:rsidR="003D074B" w:rsidRPr="003D074B"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 xml:space="preserve"> </w:t>
      </w:r>
    </w:p>
    <w:p w14:paraId="668C101E" w14:textId="10A2359E" w:rsidR="00C25661" w:rsidRDefault="003D074B" w:rsidP="003D074B">
      <w:pPr>
        <w:jc w:val="both"/>
        <w:rPr>
          <w:rFonts w:asciiTheme="minorHAnsi" w:hAnsiTheme="minorHAnsi" w:cstheme="minorHAnsi"/>
          <w:sz w:val="20"/>
          <w:szCs w:val="20"/>
        </w:rPr>
      </w:pPr>
      <w:r w:rsidRPr="003D074B">
        <w:rPr>
          <w:rFonts w:asciiTheme="minorHAnsi" w:hAnsiTheme="minorHAnsi" w:cstheme="minorHAnsi"/>
          <w:sz w:val="20"/>
          <w:szCs w:val="20"/>
        </w:rPr>
        <w:t>Odpiranje poteka tako, da informacijski sistem e-JN samodejno ob uri, ki je določena za javno odpiranje ponudb, prikaže podatke o ponudniku, o variantah, če so bile zahtevane oziroma dovoljene, ter omogoči dostop do .</w:t>
      </w:r>
      <w:proofErr w:type="spellStart"/>
      <w:r w:rsidRPr="003D074B">
        <w:rPr>
          <w:rFonts w:asciiTheme="minorHAnsi" w:hAnsiTheme="minorHAnsi" w:cstheme="minorHAnsi"/>
          <w:sz w:val="20"/>
          <w:szCs w:val="20"/>
        </w:rPr>
        <w:t>pdf</w:t>
      </w:r>
      <w:proofErr w:type="spellEnd"/>
      <w:r w:rsidRPr="003D074B">
        <w:rPr>
          <w:rFonts w:asciiTheme="minorHAnsi" w:hAnsiTheme="minorHAnsi" w:cstheme="minorHAnsi"/>
          <w:sz w:val="20"/>
          <w:szCs w:val="20"/>
        </w:rPr>
        <w:t xml:space="preserve"> dokumenta, ki ga ponudnik naloži v sistem e-JN pod razdelek »Predračun«. Ponudniki, ki so oddali ponudbe, imajo te podatke v informacijskem sistemu e-JN na razpolago v razdelku »Zapisnik o odpiranju ponudb«.</w:t>
      </w:r>
    </w:p>
    <w:p w14:paraId="4B3D7A37" w14:textId="77777777" w:rsidR="009D7864" w:rsidRPr="005C5955" w:rsidRDefault="009D7864" w:rsidP="003D074B">
      <w:pPr>
        <w:jc w:val="both"/>
        <w:rPr>
          <w:rFonts w:asciiTheme="minorHAnsi" w:hAnsiTheme="minorHAnsi" w:cstheme="minorHAnsi"/>
          <w:sz w:val="20"/>
          <w:szCs w:val="20"/>
        </w:rPr>
      </w:pPr>
    </w:p>
    <w:p w14:paraId="10B12C58" w14:textId="6D110F1F" w:rsidR="00C25661" w:rsidRPr="00251416" w:rsidRDefault="005E1D59" w:rsidP="007E41FD">
      <w:pPr>
        <w:pStyle w:val="Naslov1"/>
        <w:numPr>
          <w:ilvl w:val="1"/>
          <w:numId w:val="22"/>
        </w:numPr>
        <w:spacing w:before="240" w:after="120"/>
        <w:ind w:left="448" w:hanging="448"/>
        <w:rPr>
          <w:rFonts w:asciiTheme="minorHAnsi" w:hAnsiTheme="minorHAnsi" w:cstheme="minorHAnsi"/>
          <w:b w:val="0"/>
          <w:bCs w:val="0"/>
          <w:color w:val="2E74B5" w:themeColor="accent5" w:themeShade="BF"/>
        </w:rPr>
      </w:pPr>
      <w:r>
        <w:rPr>
          <w:rFonts w:asciiTheme="minorHAnsi" w:hAnsiTheme="minorHAnsi" w:cstheme="minorHAnsi"/>
          <w:b w:val="0"/>
          <w:bCs w:val="0"/>
          <w:color w:val="2E74B5" w:themeColor="accent5" w:themeShade="BF"/>
        </w:rPr>
        <w:t xml:space="preserve"> </w:t>
      </w:r>
      <w:bookmarkStart w:id="9" w:name="_Toc195095039"/>
      <w:r w:rsidR="00B03DC0" w:rsidRPr="00251416">
        <w:rPr>
          <w:rFonts w:asciiTheme="minorHAnsi" w:hAnsiTheme="minorHAnsi" w:cstheme="minorHAnsi"/>
          <w:b w:val="0"/>
          <w:bCs w:val="0"/>
          <w:color w:val="2E74B5" w:themeColor="accent5" w:themeShade="BF"/>
        </w:rPr>
        <w:t>SKU</w:t>
      </w:r>
      <w:r w:rsidR="00DB48D2">
        <w:rPr>
          <w:rFonts w:asciiTheme="minorHAnsi" w:hAnsiTheme="minorHAnsi" w:cstheme="minorHAnsi"/>
          <w:b w:val="0"/>
          <w:bCs w:val="0"/>
          <w:color w:val="2E74B5" w:themeColor="accent5" w:themeShade="BF"/>
        </w:rPr>
        <w:t>P</w:t>
      </w:r>
      <w:r w:rsidR="00B03DC0" w:rsidRPr="00251416">
        <w:rPr>
          <w:rFonts w:asciiTheme="minorHAnsi" w:hAnsiTheme="minorHAnsi" w:cstheme="minorHAnsi"/>
          <w:b w:val="0"/>
          <w:bCs w:val="0"/>
          <w:color w:val="2E74B5" w:themeColor="accent5" w:themeShade="BF"/>
        </w:rPr>
        <w:t>NA PONUDBA</w:t>
      </w:r>
      <w:bookmarkEnd w:id="9"/>
    </w:p>
    <w:p w14:paraId="132E414F" w14:textId="77777777" w:rsidR="00B03DC0" w:rsidRDefault="00B03DC0" w:rsidP="00A27891">
      <w:pPr>
        <w:spacing w:after="120"/>
        <w:jc w:val="both"/>
        <w:rPr>
          <w:rFonts w:asciiTheme="minorHAnsi" w:hAnsiTheme="minorHAnsi" w:cstheme="minorHAnsi"/>
          <w:sz w:val="20"/>
          <w:szCs w:val="20"/>
        </w:rPr>
      </w:pPr>
      <w:r w:rsidRPr="00B03DC0">
        <w:rPr>
          <w:rFonts w:asciiTheme="minorHAnsi" w:hAnsiTheme="minorHAnsi" w:cstheme="minorHAnsi"/>
          <w:sz w:val="20"/>
          <w:szCs w:val="20"/>
        </w:rPr>
        <w:t xml:space="preserve">Ponudbo lahko predloži skupina ponudnikov v obliki partnerske ponudbe. </w:t>
      </w:r>
    </w:p>
    <w:p w14:paraId="708C3DE0" w14:textId="77777777"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V primeru skupne ponudbe, mora taka ponudba vsebovati ustrezne navedbe v obrazcu PONUDBA in sklenjene partnerske pogodbe, ki bodo stopile v veljavo v primeru izbire zadevnega ponudnika za izvajalca.</w:t>
      </w:r>
    </w:p>
    <w:p w14:paraId="554BF01A" w14:textId="77777777" w:rsidR="00B03DC0" w:rsidRPr="00B03DC0" w:rsidRDefault="00B03DC0" w:rsidP="00B03DC0">
      <w:pPr>
        <w:jc w:val="both"/>
        <w:rPr>
          <w:rFonts w:asciiTheme="minorHAnsi" w:hAnsiTheme="minorHAnsi" w:cstheme="minorHAnsi"/>
          <w:sz w:val="20"/>
          <w:szCs w:val="20"/>
        </w:rPr>
      </w:pPr>
    </w:p>
    <w:p w14:paraId="4F2EB3D5" w14:textId="77777777"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V poglavju 2.9. Ugotavljanje sposobnosti je določeno, kateri pogoj mora v primeru skupne ponudbe izpolnjevati vsak izmed partnerjev oziroma, kateri pogoj lahko izpolnjujejo partnerji skupaj.</w:t>
      </w:r>
    </w:p>
    <w:p w14:paraId="087B70FC" w14:textId="77777777" w:rsidR="00B03DC0" w:rsidRPr="00B03DC0" w:rsidRDefault="00B03DC0" w:rsidP="00B03DC0">
      <w:pPr>
        <w:jc w:val="both"/>
        <w:rPr>
          <w:rFonts w:asciiTheme="minorHAnsi" w:hAnsiTheme="minorHAnsi" w:cstheme="minorHAnsi"/>
          <w:sz w:val="20"/>
          <w:szCs w:val="20"/>
        </w:rPr>
      </w:pPr>
    </w:p>
    <w:p w14:paraId="4DB5DD27"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Iz partnerske pogodbe mora biti nedvoumno razvidno naslednje: </w:t>
      </w:r>
    </w:p>
    <w:p w14:paraId="54F1F4C9" w14:textId="0961B700"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 xml:space="preserve">imenovanje nosilca posla pri izvedbi javnega naročila; </w:t>
      </w:r>
    </w:p>
    <w:p w14:paraId="6148B821" w14:textId="7B261A5E"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pooblastilo nosilcu posla in odgovorni osebi za podpis ponudbe ter podpis pogodbe;</w:t>
      </w:r>
    </w:p>
    <w:p w14:paraId="3DCCC685" w14:textId="224490D7"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obseg izvedbe del, ki jih bo opravil posamezni partner in njegove odgovornosti;</w:t>
      </w:r>
    </w:p>
    <w:p w14:paraId="73E8B1CF" w14:textId="5DD7627B"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izjava, da so vsi ponudniki v skupni ponudbi seznanjeni z navodili ponudnikom in razpisnimi pogoji ter merili za dodelitev javnega naročila in da z njimi v celoti soglašajo;</w:t>
      </w:r>
    </w:p>
    <w:p w14:paraId="40FA35B4" w14:textId="4CD07847"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določbe, ki opredeljujejo način plačila preko vodilnega partnerja;</w:t>
      </w:r>
    </w:p>
    <w:p w14:paraId="59EB1C9F" w14:textId="53C869D3"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 xml:space="preserve">izjava, da so vsi ponudniki seznanjeni s plačilnimi pogoji iz razpisne dokumentacije; </w:t>
      </w:r>
    </w:p>
    <w:p w14:paraId="2BB5DE9F" w14:textId="0D3A3AD3" w:rsidR="00B03DC0" w:rsidRPr="00B03DC0" w:rsidRDefault="00B03DC0" w:rsidP="007E41FD">
      <w:pPr>
        <w:pStyle w:val="Odstavekseznama"/>
        <w:numPr>
          <w:ilvl w:val="0"/>
          <w:numId w:val="13"/>
        </w:numPr>
        <w:jc w:val="both"/>
        <w:rPr>
          <w:rFonts w:asciiTheme="minorHAnsi" w:hAnsiTheme="minorHAnsi" w:cstheme="minorHAnsi"/>
          <w:sz w:val="20"/>
          <w:szCs w:val="20"/>
        </w:rPr>
      </w:pPr>
      <w:r w:rsidRPr="00B03DC0">
        <w:rPr>
          <w:rFonts w:asciiTheme="minorHAnsi" w:hAnsiTheme="minorHAnsi" w:cstheme="minorHAnsi"/>
          <w:sz w:val="20"/>
          <w:szCs w:val="20"/>
        </w:rPr>
        <w:t>navedba, da vsi partnerji odgovarjajo naročniku neomejeno in solidarno.</w:t>
      </w:r>
    </w:p>
    <w:p w14:paraId="11EF95A9" w14:textId="77777777" w:rsidR="00B03DC0" w:rsidRDefault="00B03DC0" w:rsidP="00B03DC0">
      <w:pPr>
        <w:jc w:val="both"/>
        <w:rPr>
          <w:rFonts w:asciiTheme="minorHAnsi" w:hAnsiTheme="minorHAnsi" w:cstheme="minorHAnsi"/>
          <w:sz w:val="20"/>
          <w:szCs w:val="20"/>
        </w:rPr>
      </w:pPr>
    </w:p>
    <w:p w14:paraId="7B2A51F3" w14:textId="792EC2AE"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morebitnih napak zoper nosilca posla.</w:t>
      </w:r>
    </w:p>
    <w:p w14:paraId="3CAC36F2" w14:textId="77777777" w:rsidR="00B03DC0" w:rsidRDefault="00B03DC0" w:rsidP="00B03DC0">
      <w:pPr>
        <w:jc w:val="both"/>
        <w:rPr>
          <w:rFonts w:asciiTheme="minorHAnsi" w:hAnsiTheme="minorHAnsi" w:cstheme="minorHAnsi"/>
          <w:sz w:val="20"/>
          <w:szCs w:val="20"/>
        </w:rPr>
      </w:pPr>
    </w:p>
    <w:p w14:paraId="2196CF77" w14:textId="2F4D1F08"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Če ponudnik oziroma z njim povezane družbe (skladno z zakonsko definicijo vsakokrat veljavnega Zakona o gospodarskih družbah) predloži(jo) več ponudb, bodo vse ponudbe takšnega ponudnika oziroma povezanih družb izločene iz postopka oddaje javnega naročila. Prav tako bodo iz postopka oddaje javnega naročila izločene vse ponudbe, pri katerih isti ponudnik oziroma povezane družbe nastopajo enkrat kot samostojni ponudnik, drugič pa kot eden od ponudnikov v skupnem nastopu.</w:t>
      </w:r>
    </w:p>
    <w:p w14:paraId="55754307" w14:textId="77777777" w:rsidR="00B03DC0" w:rsidRDefault="00B03DC0" w:rsidP="00B03DC0">
      <w:pPr>
        <w:jc w:val="both"/>
        <w:rPr>
          <w:rFonts w:asciiTheme="minorHAnsi" w:hAnsiTheme="minorHAnsi" w:cstheme="minorHAnsi"/>
          <w:sz w:val="20"/>
          <w:szCs w:val="20"/>
        </w:rPr>
      </w:pPr>
    </w:p>
    <w:p w14:paraId="69C9792B" w14:textId="35C4AEDE"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Če ponudnik oziroma z njim povezane družbe odda(jo) samostojno ponudbo ali če ponudnik oziroma z njim povezane družbe nastopa(jo) v skupni ponudbi, takšen ponudnik oziroma z njim povezane družbe ne sme(jo) nastopati v drugih ponudbah kot podizvajalec, ne glede na to, kakšno vrednost del bi takšen ponudnik opravil kot podizvajalec v drugi ponudbi. V takem primeru bodo iz postopka oddaje javnega naročila izločene vse ponudbe, pri katerih nastopa isti gospodarski subjekt.</w:t>
      </w:r>
    </w:p>
    <w:p w14:paraId="64D5C8DF" w14:textId="77777777" w:rsidR="00B03DC0" w:rsidRDefault="00B03DC0" w:rsidP="00B03DC0">
      <w:pPr>
        <w:jc w:val="both"/>
        <w:rPr>
          <w:rFonts w:asciiTheme="minorHAnsi" w:hAnsiTheme="minorHAnsi" w:cstheme="minorHAnsi"/>
          <w:sz w:val="20"/>
          <w:szCs w:val="20"/>
        </w:rPr>
      </w:pPr>
    </w:p>
    <w:p w14:paraId="2A80CB7F" w14:textId="02E12B21" w:rsidR="00B03DC0" w:rsidRPr="00DB48D2" w:rsidRDefault="005E1D59" w:rsidP="007E41FD">
      <w:pPr>
        <w:pStyle w:val="Naslov1"/>
        <w:numPr>
          <w:ilvl w:val="1"/>
          <w:numId w:val="22"/>
        </w:numPr>
        <w:rPr>
          <w:rFonts w:asciiTheme="minorHAnsi" w:hAnsiTheme="minorHAnsi" w:cstheme="minorHAnsi"/>
          <w:b w:val="0"/>
          <w:bCs w:val="0"/>
          <w:sz w:val="20"/>
          <w:szCs w:val="20"/>
        </w:rPr>
      </w:pPr>
      <w:r>
        <w:rPr>
          <w:rFonts w:asciiTheme="minorHAnsi" w:hAnsiTheme="minorHAnsi" w:cstheme="minorHAnsi"/>
          <w:b w:val="0"/>
          <w:bCs w:val="0"/>
        </w:rPr>
        <w:t xml:space="preserve"> </w:t>
      </w:r>
      <w:bookmarkStart w:id="10" w:name="_Toc195095040"/>
      <w:r w:rsidR="00B03DC0" w:rsidRPr="005E1D59">
        <w:rPr>
          <w:rFonts w:asciiTheme="minorHAnsi" w:hAnsiTheme="minorHAnsi" w:cstheme="minorHAnsi"/>
          <w:b w:val="0"/>
          <w:bCs w:val="0"/>
          <w:color w:val="2E74B5" w:themeColor="accent5" w:themeShade="BF"/>
        </w:rPr>
        <w:t>PONUDBA S PODIZVAJALCI</w:t>
      </w:r>
      <w:bookmarkEnd w:id="10"/>
      <w:r w:rsidR="00B03DC0" w:rsidRPr="005E1D59">
        <w:rPr>
          <w:rFonts w:asciiTheme="minorHAnsi" w:hAnsiTheme="minorHAnsi" w:cstheme="minorHAnsi"/>
          <w:b w:val="0"/>
          <w:bCs w:val="0"/>
          <w:color w:val="2E74B5" w:themeColor="accent5" w:themeShade="BF"/>
        </w:rPr>
        <w:t xml:space="preserve"> </w:t>
      </w:r>
    </w:p>
    <w:p w14:paraId="3C07E2C8" w14:textId="77777777" w:rsidR="00DB48D2" w:rsidRDefault="00DB48D2" w:rsidP="00B03DC0">
      <w:pPr>
        <w:jc w:val="both"/>
        <w:rPr>
          <w:rFonts w:asciiTheme="minorHAnsi" w:hAnsiTheme="minorHAnsi" w:cstheme="minorHAnsi"/>
          <w:sz w:val="20"/>
          <w:szCs w:val="20"/>
        </w:rPr>
      </w:pPr>
    </w:p>
    <w:p w14:paraId="184AE833" w14:textId="00E71471"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Ponudnik lahko v okviru ponudbe nominira poljubno število podizvajalcev. </w:t>
      </w:r>
    </w:p>
    <w:p w14:paraId="576B26F8" w14:textId="77777777" w:rsidR="00255E95" w:rsidRDefault="00255E95" w:rsidP="00B03DC0">
      <w:pPr>
        <w:jc w:val="both"/>
        <w:rPr>
          <w:rFonts w:asciiTheme="minorHAnsi" w:hAnsiTheme="minorHAnsi" w:cstheme="minorHAnsi"/>
          <w:sz w:val="20"/>
          <w:szCs w:val="20"/>
        </w:rPr>
      </w:pPr>
    </w:p>
    <w:p w14:paraId="0CBAA254" w14:textId="02CB96F7"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V primeru ponudbe s podizvajalci, mora taka ponudba vsebovati ustrezne navedbe v obrazcu PONUDBA in obrazce PODATKI O PODIZVAJALCIH S PRIPADAJOČIM SOGLASJEM, hkrati pa mora ponudnik dosledno upoštevati vse obveze iz 94. člena ZJN-3 glede na okoliščino ali podizvajalec zahteva neposredno plačilo.</w:t>
      </w:r>
    </w:p>
    <w:p w14:paraId="72329DEF" w14:textId="77777777" w:rsidR="00B03DC0" w:rsidRPr="00B03DC0" w:rsidRDefault="00B03DC0" w:rsidP="00B03DC0">
      <w:pPr>
        <w:jc w:val="both"/>
        <w:rPr>
          <w:rFonts w:asciiTheme="minorHAnsi" w:hAnsiTheme="minorHAnsi" w:cstheme="minorHAnsi"/>
          <w:sz w:val="20"/>
          <w:szCs w:val="20"/>
        </w:rPr>
      </w:pPr>
    </w:p>
    <w:p w14:paraId="6EF23406"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lastRenderedPageBreak/>
        <w:t xml:space="preserve">V primeru, da podizvajalec ne zahteva neposrednega plačila s strani naročnika, bo naročnik od glavnega izvajalca najpozneje v roku 60 dni od plačila končnega računa zahteval pisno izjavo izvajalca in podizvajalca, da je podizvajalec prejel plačilo za izvedene storitve, izvedene v predmetnem javnem naročilu. V kolikor izjava ne bo predložena bo naročnik sprožil postopek za ugotovitev prekrška, skladno z določili ZJN-3. </w:t>
      </w:r>
    </w:p>
    <w:p w14:paraId="5CC2BD45" w14:textId="77777777" w:rsidR="00B03DC0" w:rsidRPr="00B03DC0" w:rsidRDefault="00B03DC0" w:rsidP="00B03DC0">
      <w:pPr>
        <w:jc w:val="both"/>
        <w:rPr>
          <w:rFonts w:asciiTheme="minorHAnsi" w:hAnsiTheme="minorHAnsi" w:cstheme="minorHAnsi"/>
          <w:sz w:val="20"/>
          <w:szCs w:val="20"/>
        </w:rPr>
      </w:pPr>
    </w:p>
    <w:p w14:paraId="35E3D9E8"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V kolikor bo glavni izvajalec nastopil s podizvajalcem mora v ponudbi predložiti zgoraj navedena dokazila, katera bo moral predložiti tudi v primeru zamenjave podizvajalca in sicer najkasneje v petih dneh po spremembi. </w:t>
      </w:r>
    </w:p>
    <w:p w14:paraId="012B6AF5" w14:textId="77777777" w:rsidR="00B03DC0" w:rsidRPr="00B03DC0" w:rsidRDefault="00B03DC0" w:rsidP="00B03DC0">
      <w:pPr>
        <w:jc w:val="both"/>
        <w:rPr>
          <w:rFonts w:asciiTheme="minorHAnsi" w:hAnsiTheme="minorHAnsi" w:cstheme="minorHAnsi"/>
          <w:sz w:val="20"/>
          <w:szCs w:val="20"/>
        </w:rPr>
      </w:pPr>
    </w:p>
    <w:p w14:paraId="79B2EC07"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Naročnik bo skladno z določilom četrtega odstavka 94. člena ZJN-3 zavrnil podizvajalca, ki izpolnjuje obvezne in neobvezne razloge za izključitev. V kolikor bo naročnik presodil, da bi zamenjava podizvajalca ali vključitev novega podizvajalca vplivalo na nemoteno delo ali če novi podizvajalec ne izpolnjuje zahtev, kot jih je naročnik določil za podizvajalce, bo podizvajalca zavrnil v roku 10 dni od prejema predloga o zamenjavi ali vključitvi novega podizvajalca. </w:t>
      </w:r>
    </w:p>
    <w:p w14:paraId="6015BD22" w14:textId="77777777" w:rsidR="00B03DC0" w:rsidRPr="00B03DC0" w:rsidRDefault="00B03DC0" w:rsidP="00B03DC0">
      <w:pPr>
        <w:jc w:val="both"/>
        <w:rPr>
          <w:rFonts w:asciiTheme="minorHAnsi" w:hAnsiTheme="minorHAnsi" w:cstheme="minorHAnsi"/>
          <w:sz w:val="20"/>
          <w:szCs w:val="20"/>
        </w:rPr>
      </w:pPr>
    </w:p>
    <w:p w14:paraId="77FEF924" w14:textId="3D0598A5" w:rsidR="00C25661"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Ponudnik prevzema odgovornost za izvedbo celotnega javnega naročila, vključno z deli, ki jih je oddal podizvajalcem.</w:t>
      </w:r>
    </w:p>
    <w:p w14:paraId="61799E20" w14:textId="77777777" w:rsidR="00B03DC0" w:rsidRDefault="00B03DC0" w:rsidP="00B03DC0">
      <w:pPr>
        <w:jc w:val="both"/>
        <w:rPr>
          <w:rFonts w:asciiTheme="minorHAnsi" w:hAnsiTheme="minorHAnsi" w:cstheme="minorHAnsi"/>
          <w:sz w:val="20"/>
          <w:szCs w:val="20"/>
        </w:rPr>
      </w:pPr>
    </w:p>
    <w:p w14:paraId="72D638AA" w14:textId="5C10916D" w:rsidR="00B03DC0" w:rsidRPr="001E6336" w:rsidRDefault="005E1D59" w:rsidP="007E41FD">
      <w:pPr>
        <w:pStyle w:val="Naslov1"/>
        <w:numPr>
          <w:ilvl w:val="1"/>
          <w:numId w:val="22"/>
        </w:numPr>
        <w:spacing w:before="240" w:after="120"/>
        <w:contextualSpacing w:val="0"/>
        <w:rPr>
          <w:rFonts w:asciiTheme="minorHAnsi" w:hAnsiTheme="minorHAnsi" w:cstheme="minorHAnsi"/>
          <w:b w:val="0"/>
          <w:bCs w:val="0"/>
          <w:color w:val="2E74B5" w:themeColor="accent5" w:themeShade="BF"/>
        </w:rPr>
      </w:pPr>
      <w:r>
        <w:rPr>
          <w:rFonts w:asciiTheme="minorHAnsi" w:hAnsiTheme="minorHAnsi" w:cstheme="minorHAnsi"/>
          <w:b w:val="0"/>
          <w:bCs w:val="0"/>
          <w:color w:val="2E74B5" w:themeColor="accent5" w:themeShade="BF"/>
        </w:rPr>
        <w:t xml:space="preserve"> </w:t>
      </w:r>
      <w:bookmarkStart w:id="11" w:name="_Toc195095041"/>
      <w:r w:rsidR="00B03DC0" w:rsidRPr="001E6336">
        <w:rPr>
          <w:rFonts w:asciiTheme="minorHAnsi" w:hAnsiTheme="minorHAnsi" w:cstheme="minorHAnsi"/>
          <w:b w:val="0"/>
          <w:bCs w:val="0"/>
          <w:color w:val="2E74B5" w:themeColor="accent5" w:themeShade="BF"/>
        </w:rPr>
        <w:t>POSLOVNA SKRIVNOST IN VAROVANJE ZAUPNIH PODATKOV</w:t>
      </w:r>
      <w:bookmarkEnd w:id="11"/>
    </w:p>
    <w:p w14:paraId="214A083B"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Ponudnik lahko kot zaupne označi dokumente, ki vsebujejo osebne podatke, pa ti niso vsebovani v nobenem javnem registru ali drugače javno dostopni in poslovne podatke, ki so s predpisi ali internimi akti ponudnika označeni kot zaupni. Naročnik bo obravnaval kot zaupne tiste dokumente v ponudbeni dokumentaciji, ki bodo imeli oznako »ZAUPNO« ali »POSLOVNA SKRIVNOST«. Če naj bo zaupen samo določen podatek v obrazcu ali dokumentu, mora biti zaupni del podčrtan z rdečo barvo, v isti vrstici ob desnem robu pa oznaka »ZAUPNO« ali »POSLOVNA SKRIVNOST«. </w:t>
      </w:r>
    </w:p>
    <w:p w14:paraId="302A7A7B" w14:textId="77777777" w:rsidR="00B03DC0" w:rsidRPr="00B03DC0" w:rsidRDefault="00B03DC0" w:rsidP="00B03DC0">
      <w:pPr>
        <w:jc w:val="both"/>
        <w:rPr>
          <w:rFonts w:asciiTheme="minorHAnsi" w:hAnsiTheme="minorHAnsi" w:cstheme="minorHAnsi"/>
          <w:sz w:val="20"/>
          <w:szCs w:val="20"/>
        </w:rPr>
      </w:pPr>
    </w:p>
    <w:p w14:paraId="68A98714"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Kot zaupne podatke ali poslovno skrivnost ni mogoče označiti podatkov, ki so predmet vrednotenja ocenjevanja ponudb (tehnične specifikacije iz specifikacije, količina iz specifikacije, cena na enoto, vrednost posamezne postavke in skupna vrednost iz ponudbe) oziroma na podlagi predpisov in prakse Državne revizijske komisije ne sodijo pod zaupne ali ne morejo predstavljati poslovne skrivnosti. Če bodo kot zaupno ali kot poslovna skrivnost označeni podatki, ki ne ustrezajo v prejšnjem odstavku navedenim pogojem, bo naročnik ponudnika pozval, da oznako zaupnosti umakne. Če ponudnik v roku, ki ga določi naročnik, ne prekliče zaupnosti, lahko naročnik oznako »ZAUPNO« ali »POSLOVNA SKRIVNOST« umakne sam. </w:t>
      </w:r>
    </w:p>
    <w:p w14:paraId="4AAFE9E9" w14:textId="77777777" w:rsidR="00B03DC0" w:rsidRPr="00B03DC0" w:rsidRDefault="00B03DC0" w:rsidP="00B03DC0">
      <w:pPr>
        <w:jc w:val="both"/>
        <w:rPr>
          <w:rFonts w:asciiTheme="minorHAnsi" w:hAnsiTheme="minorHAnsi" w:cstheme="minorHAnsi"/>
          <w:sz w:val="20"/>
          <w:szCs w:val="20"/>
        </w:rPr>
      </w:pPr>
    </w:p>
    <w:p w14:paraId="773D3DA5" w14:textId="59AD777E"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Ponudniki, ki z udeležbo v postopku oziroma v izvajanju pogodbenih obveznosti izvedo za zaupne podatke, so jih dolžni varovati v skladu s predpisi.</w:t>
      </w:r>
    </w:p>
    <w:p w14:paraId="0CA471D2" w14:textId="77777777" w:rsidR="00B03DC0" w:rsidRDefault="00B03DC0" w:rsidP="00B03DC0">
      <w:pPr>
        <w:jc w:val="both"/>
        <w:rPr>
          <w:rFonts w:asciiTheme="minorHAnsi" w:hAnsiTheme="minorHAnsi" w:cstheme="minorHAnsi"/>
          <w:sz w:val="20"/>
          <w:szCs w:val="20"/>
        </w:rPr>
      </w:pPr>
    </w:p>
    <w:p w14:paraId="2DF8F3AB" w14:textId="29EF09F6" w:rsidR="00B03DC0" w:rsidRPr="001E6336" w:rsidRDefault="00B03DC0" w:rsidP="007E41FD">
      <w:pPr>
        <w:pStyle w:val="Naslov1"/>
        <w:numPr>
          <w:ilvl w:val="1"/>
          <w:numId w:val="22"/>
        </w:numPr>
        <w:spacing w:before="240" w:after="120"/>
        <w:ind w:left="714" w:hanging="357"/>
        <w:contextualSpacing w:val="0"/>
        <w:rPr>
          <w:rFonts w:asciiTheme="minorHAnsi" w:hAnsiTheme="minorHAnsi" w:cstheme="minorHAnsi"/>
          <w:b w:val="0"/>
          <w:bCs w:val="0"/>
          <w:color w:val="2E74B5" w:themeColor="accent5" w:themeShade="BF"/>
        </w:rPr>
      </w:pPr>
      <w:bookmarkStart w:id="12" w:name="_Toc195095042"/>
      <w:r w:rsidRPr="001E6336">
        <w:rPr>
          <w:rFonts w:asciiTheme="minorHAnsi" w:hAnsiTheme="minorHAnsi" w:cstheme="minorHAnsi"/>
          <w:b w:val="0"/>
          <w:bCs w:val="0"/>
          <w:color w:val="2E74B5" w:themeColor="accent5" w:themeShade="BF"/>
        </w:rPr>
        <w:t>UGOTAVLJANJE SPOSOBNOSTI</w:t>
      </w:r>
      <w:bookmarkEnd w:id="12"/>
    </w:p>
    <w:p w14:paraId="4EBCF9BC" w14:textId="77777777" w:rsid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Ponudnik, partner oziroma vsak nominirani podizvajalec mora izpolnjevati pogoje glede svojega statusa. Izpolnjevanje ostalih pogojev se, če ni pri posameznemu pogoju določeno drugače, ugotavlja kumulativno, za ponudnika, partnerja oziroma podizvajalce skupaj. </w:t>
      </w:r>
    </w:p>
    <w:p w14:paraId="512433EC" w14:textId="77777777" w:rsidR="00B03DC0" w:rsidRPr="00B03DC0" w:rsidRDefault="00B03DC0" w:rsidP="00B03DC0">
      <w:pPr>
        <w:jc w:val="both"/>
        <w:rPr>
          <w:rFonts w:asciiTheme="minorHAnsi" w:hAnsiTheme="minorHAnsi" w:cstheme="minorHAnsi"/>
          <w:sz w:val="20"/>
          <w:szCs w:val="20"/>
        </w:rPr>
      </w:pPr>
    </w:p>
    <w:p w14:paraId="42C58D1E"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V primeru uporabe zmogljivosti drugih subjektov veljajo določbe 81. člena ZJN-3, pri čemer:</w:t>
      </w:r>
    </w:p>
    <w:p w14:paraId="2FC3A05A" w14:textId="1A4C0A74" w:rsidR="00B03DC0" w:rsidRP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 xml:space="preserve">glede pogojev v zvezi s strokovno usposobljenostjo izvajalca storitev in vodstvenih delavcev podjetja ter pogojev v zvezi z ustreznimi poklicnimi izkušnjami lahko gospodarski subjekt uporabi zmogljivosti drugih subjektov le, če bodo slednji izvajali storitve, za katere se zahtevajo te zmogljivosti, kar pomeni, da morajo biti takšni subjekti, </w:t>
      </w:r>
      <w:proofErr w:type="spellStart"/>
      <w:r w:rsidRPr="00B03DC0">
        <w:rPr>
          <w:rFonts w:asciiTheme="minorHAnsi" w:hAnsiTheme="minorHAnsi" w:cstheme="minorHAnsi"/>
          <w:sz w:val="20"/>
          <w:szCs w:val="20"/>
        </w:rPr>
        <w:t>t.j</w:t>
      </w:r>
      <w:proofErr w:type="spellEnd"/>
      <w:r w:rsidRPr="00B03DC0">
        <w:rPr>
          <w:rFonts w:asciiTheme="minorHAnsi" w:hAnsiTheme="minorHAnsi" w:cstheme="minorHAnsi"/>
          <w:sz w:val="20"/>
          <w:szCs w:val="20"/>
        </w:rPr>
        <w:t>. pravne ali fizične osebe v okviru ponudbe nominirani kot partnerji ali podizvajalci;</w:t>
      </w:r>
    </w:p>
    <w:p w14:paraId="5B8B18EC" w14:textId="55FDFA11" w:rsid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so v primeru uporabi zmogljivosti drugih subjektov glede pogojev v zvezi z ekonomskim in finančnim položajem, gospodarski subjekt in navedeni subjekti skupaj odgovorni za izvedbo javnega naročila.</w:t>
      </w:r>
    </w:p>
    <w:p w14:paraId="1C13895D" w14:textId="77777777" w:rsidR="00B03DC0" w:rsidRDefault="00B03DC0" w:rsidP="00B03DC0">
      <w:pPr>
        <w:jc w:val="both"/>
        <w:rPr>
          <w:rFonts w:asciiTheme="minorHAnsi" w:hAnsiTheme="minorHAnsi" w:cstheme="minorHAnsi"/>
          <w:sz w:val="20"/>
          <w:szCs w:val="20"/>
        </w:rPr>
      </w:pPr>
    </w:p>
    <w:p w14:paraId="68B3EEEB" w14:textId="7A610DD2" w:rsidR="00B03DC0" w:rsidRPr="003F3AE3" w:rsidRDefault="00B03DC0" w:rsidP="007E41FD">
      <w:pPr>
        <w:pStyle w:val="Naslov2"/>
        <w:numPr>
          <w:ilvl w:val="2"/>
          <w:numId w:val="22"/>
        </w:numPr>
        <w:rPr>
          <w:rFonts w:asciiTheme="minorHAnsi" w:hAnsiTheme="minorHAnsi" w:cstheme="minorHAnsi"/>
          <w:b w:val="0"/>
          <w:bCs w:val="0"/>
          <w:color w:val="595959" w:themeColor="text1" w:themeTint="A6"/>
          <w:sz w:val="24"/>
          <w:szCs w:val="24"/>
        </w:rPr>
      </w:pPr>
      <w:bookmarkStart w:id="13" w:name="_Toc195095043"/>
      <w:r w:rsidRPr="003F3AE3">
        <w:rPr>
          <w:rFonts w:asciiTheme="minorHAnsi" w:hAnsiTheme="minorHAnsi" w:cstheme="minorHAnsi"/>
          <w:b w:val="0"/>
          <w:bCs w:val="0"/>
          <w:color w:val="595959" w:themeColor="text1" w:themeTint="A6"/>
          <w:sz w:val="24"/>
          <w:szCs w:val="24"/>
        </w:rPr>
        <w:lastRenderedPageBreak/>
        <w:t>RAZLOGI ZA IZKLJUČITEV</w:t>
      </w:r>
      <w:bookmarkEnd w:id="13"/>
    </w:p>
    <w:p w14:paraId="5FD04C58" w14:textId="77777777" w:rsidR="00B03DC0" w:rsidRDefault="00B03DC0" w:rsidP="00B03DC0">
      <w:pPr>
        <w:jc w:val="both"/>
        <w:rPr>
          <w:rFonts w:asciiTheme="minorHAnsi" w:hAnsiTheme="minorHAnsi" w:cstheme="minorHAnsi"/>
          <w:sz w:val="20"/>
          <w:szCs w:val="20"/>
        </w:rPr>
      </w:pPr>
    </w:p>
    <w:p w14:paraId="61FE7065" w14:textId="2372D7F7" w:rsidR="00B03DC0" w:rsidRPr="00B03DC0" w:rsidRDefault="00B03DC0" w:rsidP="007E41FD">
      <w:pPr>
        <w:pStyle w:val="Odstavekseznama"/>
        <w:numPr>
          <w:ilvl w:val="0"/>
          <w:numId w:val="15"/>
        </w:numPr>
        <w:spacing w:after="120"/>
        <w:ind w:left="714" w:hanging="357"/>
        <w:jc w:val="both"/>
        <w:rPr>
          <w:rFonts w:asciiTheme="minorHAnsi" w:hAnsiTheme="minorHAnsi" w:cstheme="minorHAnsi"/>
          <w:b/>
          <w:bCs/>
          <w:sz w:val="20"/>
          <w:szCs w:val="20"/>
        </w:rPr>
      </w:pPr>
      <w:r w:rsidRPr="00B03DC0">
        <w:rPr>
          <w:rFonts w:asciiTheme="minorHAnsi" w:hAnsiTheme="minorHAnsi" w:cstheme="minorHAnsi"/>
          <w:b/>
          <w:bCs/>
          <w:sz w:val="20"/>
          <w:szCs w:val="20"/>
        </w:rPr>
        <w:t>Razlogi, povezani s kazenskimi obsodbami</w:t>
      </w:r>
    </w:p>
    <w:p w14:paraId="364D6319"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Naročnik bo iz sodelovanja v tem postopku izključil gospodarski subjekt, če pri preverjanju v skladu z ZJN-3 ugotovi ali je drugače seznanjen, da je bila gospodarskemu subjektu ali osebi, ki je članica upravnega, vodstvenega ali nadzornega organa tega gospodarskega subjekta ali ki ima pooblastilo za njegovo zastopanje ali odločanje ali nadzor v njem, izrečena pravnomočna sodba, za kazniva dejanja iz Kazenskega zakonika (Uradni list RS, št. 50/12 - uradno prečiščeno besedilo, 6/16, 54/15, 38/16, 27/17, 23/20, 91/20, 175/20 - ZIUOPDVE, 195/20, 95/21, 186/21, 206/21 - ZDUPŠOP, 105/22 - ZZNŠPP, 16/23); v nadaljnjem besedilu: KZ-1), ki so navedena v prvem odstavku 75. člena ZJN-3 ali za primerljiva kazniva dejanja, ki so jih izrekla tuja sodišča.</w:t>
      </w:r>
    </w:p>
    <w:p w14:paraId="51DF8BCD" w14:textId="77777777" w:rsidR="00B03DC0" w:rsidRPr="00B03DC0" w:rsidRDefault="00B03DC0" w:rsidP="00B03DC0">
      <w:pPr>
        <w:jc w:val="both"/>
        <w:rPr>
          <w:rFonts w:asciiTheme="minorHAnsi" w:hAnsiTheme="minorHAnsi" w:cstheme="minorHAnsi"/>
          <w:sz w:val="20"/>
          <w:szCs w:val="20"/>
        </w:rPr>
      </w:pPr>
    </w:p>
    <w:p w14:paraId="08030986"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14:paraId="7791092E"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Naročnik si pridržuje pravico, da na podlagi devetega odstavka 75. člena ZJN-3 oceni, ali dokazi, ki jih je predložil gospodarski subjekt v okviru instituta popravnega mehanizma, zadoščajo, da se gospodarskega subjekta ne izključi iz postopka javnega naročanja. Navedeno je naročnikova pravica in ne dolžnost. Če naročnik oceni, da ukrepi ne zadoščajo, gospodarskemu subjektu pošlje utemeljitev takšne odločitve.</w:t>
      </w:r>
    </w:p>
    <w:p w14:paraId="121A300F" w14:textId="77777777" w:rsidR="00B03DC0" w:rsidRPr="00B03DC0" w:rsidRDefault="00B03DC0" w:rsidP="00B03DC0">
      <w:pPr>
        <w:jc w:val="both"/>
        <w:rPr>
          <w:rFonts w:asciiTheme="minorHAnsi" w:hAnsiTheme="minorHAnsi" w:cstheme="minorHAnsi"/>
          <w:sz w:val="20"/>
          <w:szCs w:val="20"/>
        </w:rPr>
      </w:pPr>
    </w:p>
    <w:p w14:paraId="11B27D27" w14:textId="77777777" w:rsidR="00B03DC0" w:rsidRPr="00B03DC0" w:rsidRDefault="00B03DC0" w:rsidP="00B03DC0">
      <w:pPr>
        <w:jc w:val="both"/>
        <w:rPr>
          <w:rFonts w:asciiTheme="minorHAnsi" w:hAnsiTheme="minorHAnsi" w:cstheme="minorHAnsi"/>
          <w:b/>
          <w:bCs/>
          <w:sz w:val="20"/>
          <w:szCs w:val="20"/>
        </w:rPr>
      </w:pPr>
      <w:r w:rsidRPr="00B03DC0">
        <w:rPr>
          <w:rFonts w:asciiTheme="minorHAnsi" w:hAnsiTheme="minorHAnsi" w:cstheme="minorHAnsi"/>
          <w:b/>
          <w:bCs/>
          <w:sz w:val="20"/>
          <w:szCs w:val="20"/>
        </w:rPr>
        <w:t xml:space="preserve">Neobstoj razloga za izključitev morajo izkazati naslednji gospodarski subjekti: </w:t>
      </w:r>
    </w:p>
    <w:p w14:paraId="07780282" w14:textId="7188260E" w:rsidR="00B03DC0" w:rsidRP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 xml:space="preserve">ponudnik; </w:t>
      </w:r>
    </w:p>
    <w:p w14:paraId="2204F7B1" w14:textId="71E86D45" w:rsidR="00B03DC0" w:rsidRP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 xml:space="preserve">vsi partnerji v skupni ponudbi; </w:t>
      </w:r>
    </w:p>
    <w:p w14:paraId="339EF933" w14:textId="6683F5AB" w:rsidR="00B03DC0" w:rsidRP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 xml:space="preserve">vsi podizvajalci; </w:t>
      </w:r>
    </w:p>
    <w:p w14:paraId="74CAE055" w14:textId="5E0D8AB5" w:rsidR="00B03DC0" w:rsidRP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 xml:space="preserve">če ponudnik v skladu z 81. členom ZJN-3 uporablja zmogljivosti drugih subjektov, subjekti, katerih zmogljivosti uporablja ponudnik. </w:t>
      </w:r>
    </w:p>
    <w:p w14:paraId="260D0FAC" w14:textId="77777777" w:rsidR="00B03DC0" w:rsidRPr="00B03DC0" w:rsidRDefault="00B03DC0" w:rsidP="00B03DC0">
      <w:pPr>
        <w:jc w:val="both"/>
        <w:rPr>
          <w:rFonts w:asciiTheme="minorHAnsi" w:hAnsiTheme="minorHAnsi" w:cstheme="minorHAnsi"/>
          <w:sz w:val="20"/>
          <w:szCs w:val="20"/>
        </w:rPr>
      </w:pPr>
    </w:p>
    <w:p w14:paraId="5E1EF773"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V kolikor bo ponudnik nominiral nov gospodarski subjekt, katerega zmogljivosti uporablja ponudnik oziroma novega podizvajalca, bo moral tudi zanj predložiti dokazila o neobstoju razloga za izključitev.</w:t>
      </w:r>
    </w:p>
    <w:p w14:paraId="6507D8EE" w14:textId="77777777" w:rsidR="00B03DC0" w:rsidRPr="00B03DC0" w:rsidRDefault="00B03DC0" w:rsidP="00B03DC0">
      <w:pPr>
        <w:jc w:val="both"/>
        <w:rPr>
          <w:rFonts w:asciiTheme="minorHAnsi" w:hAnsiTheme="minorHAnsi" w:cstheme="minorHAnsi"/>
          <w:sz w:val="20"/>
          <w:szCs w:val="20"/>
        </w:rPr>
      </w:pPr>
    </w:p>
    <w:p w14:paraId="791A20B6" w14:textId="77777777" w:rsidR="00B03DC0" w:rsidRPr="00B03DC0" w:rsidRDefault="00B03DC0" w:rsidP="00B03DC0">
      <w:pPr>
        <w:jc w:val="both"/>
        <w:rPr>
          <w:rFonts w:asciiTheme="minorHAnsi" w:hAnsiTheme="minorHAnsi" w:cstheme="minorHAnsi"/>
          <w:b/>
          <w:bCs/>
          <w:sz w:val="20"/>
          <w:szCs w:val="20"/>
        </w:rPr>
      </w:pPr>
      <w:r w:rsidRPr="00B03DC0">
        <w:rPr>
          <w:rFonts w:asciiTheme="minorHAnsi" w:hAnsiTheme="minorHAnsi" w:cstheme="minorHAnsi"/>
          <w:b/>
          <w:bCs/>
          <w:sz w:val="20"/>
          <w:szCs w:val="20"/>
        </w:rPr>
        <w:t xml:space="preserve">Dokazila: </w:t>
      </w:r>
    </w:p>
    <w:p w14:paraId="7A65E8CA"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Gospodarski subjekt v ponudbi priloži: </w:t>
      </w:r>
    </w:p>
    <w:p w14:paraId="32A08532" w14:textId="54FA55F6" w:rsidR="00B03DC0" w:rsidRPr="00B03DC0"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Izjavo o razlogih za izključitev in izjava o izpolnjevanju pogojev za sodelovanje - opravljanje poklicne dejavnosti ter ekonomski in finančni položaj (</w:t>
      </w:r>
      <w:r w:rsidRPr="00B03DC0">
        <w:rPr>
          <w:rFonts w:asciiTheme="minorHAnsi" w:hAnsiTheme="minorHAnsi" w:cstheme="minorHAnsi"/>
          <w:b/>
          <w:bCs/>
          <w:sz w:val="20"/>
          <w:szCs w:val="20"/>
        </w:rPr>
        <w:t>OBR-4</w:t>
      </w:r>
      <w:r w:rsidRPr="00B03DC0">
        <w:rPr>
          <w:rFonts w:asciiTheme="minorHAnsi" w:hAnsiTheme="minorHAnsi" w:cstheme="minorHAnsi"/>
          <w:sz w:val="20"/>
          <w:szCs w:val="20"/>
        </w:rPr>
        <w:t>), ki mora biti predložen za vse gospodarske subjekte v ponudbi.</w:t>
      </w:r>
    </w:p>
    <w:p w14:paraId="532293B9" w14:textId="77777777" w:rsidR="00B03DC0" w:rsidRPr="00B03DC0" w:rsidRDefault="00B03DC0" w:rsidP="00B03DC0">
      <w:pPr>
        <w:jc w:val="both"/>
        <w:rPr>
          <w:rFonts w:asciiTheme="minorHAnsi" w:hAnsiTheme="minorHAnsi" w:cstheme="minorHAnsi"/>
          <w:sz w:val="20"/>
          <w:szCs w:val="20"/>
        </w:rPr>
      </w:pPr>
    </w:p>
    <w:p w14:paraId="708A01C3"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Ponudnik lahko potrdila iz kazenske evidence priloži sam. Tako predložena potrdila ne smejo biti starejša od 4 mesecev od roka za oddajo ponudbe.</w:t>
      </w:r>
    </w:p>
    <w:p w14:paraId="797282B5" w14:textId="77777777" w:rsidR="00B03DC0" w:rsidRPr="00B03DC0" w:rsidRDefault="00B03DC0" w:rsidP="00B03DC0">
      <w:pPr>
        <w:jc w:val="both"/>
        <w:rPr>
          <w:rFonts w:asciiTheme="minorHAnsi" w:hAnsiTheme="minorHAnsi" w:cstheme="minorHAnsi"/>
          <w:sz w:val="20"/>
          <w:szCs w:val="20"/>
        </w:rPr>
      </w:pPr>
    </w:p>
    <w:p w14:paraId="390D571C" w14:textId="77777777" w:rsidR="00B03DC0" w:rsidRPr="00B03DC0" w:rsidRDefault="00B03DC0" w:rsidP="00B03DC0">
      <w:pPr>
        <w:jc w:val="both"/>
        <w:rPr>
          <w:rFonts w:asciiTheme="minorHAnsi" w:hAnsiTheme="minorHAnsi" w:cstheme="minorHAnsi"/>
          <w:b/>
          <w:bCs/>
          <w:sz w:val="20"/>
          <w:szCs w:val="20"/>
        </w:rPr>
      </w:pPr>
      <w:r w:rsidRPr="00B03DC0">
        <w:rPr>
          <w:rFonts w:asciiTheme="minorHAnsi" w:hAnsiTheme="minorHAnsi" w:cstheme="minorHAnsi"/>
          <w:b/>
          <w:bCs/>
          <w:sz w:val="20"/>
          <w:szCs w:val="20"/>
        </w:rPr>
        <w:t xml:space="preserve">Dokazila, ki jih bo moral gospodarski subjekt predložiti na poziv naročnika: </w:t>
      </w:r>
    </w:p>
    <w:p w14:paraId="4FD3A2AA" w14:textId="77777777" w:rsidR="00B03DC0" w:rsidRPr="00B03DC0" w:rsidRDefault="00B03DC0" w:rsidP="007524D1">
      <w:pPr>
        <w:spacing w:after="120"/>
        <w:jc w:val="both"/>
        <w:rPr>
          <w:rFonts w:asciiTheme="minorHAnsi" w:hAnsiTheme="minorHAnsi" w:cstheme="minorHAnsi"/>
          <w:sz w:val="20"/>
          <w:szCs w:val="20"/>
        </w:rPr>
      </w:pPr>
      <w:r w:rsidRPr="00B03DC0">
        <w:rPr>
          <w:rFonts w:asciiTheme="minorHAnsi" w:hAnsiTheme="minorHAnsi" w:cstheme="minorHAnsi"/>
          <w:sz w:val="20"/>
          <w:szCs w:val="20"/>
        </w:rPr>
        <w:t xml:space="preserve">V kolikor naročnik sam ne bo mogel preveriti (ne)obstoja zgoraj navedenih razlogov za izključitev, bo ponudnika pozval na predložitev ustreznih dokazil. Ponudnik bo moral naročniku, v roku, ki ga bo določil naročnik, predložiti naslednja dokazila: </w:t>
      </w:r>
    </w:p>
    <w:p w14:paraId="05143744" w14:textId="4D6B4304" w:rsidR="00B03DC0" w:rsidRPr="00B03DC0" w:rsidRDefault="00B03DC0" w:rsidP="007E41FD">
      <w:pPr>
        <w:pStyle w:val="Odstavekseznama"/>
        <w:numPr>
          <w:ilvl w:val="0"/>
          <w:numId w:val="14"/>
        </w:numPr>
        <w:spacing w:after="120"/>
        <w:ind w:left="714" w:hanging="357"/>
        <w:jc w:val="both"/>
        <w:rPr>
          <w:rFonts w:asciiTheme="minorHAnsi" w:hAnsiTheme="minorHAnsi" w:cstheme="minorHAnsi"/>
          <w:sz w:val="20"/>
          <w:szCs w:val="20"/>
        </w:rPr>
      </w:pPr>
      <w:r w:rsidRPr="00B03DC0">
        <w:rPr>
          <w:rFonts w:asciiTheme="minorHAnsi" w:hAnsiTheme="minorHAnsi" w:cstheme="minorHAnsi"/>
          <w:sz w:val="20"/>
          <w:szCs w:val="20"/>
        </w:rPr>
        <w:t xml:space="preserve">Izpis iz ustrezne evidence, kakršna je kazenska evidenca (in izpis ni starejši od 4 mesecev, šteto od roka za oddajo ponudb, ali je pridobljen najpozneje v 60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 razlog za izključitev. </w:t>
      </w:r>
    </w:p>
    <w:p w14:paraId="7398E791" w14:textId="77777777" w:rsidR="00B03DC0" w:rsidRPr="00B03DC0" w:rsidRDefault="00B03DC0" w:rsidP="007524D1">
      <w:pPr>
        <w:spacing w:after="120"/>
        <w:jc w:val="both"/>
        <w:rPr>
          <w:rFonts w:asciiTheme="minorHAnsi" w:hAnsiTheme="minorHAnsi" w:cstheme="minorHAnsi"/>
          <w:sz w:val="20"/>
          <w:szCs w:val="20"/>
        </w:rPr>
      </w:pPr>
      <w:r w:rsidRPr="00B03DC0">
        <w:rPr>
          <w:rFonts w:asciiTheme="minorHAnsi" w:hAnsiTheme="minorHAnsi" w:cstheme="minorHAnsi"/>
          <w:sz w:val="20"/>
          <w:szCs w:val="20"/>
        </w:rPr>
        <w:t xml:space="preserve">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26CF6CC5" w14:textId="51029EF2" w:rsidR="00B03DC0" w:rsidRPr="007524D1" w:rsidRDefault="00B03DC0" w:rsidP="007E41FD">
      <w:pPr>
        <w:pStyle w:val="Odstavekseznama"/>
        <w:numPr>
          <w:ilvl w:val="0"/>
          <w:numId w:val="14"/>
        </w:numPr>
        <w:jc w:val="both"/>
        <w:rPr>
          <w:rFonts w:asciiTheme="minorHAnsi" w:hAnsiTheme="minorHAnsi" w:cstheme="minorHAnsi"/>
          <w:sz w:val="20"/>
          <w:szCs w:val="20"/>
        </w:rPr>
      </w:pPr>
      <w:r w:rsidRPr="00B03DC0">
        <w:rPr>
          <w:rFonts w:asciiTheme="minorHAnsi" w:hAnsiTheme="minorHAnsi" w:cstheme="minorHAnsi"/>
          <w:sz w:val="20"/>
          <w:szCs w:val="20"/>
        </w:rPr>
        <w:t>Dodatna dokazila v skladu z devetim odstavkom 75. člena ZJN-3.</w:t>
      </w:r>
    </w:p>
    <w:p w14:paraId="0291F445" w14:textId="77777777" w:rsidR="00255E95" w:rsidRDefault="00255E95" w:rsidP="00B03DC0">
      <w:pPr>
        <w:jc w:val="both"/>
        <w:rPr>
          <w:rFonts w:asciiTheme="minorHAnsi" w:hAnsiTheme="minorHAnsi" w:cstheme="minorHAnsi"/>
          <w:sz w:val="20"/>
          <w:szCs w:val="20"/>
        </w:rPr>
      </w:pPr>
    </w:p>
    <w:p w14:paraId="2FC832AC" w14:textId="6D5AD909" w:rsidR="00B03DC0" w:rsidRPr="00B03DC0" w:rsidRDefault="00B03DC0" w:rsidP="007E41FD">
      <w:pPr>
        <w:pStyle w:val="Odstavekseznama"/>
        <w:numPr>
          <w:ilvl w:val="0"/>
          <w:numId w:val="15"/>
        </w:numPr>
        <w:jc w:val="both"/>
        <w:rPr>
          <w:rFonts w:asciiTheme="minorHAnsi" w:hAnsiTheme="minorHAnsi" w:cstheme="minorHAnsi"/>
          <w:b/>
          <w:bCs/>
          <w:sz w:val="20"/>
          <w:szCs w:val="20"/>
        </w:rPr>
      </w:pPr>
      <w:r w:rsidRPr="00B03DC0">
        <w:rPr>
          <w:rFonts w:asciiTheme="minorHAnsi" w:hAnsiTheme="minorHAnsi" w:cstheme="minorHAnsi"/>
          <w:b/>
          <w:bCs/>
          <w:sz w:val="20"/>
          <w:szCs w:val="20"/>
        </w:rPr>
        <w:t>Razlogi, povezani s plačilom davkov ali prispevkov za socialno varnost</w:t>
      </w:r>
    </w:p>
    <w:p w14:paraId="2CDAEE75"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lastRenderedPageBreak/>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65FADBF0" w14:textId="77777777" w:rsidR="00B03DC0" w:rsidRPr="00B03DC0" w:rsidRDefault="00B03DC0" w:rsidP="00B03DC0">
      <w:pPr>
        <w:jc w:val="both"/>
        <w:rPr>
          <w:rFonts w:asciiTheme="minorHAnsi" w:hAnsiTheme="minorHAnsi" w:cstheme="minorHAnsi"/>
          <w:sz w:val="20"/>
          <w:szCs w:val="20"/>
        </w:rPr>
      </w:pPr>
    </w:p>
    <w:p w14:paraId="63D4736E"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Neobstoj razloga za izključitev morajo izkazati naslednji gospodarski subjekti: </w:t>
      </w:r>
    </w:p>
    <w:p w14:paraId="685D3CB8" w14:textId="7DC06C46" w:rsidR="00B03DC0" w:rsidRPr="005F7042" w:rsidRDefault="00B03DC0" w:rsidP="007E41FD">
      <w:pPr>
        <w:pStyle w:val="Odstavekseznama"/>
        <w:numPr>
          <w:ilvl w:val="0"/>
          <w:numId w:val="14"/>
        </w:numPr>
        <w:jc w:val="both"/>
        <w:rPr>
          <w:rFonts w:asciiTheme="minorHAnsi" w:hAnsiTheme="minorHAnsi" w:cstheme="minorHAnsi"/>
          <w:sz w:val="20"/>
          <w:szCs w:val="20"/>
        </w:rPr>
      </w:pPr>
      <w:r w:rsidRPr="005F7042">
        <w:rPr>
          <w:rFonts w:asciiTheme="minorHAnsi" w:hAnsiTheme="minorHAnsi" w:cstheme="minorHAnsi"/>
          <w:sz w:val="20"/>
          <w:szCs w:val="20"/>
        </w:rPr>
        <w:t xml:space="preserve">ponudnik; </w:t>
      </w:r>
    </w:p>
    <w:p w14:paraId="5BEF3F0D" w14:textId="7BB694F5" w:rsidR="00B03DC0" w:rsidRPr="005F7042" w:rsidRDefault="00B03DC0" w:rsidP="007E41FD">
      <w:pPr>
        <w:pStyle w:val="Odstavekseznama"/>
        <w:numPr>
          <w:ilvl w:val="0"/>
          <w:numId w:val="14"/>
        </w:numPr>
        <w:jc w:val="both"/>
        <w:rPr>
          <w:rFonts w:asciiTheme="minorHAnsi" w:hAnsiTheme="minorHAnsi" w:cstheme="minorHAnsi"/>
          <w:sz w:val="20"/>
          <w:szCs w:val="20"/>
        </w:rPr>
      </w:pPr>
      <w:r w:rsidRPr="005F7042">
        <w:rPr>
          <w:rFonts w:asciiTheme="minorHAnsi" w:hAnsiTheme="minorHAnsi" w:cstheme="minorHAnsi"/>
          <w:sz w:val="20"/>
          <w:szCs w:val="20"/>
        </w:rPr>
        <w:t xml:space="preserve">vsi partnerji v skupni ponudbi; </w:t>
      </w:r>
    </w:p>
    <w:p w14:paraId="0452B842" w14:textId="232DBD55" w:rsidR="00B03DC0" w:rsidRPr="005F7042" w:rsidRDefault="00B03DC0" w:rsidP="007E41FD">
      <w:pPr>
        <w:pStyle w:val="Odstavekseznama"/>
        <w:numPr>
          <w:ilvl w:val="0"/>
          <w:numId w:val="14"/>
        </w:numPr>
        <w:jc w:val="both"/>
        <w:rPr>
          <w:rFonts w:asciiTheme="minorHAnsi" w:hAnsiTheme="minorHAnsi" w:cstheme="minorHAnsi"/>
          <w:sz w:val="20"/>
          <w:szCs w:val="20"/>
        </w:rPr>
      </w:pPr>
      <w:r w:rsidRPr="005F7042">
        <w:rPr>
          <w:rFonts w:asciiTheme="minorHAnsi" w:hAnsiTheme="minorHAnsi" w:cstheme="minorHAnsi"/>
          <w:sz w:val="20"/>
          <w:szCs w:val="20"/>
        </w:rPr>
        <w:t xml:space="preserve">vsi podizvajalci; </w:t>
      </w:r>
    </w:p>
    <w:p w14:paraId="747369FB" w14:textId="4DFEB301" w:rsidR="00B03DC0" w:rsidRPr="005F7042" w:rsidRDefault="00B03DC0" w:rsidP="007E41FD">
      <w:pPr>
        <w:pStyle w:val="Odstavekseznama"/>
        <w:numPr>
          <w:ilvl w:val="0"/>
          <w:numId w:val="14"/>
        </w:numPr>
        <w:jc w:val="both"/>
        <w:rPr>
          <w:rFonts w:asciiTheme="minorHAnsi" w:hAnsiTheme="minorHAnsi" w:cstheme="minorHAnsi"/>
          <w:sz w:val="20"/>
          <w:szCs w:val="20"/>
        </w:rPr>
      </w:pPr>
      <w:r w:rsidRPr="005F7042">
        <w:rPr>
          <w:rFonts w:asciiTheme="minorHAnsi" w:hAnsiTheme="minorHAnsi" w:cstheme="minorHAnsi"/>
          <w:sz w:val="20"/>
          <w:szCs w:val="20"/>
        </w:rPr>
        <w:t xml:space="preserve">če ponudnik v skladu z 81. členom ZJN-3 uporablja zmogljivosti drugih subjektov, subjekti, katerih zmogljivosti uporablja ponudnik. </w:t>
      </w:r>
    </w:p>
    <w:p w14:paraId="0AB5B042" w14:textId="77777777" w:rsidR="00B03DC0" w:rsidRPr="00B03DC0" w:rsidRDefault="00B03DC0" w:rsidP="00B03DC0">
      <w:pPr>
        <w:jc w:val="both"/>
        <w:rPr>
          <w:rFonts w:asciiTheme="minorHAnsi" w:hAnsiTheme="minorHAnsi" w:cstheme="minorHAnsi"/>
          <w:sz w:val="20"/>
          <w:szCs w:val="20"/>
        </w:rPr>
      </w:pPr>
    </w:p>
    <w:p w14:paraId="77378101"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V kolikor bo ponudnik nominiral nov gospodarski subjekt, katerega zmogljivosti uporablja ponudnik oziroma novega podizvajalca, bo moral tudi zanj predložiti dokazila o neobstoju razloga za izključitev. </w:t>
      </w:r>
    </w:p>
    <w:p w14:paraId="275D09F0" w14:textId="77777777" w:rsidR="00B03DC0" w:rsidRPr="00B03DC0" w:rsidRDefault="00B03DC0" w:rsidP="00B03DC0">
      <w:pPr>
        <w:jc w:val="both"/>
        <w:rPr>
          <w:rFonts w:asciiTheme="minorHAnsi" w:hAnsiTheme="minorHAnsi" w:cstheme="minorHAnsi"/>
          <w:sz w:val="20"/>
          <w:szCs w:val="20"/>
        </w:rPr>
      </w:pPr>
    </w:p>
    <w:p w14:paraId="3752F85B" w14:textId="77777777" w:rsidR="00B03DC0" w:rsidRPr="005F7042" w:rsidRDefault="00B03DC0" w:rsidP="00B03DC0">
      <w:pPr>
        <w:jc w:val="both"/>
        <w:rPr>
          <w:rFonts w:asciiTheme="minorHAnsi" w:hAnsiTheme="minorHAnsi" w:cstheme="minorHAnsi"/>
          <w:b/>
          <w:bCs/>
          <w:sz w:val="20"/>
          <w:szCs w:val="20"/>
        </w:rPr>
      </w:pPr>
      <w:r w:rsidRPr="005F7042">
        <w:rPr>
          <w:rFonts w:asciiTheme="minorHAnsi" w:hAnsiTheme="minorHAnsi" w:cstheme="minorHAnsi"/>
          <w:b/>
          <w:bCs/>
          <w:sz w:val="20"/>
          <w:szCs w:val="20"/>
        </w:rPr>
        <w:t xml:space="preserve">Dokazila: </w:t>
      </w:r>
    </w:p>
    <w:p w14:paraId="050E8F6F" w14:textId="77777777" w:rsidR="00B03DC0" w:rsidRPr="00B03DC0" w:rsidRDefault="00B03DC0" w:rsidP="00B03DC0">
      <w:pPr>
        <w:jc w:val="both"/>
        <w:rPr>
          <w:rFonts w:asciiTheme="minorHAnsi" w:hAnsiTheme="minorHAnsi" w:cstheme="minorHAnsi"/>
          <w:sz w:val="20"/>
          <w:szCs w:val="20"/>
        </w:rPr>
      </w:pPr>
      <w:r w:rsidRPr="00B03DC0">
        <w:rPr>
          <w:rFonts w:asciiTheme="minorHAnsi" w:hAnsiTheme="minorHAnsi" w:cstheme="minorHAnsi"/>
          <w:sz w:val="20"/>
          <w:szCs w:val="20"/>
        </w:rPr>
        <w:t xml:space="preserve">Gospodarski subjekt v ponudbi priloži: </w:t>
      </w:r>
    </w:p>
    <w:p w14:paraId="1AA136AB" w14:textId="29801FC1" w:rsidR="00B03DC0" w:rsidRPr="005F7042" w:rsidRDefault="00B03DC0" w:rsidP="007E41FD">
      <w:pPr>
        <w:pStyle w:val="Odstavekseznama"/>
        <w:numPr>
          <w:ilvl w:val="0"/>
          <w:numId w:val="14"/>
        </w:numPr>
        <w:jc w:val="both"/>
        <w:rPr>
          <w:rFonts w:asciiTheme="minorHAnsi" w:hAnsiTheme="minorHAnsi" w:cstheme="minorHAnsi"/>
          <w:sz w:val="20"/>
          <w:szCs w:val="20"/>
        </w:rPr>
      </w:pPr>
      <w:r w:rsidRPr="005F7042">
        <w:rPr>
          <w:rFonts w:asciiTheme="minorHAnsi" w:hAnsiTheme="minorHAnsi" w:cstheme="minorHAnsi"/>
          <w:sz w:val="20"/>
          <w:szCs w:val="20"/>
        </w:rPr>
        <w:t>Izjavo o razlogih za izključitev in izjava o izpolnjevanju pogojev za sodelovanje - opravljanje poklicne dejavnosti ter ekonomski in finančni položaj (</w:t>
      </w:r>
      <w:r w:rsidRPr="005F7042">
        <w:rPr>
          <w:rFonts w:asciiTheme="minorHAnsi" w:hAnsiTheme="minorHAnsi" w:cstheme="minorHAnsi"/>
          <w:b/>
          <w:bCs/>
          <w:sz w:val="20"/>
          <w:szCs w:val="20"/>
        </w:rPr>
        <w:t>OBR-4</w:t>
      </w:r>
      <w:r w:rsidRPr="005F7042">
        <w:rPr>
          <w:rFonts w:asciiTheme="minorHAnsi" w:hAnsiTheme="minorHAnsi" w:cstheme="minorHAnsi"/>
          <w:sz w:val="20"/>
          <w:szCs w:val="20"/>
        </w:rPr>
        <w:t>), ki mora biti predložen za vse gospodarske subjekte v ponudbi.</w:t>
      </w:r>
    </w:p>
    <w:p w14:paraId="35BB1171" w14:textId="77777777" w:rsidR="00B03DC0" w:rsidRPr="00B03DC0" w:rsidRDefault="00B03DC0" w:rsidP="00B03DC0">
      <w:pPr>
        <w:jc w:val="both"/>
        <w:rPr>
          <w:rFonts w:asciiTheme="minorHAnsi" w:hAnsiTheme="minorHAnsi" w:cstheme="minorHAnsi"/>
          <w:sz w:val="20"/>
          <w:szCs w:val="20"/>
        </w:rPr>
      </w:pPr>
    </w:p>
    <w:p w14:paraId="6498F54A" w14:textId="77777777" w:rsidR="00B03DC0" w:rsidRPr="005F7042" w:rsidRDefault="00B03DC0" w:rsidP="00B03DC0">
      <w:pPr>
        <w:jc w:val="both"/>
        <w:rPr>
          <w:rFonts w:asciiTheme="minorHAnsi" w:hAnsiTheme="minorHAnsi" w:cstheme="minorHAnsi"/>
          <w:b/>
          <w:bCs/>
          <w:sz w:val="20"/>
          <w:szCs w:val="20"/>
        </w:rPr>
      </w:pPr>
      <w:r w:rsidRPr="005F7042">
        <w:rPr>
          <w:rFonts w:asciiTheme="minorHAnsi" w:hAnsiTheme="minorHAnsi" w:cstheme="minorHAnsi"/>
          <w:b/>
          <w:bCs/>
          <w:sz w:val="20"/>
          <w:szCs w:val="20"/>
        </w:rPr>
        <w:t xml:space="preserve">Dokazila, ki jih bo moral gospodarski subjekt predložiti na poziv naročnika: </w:t>
      </w:r>
    </w:p>
    <w:p w14:paraId="5B06FE89" w14:textId="77777777" w:rsidR="00B03DC0" w:rsidRPr="00B03DC0" w:rsidRDefault="00B03DC0" w:rsidP="007524D1">
      <w:pPr>
        <w:spacing w:after="120"/>
        <w:jc w:val="both"/>
        <w:rPr>
          <w:rFonts w:asciiTheme="minorHAnsi" w:hAnsiTheme="minorHAnsi" w:cstheme="minorHAnsi"/>
          <w:sz w:val="20"/>
          <w:szCs w:val="20"/>
        </w:rPr>
      </w:pPr>
      <w:r w:rsidRPr="00B03DC0">
        <w:rPr>
          <w:rFonts w:asciiTheme="minorHAnsi" w:hAnsiTheme="minorHAnsi" w:cstheme="minorHAnsi"/>
          <w:sz w:val="20"/>
          <w:szCs w:val="20"/>
        </w:rPr>
        <w:t xml:space="preserve">V kolikor naročnik sam ne bo mogel preveriti (ne)obstoja zgoraj navedenih razlogov za izključitev, bo ponudnika pozval na predložitev ustreznih dokazil. Ponudnik bo moral naročniku, v roku, ki ga bo določil naročnik, predložiti naslednja dokazila: </w:t>
      </w:r>
    </w:p>
    <w:p w14:paraId="365FA1C4" w14:textId="617E477C" w:rsidR="00B03DC0" w:rsidRPr="005F7042" w:rsidRDefault="00B03DC0" w:rsidP="007E41FD">
      <w:pPr>
        <w:pStyle w:val="Odstavekseznama"/>
        <w:numPr>
          <w:ilvl w:val="0"/>
          <w:numId w:val="14"/>
        </w:numPr>
        <w:spacing w:after="120"/>
        <w:ind w:left="714" w:hanging="357"/>
        <w:jc w:val="both"/>
        <w:rPr>
          <w:rFonts w:asciiTheme="minorHAnsi" w:hAnsiTheme="minorHAnsi" w:cstheme="minorHAnsi"/>
          <w:sz w:val="20"/>
          <w:szCs w:val="20"/>
        </w:rPr>
      </w:pPr>
      <w:r w:rsidRPr="005F7042">
        <w:rPr>
          <w:rFonts w:asciiTheme="minorHAnsi" w:hAnsiTheme="minorHAnsi" w:cstheme="minorHAnsi"/>
          <w:sz w:val="20"/>
          <w:szCs w:val="20"/>
        </w:rPr>
        <w:t xml:space="preserve">Potrdilo, ki ga izda pristojni organ v Republiki Sloveniji, drugi državi članici ali tretji državi (ki odraža stanje v trenutku poteka roka za predložitev ponudb). </w:t>
      </w:r>
    </w:p>
    <w:p w14:paraId="0DCDA76F" w14:textId="77777777" w:rsidR="00B03DC0" w:rsidRPr="00B03DC0" w:rsidRDefault="00B03DC0" w:rsidP="007524D1">
      <w:pPr>
        <w:spacing w:after="120"/>
        <w:jc w:val="both"/>
        <w:rPr>
          <w:rFonts w:asciiTheme="minorHAnsi" w:hAnsiTheme="minorHAnsi" w:cstheme="minorHAnsi"/>
          <w:sz w:val="20"/>
          <w:szCs w:val="20"/>
        </w:rPr>
      </w:pPr>
      <w:r w:rsidRPr="00B03DC0">
        <w:rPr>
          <w:rFonts w:asciiTheme="minorHAnsi" w:hAnsiTheme="minorHAnsi" w:cstheme="minorHAnsi"/>
          <w:sz w:val="20"/>
          <w:szCs w:val="20"/>
        </w:rPr>
        <w:t xml:space="preserve">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259D0EE3" w14:textId="3B01C6B9" w:rsidR="00B03DC0" w:rsidRDefault="00B03DC0" w:rsidP="007E41FD">
      <w:pPr>
        <w:pStyle w:val="Odstavekseznama"/>
        <w:numPr>
          <w:ilvl w:val="0"/>
          <w:numId w:val="14"/>
        </w:numPr>
        <w:jc w:val="both"/>
        <w:rPr>
          <w:rFonts w:asciiTheme="minorHAnsi" w:hAnsiTheme="minorHAnsi" w:cstheme="minorHAnsi"/>
          <w:sz w:val="20"/>
          <w:szCs w:val="20"/>
        </w:rPr>
      </w:pPr>
      <w:r w:rsidRPr="005F7042">
        <w:rPr>
          <w:rFonts w:asciiTheme="minorHAnsi" w:hAnsiTheme="minorHAnsi" w:cstheme="minorHAnsi"/>
          <w:sz w:val="20"/>
          <w:szCs w:val="20"/>
        </w:rPr>
        <w:t xml:space="preserve">Dodatna dokazila v skladu z devetim odstavkom 75. člena ZJN-3. </w:t>
      </w:r>
    </w:p>
    <w:p w14:paraId="2EB9FC6A" w14:textId="77777777" w:rsidR="005F7042" w:rsidRDefault="005F7042" w:rsidP="005F7042">
      <w:pPr>
        <w:jc w:val="both"/>
        <w:rPr>
          <w:rFonts w:asciiTheme="minorHAnsi" w:hAnsiTheme="minorHAnsi" w:cstheme="minorHAnsi"/>
          <w:sz w:val="20"/>
          <w:szCs w:val="20"/>
        </w:rPr>
      </w:pPr>
    </w:p>
    <w:p w14:paraId="4D263177" w14:textId="77777777" w:rsidR="005F7042" w:rsidRPr="00EE003C" w:rsidRDefault="005F7042" w:rsidP="007E41FD">
      <w:pPr>
        <w:pStyle w:val="Default"/>
        <w:numPr>
          <w:ilvl w:val="0"/>
          <w:numId w:val="15"/>
        </w:numPr>
        <w:jc w:val="both"/>
        <w:rPr>
          <w:rFonts w:asciiTheme="minorHAnsi" w:hAnsiTheme="minorHAnsi" w:cstheme="minorHAnsi"/>
          <w:b/>
          <w:bCs/>
          <w:sz w:val="20"/>
          <w:szCs w:val="20"/>
        </w:rPr>
      </w:pPr>
      <w:r w:rsidRPr="00EE003C">
        <w:rPr>
          <w:rFonts w:asciiTheme="minorHAnsi" w:hAnsiTheme="minorHAnsi" w:cstheme="minorHAnsi"/>
          <w:b/>
          <w:bCs/>
          <w:sz w:val="20"/>
          <w:szCs w:val="20"/>
        </w:rPr>
        <w:t>Razlogi, povezani z izločitvijo gospodarskega subjekta iz postopkov oddaje javnih naročil</w:t>
      </w:r>
    </w:p>
    <w:p w14:paraId="5460F497" w14:textId="77777777" w:rsidR="005F7042" w:rsidRDefault="005F7042" w:rsidP="004C29EF">
      <w:pPr>
        <w:jc w:val="both"/>
        <w:rPr>
          <w:rFonts w:asciiTheme="minorHAnsi" w:hAnsiTheme="minorHAnsi" w:cstheme="minorHAnsi"/>
          <w:sz w:val="20"/>
          <w:szCs w:val="20"/>
        </w:rPr>
      </w:pPr>
      <w:r w:rsidRPr="005F7042">
        <w:rPr>
          <w:rFonts w:asciiTheme="minorHAnsi" w:hAnsiTheme="minorHAnsi" w:cstheme="minorHAnsi"/>
          <w:sz w:val="20"/>
          <w:szCs w:val="20"/>
        </w:rPr>
        <w:t>Naročnik bo iz sodelovanja v tem postopku izključil gospodarski subjekt, če je gospodarski subjekt na dan, ko poteče rok za oddajo ponudb, izločen iz postopkov oddaje javnih naročil zaradi uvrstitve v evidenco gospodarskih subjektov z izrečenimi stranskimi sankcijami izločitve iz postopkov javnega naročanja.</w:t>
      </w:r>
    </w:p>
    <w:p w14:paraId="3621D554" w14:textId="77777777" w:rsidR="005F7042" w:rsidRDefault="005F7042" w:rsidP="005F7042">
      <w:pPr>
        <w:rPr>
          <w:rFonts w:asciiTheme="minorHAnsi" w:hAnsiTheme="minorHAnsi" w:cstheme="minorHAnsi"/>
          <w:sz w:val="20"/>
          <w:szCs w:val="20"/>
        </w:rPr>
      </w:pPr>
    </w:p>
    <w:p w14:paraId="6A96B8EB"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b/>
          <w:bCs/>
          <w:sz w:val="20"/>
          <w:szCs w:val="20"/>
        </w:rPr>
        <w:t xml:space="preserve">Neobstoj razloga za izključitev morajo izkazati naslednji gospodarski subjekti: </w:t>
      </w:r>
    </w:p>
    <w:p w14:paraId="4B5509AC" w14:textId="77777777" w:rsidR="005F7042" w:rsidRPr="00EE003C" w:rsidRDefault="005F7042" w:rsidP="007E41FD">
      <w:pPr>
        <w:pStyle w:val="Default"/>
        <w:numPr>
          <w:ilvl w:val="0"/>
          <w:numId w:val="14"/>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ponudnik; </w:t>
      </w:r>
    </w:p>
    <w:p w14:paraId="1860E6C0" w14:textId="77777777" w:rsidR="005F7042" w:rsidRPr="00EE003C" w:rsidRDefault="005F7042" w:rsidP="007E41FD">
      <w:pPr>
        <w:pStyle w:val="Default"/>
        <w:numPr>
          <w:ilvl w:val="0"/>
          <w:numId w:val="14"/>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vsi partnerji v skupni ponudbi; </w:t>
      </w:r>
    </w:p>
    <w:p w14:paraId="5881105E" w14:textId="77777777" w:rsidR="005F7042" w:rsidRPr="00EE003C" w:rsidRDefault="005F7042" w:rsidP="007E41FD">
      <w:pPr>
        <w:pStyle w:val="Default"/>
        <w:numPr>
          <w:ilvl w:val="0"/>
          <w:numId w:val="14"/>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vsi podizvajalci; </w:t>
      </w:r>
    </w:p>
    <w:p w14:paraId="6A5DBDF6" w14:textId="77777777" w:rsidR="005F7042" w:rsidRPr="00EE003C" w:rsidRDefault="005F7042" w:rsidP="007E41FD">
      <w:pPr>
        <w:pStyle w:val="Default"/>
        <w:numPr>
          <w:ilvl w:val="0"/>
          <w:numId w:val="14"/>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če ponudnik v skladu z 81. členom ZJN-3 uporablja zmogljivosti drugih subjektov, subjekti, katerih zmogljivosti uporablja ponudnik. </w:t>
      </w:r>
    </w:p>
    <w:p w14:paraId="294D8213" w14:textId="77777777" w:rsidR="005F7042" w:rsidRPr="00EE003C" w:rsidRDefault="005F7042" w:rsidP="007E41FD">
      <w:pPr>
        <w:pStyle w:val="Default"/>
        <w:numPr>
          <w:ilvl w:val="0"/>
          <w:numId w:val="16"/>
        </w:numPr>
        <w:ind w:left="720" w:hanging="360"/>
        <w:jc w:val="both"/>
        <w:rPr>
          <w:rFonts w:asciiTheme="minorHAnsi" w:hAnsiTheme="minorHAnsi" w:cstheme="minorHAnsi"/>
          <w:sz w:val="20"/>
          <w:szCs w:val="20"/>
        </w:rPr>
      </w:pPr>
    </w:p>
    <w:p w14:paraId="1D83E879"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sz w:val="20"/>
          <w:szCs w:val="20"/>
        </w:rPr>
        <w:t xml:space="preserve">V kolikor bo ponudnik nominiral nov gospodarski subjekt, katerega zmogljivosti uporablja ponudnik oziroma novega podizvajalca, bo moral tudi zanj predložiti dokazila o neobstoju razloga za izključitev. </w:t>
      </w:r>
    </w:p>
    <w:p w14:paraId="687A2E11" w14:textId="77777777" w:rsidR="005F7042" w:rsidRDefault="005F7042" w:rsidP="005F7042">
      <w:pPr>
        <w:pStyle w:val="Default"/>
        <w:jc w:val="both"/>
        <w:rPr>
          <w:rFonts w:asciiTheme="minorHAnsi" w:hAnsiTheme="minorHAnsi" w:cstheme="minorHAnsi"/>
          <w:sz w:val="20"/>
          <w:szCs w:val="20"/>
        </w:rPr>
      </w:pPr>
    </w:p>
    <w:p w14:paraId="6A689DA2" w14:textId="77777777" w:rsidR="004C29EF" w:rsidRPr="00EE003C" w:rsidRDefault="004C29EF" w:rsidP="005F7042">
      <w:pPr>
        <w:pStyle w:val="Default"/>
        <w:jc w:val="both"/>
        <w:rPr>
          <w:rFonts w:asciiTheme="minorHAnsi" w:hAnsiTheme="minorHAnsi" w:cstheme="minorHAnsi"/>
          <w:sz w:val="20"/>
          <w:szCs w:val="20"/>
        </w:rPr>
      </w:pPr>
    </w:p>
    <w:p w14:paraId="32462049"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b/>
          <w:bCs/>
          <w:sz w:val="20"/>
          <w:szCs w:val="20"/>
        </w:rPr>
        <w:t xml:space="preserve">Dokazila: </w:t>
      </w:r>
    </w:p>
    <w:p w14:paraId="47516FC1"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sz w:val="20"/>
          <w:szCs w:val="20"/>
        </w:rPr>
        <w:lastRenderedPageBreak/>
        <w:t xml:space="preserve">Gospodarski subjekt v ponudbi priloži: </w:t>
      </w:r>
    </w:p>
    <w:p w14:paraId="1A3913C9" w14:textId="77777777" w:rsidR="005F7042" w:rsidRPr="00EE003C" w:rsidRDefault="005F7042" w:rsidP="007E41FD">
      <w:pPr>
        <w:pStyle w:val="Default"/>
        <w:numPr>
          <w:ilvl w:val="0"/>
          <w:numId w:val="17"/>
        </w:numPr>
        <w:jc w:val="both"/>
        <w:rPr>
          <w:rFonts w:asciiTheme="minorHAnsi" w:hAnsiTheme="minorHAnsi" w:cstheme="minorHAnsi"/>
          <w:sz w:val="20"/>
          <w:szCs w:val="20"/>
        </w:rPr>
      </w:pPr>
      <w:r w:rsidRPr="00EE003C">
        <w:rPr>
          <w:rFonts w:asciiTheme="minorHAnsi" w:hAnsiTheme="minorHAnsi" w:cstheme="minorHAnsi"/>
          <w:sz w:val="20"/>
          <w:szCs w:val="20"/>
        </w:rPr>
        <w:t>Izjavo o razlogih za izključitev in izjava o izpolnjevanju pogojev za sodelovanje - opravljanje poklicne dejavnosti ter ekonomski in finančni položaj (</w:t>
      </w:r>
      <w:r w:rsidRPr="00EE003C">
        <w:rPr>
          <w:rFonts w:asciiTheme="minorHAnsi" w:hAnsiTheme="minorHAnsi" w:cstheme="minorHAnsi"/>
          <w:b/>
          <w:bCs/>
          <w:sz w:val="20"/>
          <w:szCs w:val="20"/>
        </w:rPr>
        <w:t>OBR-4</w:t>
      </w:r>
      <w:r w:rsidRPr="00EE003C">
        <w:rPr>
          <w:rFonts w:asciiTheme="minorHAnsi" w:hAnsiTheme="minorHAnsi" w:cstheme="minorHAnsi"/>
          <w:sz w:val="20"/>
          <w:szCs w:val="20"/>
        </w:rPr>
        <w:t>), ki mora biti predložen za vse gospodarske subjekte v ponudbi.</w:t>
      </w:r>
    </w:p>
    <w:p w14:paraId="1DEF1712" w14:textId="77777777" w:rsidR="005F7042" w:rsidRPr="005F7042" w:rsidRDefault="005F7042" w:rsidP="005F7042">
      <w:pPr>
        <w:rPr>
          <w:rFonts w:asciiTheme="minorHAnsi" w:hAnsiTheme="minorHAnsi" w:cstheme="minorHAnsi"/>
          <w:sz w:val="20"/>
          <w:szCs w:val="20"/>
        </w:rPr>
      </w:pPr>
    </w:p>
    <w:p w14:paraId="170B32A8" w14:textId="77777777" w:rsidR="005F7042" w:rsidRPr="00EE003C" w:rsidRDefault="005F7042" w:rsidP="007E41FD">
      <w:pPr>
        <w:pStyle w:val="Default"/>
        <w:numPr>
          <w:ilvl w:val="0"/>
          <w:numId w:val="15"/>
        </w:numPr>
        <w:jc w:val="both"/>
        <w:rPr>
          <w:rFonts w:asciiTheme="minorHAnsi" w:hAnsiTheme="minorHAnsi" w:cstheme="minorHAnsi"/>
          <w:b/>
          <w:bCs/>
          <w:sz w:val="20"/>
          <w:szCs w:val="20"/>
        </w:rPr>
      </w:pPr>
      <w:r w:rsidRPr="00EE003C">
        <w:rPr>
          <w:rFonts w:asciiTheme="minorHAnsi" w:hAnsiTheme="minorHAnsi" w:cstheme="minorHAnsi"/>
          <w:b/>
          <w:bCs/>
          <w:sz w:val="20"/>
          <w:szCs w:val="20"/>
        </w:rPr>
        <w:t>Razlogi, povezani s kršitvijo delovno pravne zakonodaje</w:t>
      </w:r>
    </w:p>
    <w:p w14:paraId="664D81E9" w14:textId="77777777" w:rsidR="005F7042" w:rsidRPr="005F7042" w:rsidRDefault="005F7042" w:rsidP="005F7042">
      <w:pPr>
        <w:jc w:val="both"/>
        <w:rPr>
          <w:rFonts w:asciiTheme="minorHAnsi" w:hAnsiTheme="minorHAnsi" w:cstheme="minorHAnsi"/>
          <w:sz w:val="20"/>
          <w:szCs w:val="20"/>
        </w:rPr>
      </w:pPr>
      <w:r w:rsidRPr="005F7042">
        <w:rPr>
          <w:rFonts w:asciiTheme="minorHAnsi" w:hAnsiTheme="minorHAnsi" w:cstheme="minorHAnsi"/>
          <w:sz w:val="20"/>
          <w:szCs w:val="20"/>
        </w:rPr>
        <w:t>Naročnik bo iz postopka javnega naročanja izključil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67DB018" w14:textId="77777777" w:rsidR="005F7042" w:rsidRPr="005F7042" w:rsidRDefault="005F7042" w:rsidP="005F7042">
      <w:pPr>
        <w:jc w:val="both"/>
        <w:rPr>
          <w:rFonts w:asciiTheme="minorHAnsi" w:hAnsiTheme="minorHAnsi" w:cstheme="minorHAnsi"/>
          <w:sz w:val="20"/>
          <w:szCs w:val="20"/>
        </w:rPr>
      </w:pPr>
    </w:p>
    <w:p w14:paraId="5ED96A80" w14:textId="77777777" w:rsidR="005F7042" w:rsidRPr="005F7042" w:rsidRDefault="005F7042" w:rsidP="005F7042">
      <w:pPr>
        <w:jc w:val="both"/>
        <w:rPr>
          <w:rFonts w:asciiTheme="minorHAnsi" w:hAnsiTheme="minorHAnsi" w:cstheme="minorHAnsi"/>
          <w:sz w:val="20"/>
          <w:szCs w:val="20"/>
        </w:rPr>
      </w:pPr>
      <w:r w:rsidRPr="005F7042">
        <w:rPr>
          <w:rFonts w:asciiTheme="minorHAnsi" w:hAnsiTheme="minorHAnsi" w:cstheme="minorHAnsi"/>
          <w:sz w:val="20"/>
          <w:szCs w:val="20"/>
        </w:rPr>
        <w:t xml:space="preserve">V kolikor je gospodarski subjekt v položaju iz zgornjega odstavka, lahko naročniku v skladu z devetim odstavkom 75. člena ZJN-3 najkasneje do roka za oddajo ponudb predloži dokaze, da je sprejel zadostne ukrepe, s katerimi lahko dokaže svojo zanesljivost, kljub obstoju razlogov za izključitev. </w:t>
      </w:r>
    </w:p>
    <w:p w14:paraId="597D7BB5" w14:textId="55D78BE9" w:rsidR="005F7042" w:rsidRDefault="005F7042" w:rsidP="005F7042">
      <w:pPr>
        <w:jc w:val="both"/>
        <w:rPr>
          <w:rFonts w:asciiTheme="minorHAnsi" w:hAnsiTheme="minorHAnsi" w:cstheme="minorHAnsi"/>
          <w:sz w:val="20"/>
          <w:szCs w:val="20"/>
        </w:rPr>
      </w:pPr>
      <w:r w:rsidRPr="005F7042">
        <w:rPr>
          <w:rFonts w:asciiTheme="minorHAnsi" w:hAnsiTheme="minorHAnsi" w:cstheme="minorHAnsi"/>
          <w:sz w:val="20"/>
          <w:szCs w:val="20"/>
        </w:rPr>
        <w:t>Naročnik si pridržuje pravico, da na podlagi devetega odstavka 75. člena ZJN-3 oceni, ali dokazi, ki jih je predložil gospodarski subjekt v okviru instituta popravnega mehanizma, zadoščajo, da se gospodarskega subjekta ne izključi iz postopka javnega naročanja. Navedeno je naročnikova pravica in ne dolžnost. Če naročnik oceni, da ukrepi ne zadoščajo, gospodarskemu subjektu pošlje utemeljitev takšne odločitve.</w:t>
      </w:r>
    </w:p>
    <w:p w14:paraId="351ABA32" w14:textId="77777777" w:rsidR="005F7042" w:rsidRDefault="005F7042" w:rsidP="005F7042">
      <w:pPr>
        <w:jc w:val="both"/>
        <w:rPr>
          <w:rFonts w:asciiTheme="minorHAnsi" w:hAnsiTheme="minorHAnsi" w:cstheme="minorHAnsi"/>
          <w:sz w:val="20"/>
          <w:szCs w:val="20"/>
        </w:rPr>
      </w:pPr>
    </w:p>
    <w:p w14:paraId="08A54138"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b/>
          <w:bCs/>
          <w:sz w:val="20"/>
          <w:szCs w:val="20"/>
        </w:rPr>
        <w:t xml:space="preserve">Neobstoj razloga za izključitev morajo izkazati naslednji gospodarski subjekti: </w:t>
      </w:r>
    </w:p>
    <w:p w14:paraId="46C3AF80" w14:textId="77777777" w:rsidR="005F7042" w:rsidRPr="00EE003C" w:rsidRDefault="005F7042" w:rsidP="007E41FD">
      <w:pPr>
        <w:pStyle w:val="Default"/>
        <w:numPr>
          <w:ilvl w:val="0"/>
          <w:numId w:val="17"/>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ponudnik; </w:t>
      </w:r>
    </w:p>
    <w:p w14:paraId="5C309724" w14:textId="77777777" w:rsidR="005F7042" w:rsidRPr="00EE003C" w:rsidRDefault="005F7042" w:rsidP="007E41FD">
      <w:pPr>
        <w:pStyle w:val="Default"/>
        <w:numPr>
          <w:ilvl w:val="0"/>
          <w:numId w:val="17"/>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vsi partnerji v skupni ponudbi; </w:t>
      </w:r>
    </w:p>
    <w:p w14:paraId="4F233185" w14:textId="77777777" w:rsidR="005F7042" w:rsidRPr="00EE003C" w:rsidRDefault="005F7042" w:rsidP="007E41FD">
      <w:pPr>
        <w:pStyle w:val="Default"/>
        <w:numPr>
          <w:ilvl w:val="0"/>
          <w:numId w:val="17"/>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vsi podizvajalci; </w:t>
      </w:r>
    </w:p>
    <w:p w14:paraId="142F954F" w14:textId="77777777" w:rsidR="005F7042" w:rsidRPr="00EE003C" w:rsidRDefault="005F7042" w:rsidP="007E41FD">
      <w:pPr>
        <w:pStyle w:val="Default"/>
        <w:numPr>
          <w:ilvl w:val="0"/>
          <w:numId w:val="17"/>
        </w:numPr>
        <w:jc w:val="both"/>
        <w:rPr>
          <w:rFonts w:asciiTheme="minorHAnsi" w:hAnsiTheme="minorHAnsi" w:cstheme="minorHAnsi"/>
          <w:sz w:val="20"/>
          <w:szCs w:val="20"/>
        </w:rPr>
      </w:pPr>
      <w:r w:rsidRPr="00EE003C">
        <w:rPr>
          <w:rFonts w:asciiTheme="minorHAnsi" w:hAnsiTheme="minorHAnsi" w:cstheme="minorHAnsi"/>
          <w:sz w:val="20"/>
          <w:szCs w:val="20"/>
        </w:rPr>
        <w:t xml:space="preserve">če ponudnik v skladu z 81. členom ZJN-3 uporablja zmogljivosti drugih subjektov, subjekti, katerih zmogljivosti uporablja ponudnik. </w:t>
      </w:r>
    </w:p>
    <w:p w14:paraId="007FB0F3" w14:textId="77777777" w:rsidR="005F7042" w:rsidRPr="00EE003C" w:rsidRDefault="005F7042" w:rsidP="005F7042">
      <w:pPr>
        <w:pStyle w:val="Default"/>
        <w:jc w:val="both"/>
        <w:rPr>
          <w:rFonts w:asciiTheme="minorHAnsi" w:hAnsiTheme="minorHAnsi" w:cstheme="minorHAnsi"/>
          <w:sz w:val="20"/>
          <w:szCs w:val="20"/>
        </w:rPr>
      </w:pPr>
    </w:p>
    <w:p w14:paraId="3DB40510"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sz w:val="20"/>
          <w:szCs w:val="20"/>
        </w:rPr>
        <w:t xml:space="preserve">V kolikor bo ponudnik nominiral nov gospodarski subjekt, katerega zmogljivosti uporablja ponudnik oziroma novega podizvajalca, bo moral tudi zanj predložiti dokazila o neobstoju razloga za izključitev. </w:t>
      </w:r>
    </w:p>
    <w:p w14:paraId="3FD5ABBB" w14:textId="77777777" w:rsidR="005F7042" w:rsidRDefault="005F7042" w:rsidP="005F7042">
      <w:pPr>
        <w:pStyle w:val="Default"/>
        <w:jc w:val="both"/>
        <w:rPr>
          <w:rFonts w:asciiTheme="minorHAnsi" w:hAnsiTheme="minorHAnsi" w:cstheme="minorHAnsi"/>
          <w:b/>
          <w:bCs/>
          <w:sz w:val="20"/>
          <w:szCs w:val="20"/>
        </w:rPr>
      </w:pPr>
    </w:p>
    <w:p w14:paraId="3E3305CA" w14:textId="539CC245"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b/>
          <w:bCs/>
          <w:sz w:val="20"/>
          <w:szCs w:val="20"/>
        </w:rPr>
        <w:t xml:space="preserve">Dokazila: </w:t>
      </w:r>
    </w:p>
    <w:p w14:paraId="4671E68E" w14:textId="77777777" w:rsidR="005F7042" w:rsidRPr="00EE003C" w:rsidRDefault="005F7042" w:rsidP="005F7042">
      <w:pPr>
        <w:pStyle w:val="Default"/>
        <w:jc w:val="both"/>
        <w:rPr>
          <w:rFonts w:asciiTheme="minorHAnsi" w:hAnsiTheme="minorHAnsi" w:cstheme="minorHAnsi"/>
          <w:sz w:val="20"/>
          <w:szCs w:val="20"/>
        </w:rPr>
      </w:pPr>
      <w:r w:rsidRPr="00EE003C">
        <w:rPr>
          <w:rFonts w:asciiTheme="minorHAnsi" w:hAnsiTheme="minorHAnsi" w:cstheme="minorHAnsi"/>
          <w:sz w:val="20"/>
          <w:szCs w:val="20"/>
        </w:rPr>
        <w:t xml:space="preserve">Gospodarski subjekt v ponudbi priloži: </w:t>
      </w:r>
    </w:p>
    <w:p w14:paraId="1AA6BD11" w14:textId="77777777" w:rsidR="005F7042" w:rsidRPr="00EE003C" w:rsidRDefault="005F7042" w:rsidP="007E41FD">
      <w:pPr>
        <w:pStyle w:val="Default"/>
        <w:numPr>
          <w:ilvl w:val="0"/>
          <w:numId w:val="18"/>
        </w:numPr>
        <w:jc w:val="both"/>
        <w:rPr>
          <w:rFonts w:asciiTheme="minorHAnsi" w:hAnsiTheme="minorHAnsi" w:cstheme="minorHAnsi"/>
          <w:sz w:val="20"/>
          <w:szCs w:val="20"/>
        </w:rPr>
      </w:pPr>
      <w:r w:rsidRPr="00EE003C">
        <w:rPr>
          <w:rFonts w:asciiTheme="minorHAnsi" w:hAnsiTheme="minorHAnsi" w:cstheme="minorHAnsi"/>
          <w:sz w:val="20"/>
          <w:szCs w:val="20"/>
        </w:rPr>
        <w:t>Izjavo o razlogih za izključitev in izjava o izpolnjevanju pogojev za sodelovanje - opravljanje poklicne dejavnosti ter ekonomski in finančni položaj (</w:t>
      </w:r>
      <w:r w:rsidRPr="00EE003C">
        <w:rPr>
          <w:rFonts w:asciiTheme="minorHAnsi" w:hAnsiTheme="minorHAnsi" w:cstheme="minorHAnsi"/>
          <w:b/>
          <w:bCs/>
          <w:sz w:val="20"/>
          <w:szCs w:val="20"/>
        </w:rPr>
        <w:t>OBR-4</w:t>
      </w:r>
      <w:r w:rsidRPr="00EE003C">
        <w:rPr>
          <w:rFonts w:asciiTheme="minorHAnsi" w:hAnsiTheme="minorHAnsi" w:cstheme="minorHAnsi"/>
          <w:sz w:val="20"/>
          <w:szCs w:val="20"/>
        </w:rPr>
        <w:t xml:space="preserve">), ki mora biti predložen za vse gospodarske subjekte v ponudbi. </w:t>
      </w:r>
    </w:p>
    <w:p w14:paraId="09AFE2BC" w14:textId="77777777" w:rsidR="005F7042" w:rsidRPr="00EE003C" w:rsidRDefault="005F7042" w:rsidP="005F7042">
      <w:pPr>
        <w:pStyle w:val="Default"/>
        <w:jc w:val="both"/>
        <w:rPr>
          <w:rFonts w:asciiTheme="minorHAnsi" w:hAnsiTheme="minorHAnsi" w:cstheme="minorHAnsi"/>
          <w:sz w:val="20"/>
          <w:szCs w:val="20"/>
        </w:rPr>
      </w:pPr>
    </w:p>
    <w:p w14:paraId="3B9A0A8F" w14:textId="77777777" w:rsidR="005F7042" w:rsidRPr="00EE003C" w:rsidRDefault="005F7042" w:rsidP="005F7042">
      <w:pPr>
        <w:pStyle w:val="Default"/>
        <w:jc w:val="both"/>
        <w:rPr>
          <w:rFonts w:asciiTheme="minorHAnsi" w:hAnsiTheme="minorHAnsi" w:cstheme="minorHAnsi"/>
          <w:b/>
          <w:bCs/>
          <w:sz w:val="20"/>
          <w:szCs w:val="20"/>
        </w:rPr>
      </w:pPr>
      <w:r w:rsidRPr="00EE003C">
        <w:rPr>
          <w:rFonts w:asciiTheme="minorHAnsi" w:hAnsiTheme="minorHAnsi" w:cstheme="minorHAnsi"/>
          <w:b/>
          <w:bCs/>
          <w:sz w:val="20"/>
          <w:szCs w:val="20"/>
        </w:rPr>
        <w:t xml:space="preserve">Dokazila, ki jih bo moral gospodarski subjekt predložiti na poziv naročnika: </w:t>
      </w:r>
    </w:p>
    <w:p w14:paraId="1F93D5A3" w14:textId="77777777" w:rsidR="005F7042" w:rsidRPr="00EE003C" w:rsidRDefault="005F7042" w:rsidP="007524D1">
      <w:pPr>
        <w:pStyle w:val="Default"/>
        <w:spacing w:after="120"/>
        <w:jc w:val="both"/>
        <w:rPr>
          <w:rFonts w:asciiTheme="minorHAnsi" w:hAnsiTheme="minorHAnsi" w:cstheme="minorHAnsi"/>
          <w:sz w:val="20"/>
          <w:szCs w:val="20"/>
        </w:rPr>
      </w:pPr>
      <w:r w:rsidRPr="00EE003C">
        <w:rPr>
          <w:rFonts w:asciiTheme="minorHAnsi" w:hAnsiTheme="minorHAnsi" w:cstheme="minorHAnsi"/>
          <w:sz w:val="20"/>
          <w:szCs w:val="20"/>
        </w:rPr>
        <w:t>V kolikor naročnik sam ne bo mogel preveriti (ne)obstoja razloga za iz za izključitev, bo ponudnika pozval na predložitev ustreznih dokazil. Ponudnik bo moral naročniku, v roku, ki ga bo določil naročnik, predložiti naslednja dokazila:</w:t>
      </w:r>
    </w:p>
    <w:p w14:paraId="05777ED9" w14:textId="77777777" w:rsidR="005F7042" w:rsidRPr="00EE003C" w:rsidRDefault="005F7042" w:rsidP="007E41FD">
      <w:pPr>
        <w:pStyle w:val="Default"/>
        <w:numPr>
          <w:ilvl w:val="0"/>
          <w:numId w:val="18"/>
        </w:numPr>
        <w:spacing w:after="120"/>
        <w:ind w:left="714" w:hanging="357"/>
        <w:jc w:val="both"/>
        <w:rPr>
          <w:rFonts w:asciiTheme="minorHAnsi" w:hAnsiTheme="minorHAnsi" w:cstheme="minorHAnsi"/>
          <w:sz w:val="20"/>
          <w:szCs w:val="20"/>
        </w:rPr>
      </w:pPr>
      <w:r w:rsidRPr="00EE003C">
        <w:rPr>
          <w:rFonts w:asciiTheme="minorHAnsi" w:hAnsiTheme="minorHAnsi" w:cstheme="minorHAnsi"/>
          <w:sz w:val="20"/>
          <w:szCs w:val="20"/>
        </w:rPr>
        <w:t xml:space="preserve">Izpis iz evidence o pravnomočnih odločbah o prekrških, ki jo vodi pristojni organ v Republiki Sloveniji, drugi državi članici ali tretji državi (ki odraža stanje v trenutku poteka roka za predložitev ponudb). </w:t>
      </w:r>
    </w:p>
    <w:p w14:paraId="5449F9E3" w14:textId="77777777" w:rsidR="005F7042" w:rsidRPr="00EE003C" w:rsidRDefault="005F7042" w:rsidP="007524D1">
      <w:pPr>
        <w:pStyle w:val="Default"/>
        <w:spacing w:after="120"/>
        <w:jc w:val="both"/>
        <w:rPr>
          <w:rFonts w:asciiTheme="minorHAnsi" w:hAnsiTheme="minorHAnsi" w:cstheme="minorHAnsi"/>
          <w:sz w:val="20"/>
          <w:szCs w:val="20"/>
        </w:rPr>
      </w:pPr>
      <w:r w:rsidRPr="00EE003C">
        <w:rPr>
          <w:rFonts w:asciiTheme="minorHAnsi" w:hAnsiTheme="minorHAnsi" w:cstheme="minorHAnsi"/>
          <w:sz w:val="20"/>
          <w:szCs w:val="20"/>
        </w:rPr>
        <w:t xml:space="preserve">V primeru, da pristojni organi tuje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35045601" w14:textId="77777777" w:rsidR="005F7042" w:rsidRPr="00EE003C" w:rsidRDefault="005F7042" w:rsidP="007E41FD">
      <w:pPr>
        <w:pStyle w:val="Default"/>
        <w:numPr>
          <w:ilvl w:val="0"/>
          <w:numId w:val="18"/>
        </w:numPr>
        <w:jc w:val="both"/>
        <w:rPr>
          <w:rFonts w:asciiTheme="minorHAnsi" w:hAnsiTheme="minorHAnsi" w:cstheme="minorHAnsi"/>
          <w:sz w:val="20"/>
          <w:szCs w:val="20"/>
        </w:rPr>
      </w:pPr>
      <w:r w:rsidRPr="00EE003C">
        <w:rPr>
          <w:rFonts w:asciiTheme="minorHAnsi" w:hAnsiTheme="minorHAnsi" w:cstheme="minorHAnsi"/>
          <w:sz w:val="20"/>
          <w:szCs w:val="20"/>
        </w:rPr>
        <w:t xml:space="preserve">Dodatna dokazila v skladu z devetim odstavkom 75. člena ZJN-3. </w:t>
      </w:r>
    </w:p>
    <w:p w14:paraId="7124A4E9" w14:textId="77777777" w:rsidR="00255E95" w:rsidRDefault="00255E95" w:rsidP="005F7042">
      <w:pPr>
        <w:jc w:val="both"/>
        <w:rPr>
          <w:rFonts w:asciiTheme="minorHAnsi" w:hAnsiTheme="minorHAnsi" w:cstheme="minorHAnsi"/>
          <w:sz w:val="20"/>
          <w:szCs w:val="20"/>
        </w:rPr>
      </w:pPr>
    </w:p>
    <w:p w14:paraId="3B055EA7" w14:textId="77777777" w:rsidR="009B389D" w:rsidRDefault="009B389D" w:rsidP="005F7042">
      <w:pPr>
        <w:jc w:val="both"/>
        <w:rPr>
          <w:rFonts w:asciiTheme="minorHAnsi" w:hAnsiTheme="minorHAnsi" w:cstheme="minorHAnsi"/>
          <w:sz w:val="20"/>
          <w:szCs w:val="20"/>
        </w:rPr>
      </w:pPr>
    </w:p>
    <w:p w14:paraId="6AABC0B4" w14:textId="77777777" w:rsidR="004C29EF" w:rsidRDefault="004C29EF" w:rsidP="005F7042">
      <w:pPr>
        <w:jc w:val="both"/>
        <w:rPr>
          <w:rFonts w:asciiTheme="minorHAnsi" w:hAnsiTheme="minorHAnsi" w:cstheme="minorHAnsi"/>
          <w:sz w:val="20"/>
          <w:szCs w:val="20"/>
        </w:rPr>
      </w:pPr>
    </w:p>
    <w:p w14:paraId="34D1528C" w14:textId="77777777" w:rsidR="004C29EF" w:rsidRDefault="004C29EF" w:rsidP="005F7042">
      <w:pPr>
        <w:jc w:val="both"/>
        <w:rPr>
          <w:rFonts w:asciiTheme="minorHAnsi" w:hAnsiTheme="minorHAnsi" w:cstheme="minorHAnsi"/>
          <w:sz w:val="20"/>
          <w:szCs w:val="20"/>
        </w:rPr>
      </w:pPr>
    </w:p>
    <w:p w14:paraId="278057A2" w14:textId="1E956EE6" w:rsidR="005F7042" w:rsidRPr="00255E95" w:rsidRDefault="005F7042" w:rsidP="007E41FD">
      <w:pPr>
        <w:pStyle w:val="Naslov2"/>
        <w:numPr>
          <w:ilvl w:val="2"/>
          <w:numId w:val="22"/>
        </w:numPr>
        <w:rPr>
          <w:rFonts w:asciiTheme="minorHAnsi" w:hAnsiTheme="minorHAnsi" w:cstheme="minorHAnsi"/>
          <w:b w:val="0"/>
          <w:bCs w:val="0"/>
          <w:color w:val="595959" w:themeColor="text1" w:themeTint="A6"/>
          <w:sz w:val="24"/>
          <w:szCs w:val="24"/>
        </w:rPr>
      </w:pPr>
      <w:bookmarkStart w:id="14" w:name="_Toc195095044"/>
      <w:r w:rsidRPr="00255E95">
        <w:rPr>
          <w:rFonts w:asciiTheme="minorHAnsi" w:hAnsiTheme="minorHAnsi" w:cstheme="minorHAnsi"/>
          <w:b w:val="0"/>
          <w:bCs w:val="0"/>
          <w:color w:val="595959" w:themeColor="text1" w:themeTint="A6"/>
          <w:sz w:val="24"/>
          <w:szCs w:val="24"/>
        </w:rPr>
        <w:t>POGOJI ZA SODELOVANJE</w:t>
      </w:r>
      <w:bookmarkEnd w:id="14"/>
    </w:p>
    <w:p w14:paraId="72130BA8" w14:textId="77777777" w:rsidR="005F7042" w:rsidRDefault="005F7042" w:rsidP="005F7042">
      <w:pPr>
        <w:jc w:val="both"/>
        <w:rPr>
          <w:rFonts w:asciiTheme="minorHAnsi" w:hAnsiTheme="minorHAnsi" w:cstheme="minorHAnsi"/>
          <w:sz w:val="20"/>
          <w:szCs w:val="20"/>
        </w:rPr>
      </w:pPr>
    </w:p>
    <w:p w14:paraId="143969F7" w14:textId="2A92F1F4" w:rsidR="00382EF9" w:rsidRPr="00382EF9" w:rsidRDefault="00382EF9" w:rsidP="007E41FD">
      <w:pPr>
        <w:pStyle w:val="Odstavekseznama"/>
        <w:numPr>
          <w:ilvl w:val="0"/>
          <w:numId w:val="19"/>
        </w:numPr>
        <w:jc w:val="both"/>
        <w:rPr>
          <w:rFonts w:asciiTheme="minorHAnsi" w:hAnsiTheme="minorHAnsi" w:cstheme="minorHAnsi"/>
          <w:b/>
          <w:bCs/>
          <w:sz w:val="20"/>
          <w:szCs w:val="20"/>
        </w:rPr>
      </w:pPr>
      <w:r w:rsidRPr="00382EF9">
        <w:rPr>
          <w:rFonts w:asciiTheme="minorHAnsi" w:hAnsiTheme="minorHAnsi" w:cstheme="minorHAnsi"/>
          <w:b/>
          <w:bCs/>
          <w:sz w:val="20"/>
          <w:szCs w:val="20"/>
        </w:rPr>
        <w:t>Ustreznost za opravljanje poklicne dejavnosti</w:t>
      </w:r>
    </w:p>
    <w:p w14:paraId="526307E8" w14:textId="77777777" w:rsidR="00382EF9" w:rsidRDefault="00382EF9" w:rsidP="00382EF9">
      <w:pPr>
        <w:jc w:val="both"/>
        <w:rPr>
          <w:rFonts w:asciiTheme="minorHAnsi" w:hAnsiTheme="minorHAnsi" w:cstheme="minorHAnsi"/>
          <w:sz w:val="20"/>
          <w:szCs w:val="20"/>
        </w:rPr>
      </w:pPr>
    </w:p>
    <w:p w14:paraId="79A2DDA0" w14:textId="770693DA"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b/>
          <w:bCs/>
          <w:sz w:val="20"/>
          <w:szCs w:val="20"/>
        </w:rPr>
        <w:t>a1)</w:t>
      </w:r>
      <w:r w:rsidRPr="00382EF9">
        <w:rPr>
          <w:rFonts w:asciiTheme="minorHAnsi" w:hAnsiTheme="minorHAnsi" w:cstheme="minorHAnsi"/>
          <w:sz w:val="20"/>
          <w:szCs w:val="20"/>
        </w:rPr>
        <w:t xml:space="preserve"> Gospodarski subjekt je vpisan v enega od poklicnih ali poslovnih registrov, ki se vodijo v državi članici EU, v kateri ima gospodarski subjekt sedež. Pogoj velja za vse gospodarske subjekte v ponudbi.</w:t>
      </w:r>
    </w:p>
    <w:p w14:paraId="781D4C77" w14:textId="77777777" w:rsidR="00382EF9" w:rsidRPr="00382EF9" w:rsidRDefault="00382EF9" w:rsidP="00382EF9">
      <w:pPr>
        <w:jc w:val="both"/>
        <w:rPr>
          <w:rFonts w:asciiTheme="minorHAnsi" w:hAnsiTheme="minorHAnsi" w:cstheme="minorHAnsi"/>
          <w:sz w:val="20"/>
          <w:szCs w:val="20"/>
        </w:rPr>
      </w:pPr>
    </w:p>
    <w:p w14:paraId="170B6F7D"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b/>
          <w:bCs/>
          <w:sz w:val="20"/>
          <w:szCs w:val="20"/>
        </w:rPr>
        <w:t>a2)</w:t>
      </w:r>
      <w:r w:rsidRPr="00382EF9">
        <w:rPr>
          <w:rFonts w:asciiTheme="minorHAnsi" w:hAnsiTheme="minorHAnsi" w:cstheme="minorHAnsi"/>
          <w:sz w:val="20"/>
          <w:szCs w:val="20"/>
        </w:rPr>
        <w:t xml:space="preserve"> Ponudnik/podizvajalec/partner v skupni ponudbi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dejavnost. Pogoj velja za vse gospodarske subjekte v ponudbi.</w:t>
      </w:r>
    </w:p>
    <w:p w14:paraId="2CC0C46F" w14:textId="77777777" w:rsidR="00382EF9" w:rsidRPr="00382EF9" w:rsidRDefault="00382EF9" w:rsidP="00382EF9">
      <w:pPr>
        <w:jc w:val="both"/>
        <w:rPr>
          <w:rFonts w:asciiTheme="minorHAnsi" w:hAnsiTheme="minorHAnsi" w:cstheme="minorHAnsi"/>
          <w:sz w:val="20"/>
          <w:szCs w:val="20"/>
        </w:rPr>
      </w:pPr>
    </w:p>
    <w:p w14:paraId="7A3CAEBD" w14:textId="77777777" w:rsidR="00382EF9" w:rsidRPr="00382EF9" w:rsidRDefault="00382EF9" w:rsidP="00382EF9">
      <w:pPr>
        <w:jc w:val="both"/>
        <w:rPr>
          <w:rFonts w:asciiTheme="minorHAnsi" w:hAnsiTheme="minorHAnsi" w:cstheme="minorHAnsi"/>
          <w:b/>
          <w:bCs/>
          <w:sz w:val="20"/>
          <w:szCs w:val="20"/>
        </w:rPr>
      </w:pPr>
      <w:r w:rsidRPr="00382EF9">
        <w:rPr>
          <w:rFonts w:asciiTheme="minorHAnsi" w:hAnsiTheme="minorHAnsi" w:cstheme="minorHAnsi"/>
          <w:b/>
          <w:bCs/>
          <w:sz w:val="20"/>
          <w:szCs w:val="20"/>
        </w:rPr>
        <w:t xml:space="preserve">Dokazila: </w:t>
      </w:r>
    </w:p>
    <w:p w14:paraId="05086F64" w14:textId="15536F4E" w:rsidR="00382EF9" w:rsidRPr="00382EF9" w:rsidRDefault="00382EF9" w:rsidP="007E41FD">
      <w:pPr>
        <w:pStyle w:val="Odstavekseznama"/>
        <w:numPr>
          <w:ilvl w:val="0"/>
          <w:numId w:val="18"/>
        </w:numPr>
        <w:jc w:val="both"/>
        <w:rPr>
          <w:rFonts w:asciiTheme="minorHAnsi" w:hAnsiTheme="minorHAnsi" w:cstheme="minorHAnsi"/>
          <w:sz w:val="20"/>
          <w:szCs w:val="20"/>
        </w:rPr>
      </w:pPr>
      <w:r w:rsidRPr="00382EF9">
        <w:rPr>
          <w:rFonts w:asciiTheme="minorHAnsi" w:hAnsiTheme="minorHAnsi" w:cstheme="minorHAnsi"/>
          <w:sz w:val="20"/>
          <w:szCs w:val="20"/>
        </w:rPr>
        <w:t>Izjava o razlogih za izključitev in izjava o izpolnjevanju pogojev za sodelovanje - opravljanje poklicne dejavnosti ter ekonomski in finančni položaj (</w:t>
      </w:r>
      <w:r w:rsidRPr="00382EF9">
        <w:rPr>
          <w:rFonts w:asciiTheme="minorHAnsi" w:hAnsiTheme="minorHAnsi" w:cstheme="minorHAnsi"/>
          <w:b/>
          <w:bCs/>
          <w:sz w:val="20"/>
          <w:szCs w:val="20"/>
        </w:rPr>
        <w:t>OBR-4</w:t>
      </w:r>
      <w:r w:rsidRPr="00382EF9">
        <w:rPr>
          <w:rFonts w:asciiTheme="minorHAnsi" w:hAnsiTheme="minorHAnsi" w:cstheme="minorHAnsi"/>
          <w:sz w:val="20"/>
          <w:szCs w:val="20"/>
        </w:rPr>
        <w:t>), ki mora biti predložen za vse gospodarske subjekte v ponudbi.</w:t>
      </w:r>
    </w:p>
    <w:p w14:paraId="2FA60401" w14:textId="77777777" w:rsidR="00382EF9" w:rsidRPr="00382EF9" w:rsidRDefault="00382EF9" w:rsidP="00382EF9">
      <w:pPr>
        <w:jc w:val="both"/>
        <w:rPr>
          <w:rFonts w:asciiTheme="minorHAnsi" w:hAnsiTheme="minorHAnsi" w:cstheme="minorHAnsi"/>
          <w:sz w:val="20"/>
          <w:szCs w:val="20"/>
        </w:rPr>
      </w:pPr>
    </w:p>
    <w:p w14:paraId="0EF46871"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Naročnik si pridržuje pravico, da preveri obstoj in vsebino navedb v ponudbi, v kolikor se bo pojavil dvom o resničnosti ponudnikovih izjav. V ta namen mora izjava vsebovati vse potrebne podatke, da lahko naročnik v uradni evidenci preveri izpolnjevanje predmetnega pogoja. V kolikor takšna preveritev ne bo mogoča, bo naročnik od gospodarskega subjekta zahteval predložitev kopije vpisa v enega od poklicnih ali poslovnih registrov. Zaželeno je, da ponudnik to dokazilo predloži že skupaj s ponudbo.</w:t>
      </w:r>
    </w:p>
    <w:p w14:paraId="515774DE" w14:textId="77777777" w:rsidR="00382EF9" w:rsidRPr="00382EF9" w:rsidRDefault="00382EF9" w:rsidP="00382EF9">
      <w:pPr>
        <w:jc w:val="both"/>
        <w:rPr>
          <w:rFonts w:asciiTheme="minorHAnsi" w:hAnsiTheme="minorHAnsi" w:cstheme="minorHAnsi"/>
          <w:sz w:val="20"/>
          <w:szCs w:val="20"/>
        </w:rPr>
      </w:pPr>
    </w:p>
    <w:p w14:paraId="232B3CDF" w14:textId="09700820" w:rsidR="00382EF9" w:rsidRPr="00382EF9" w:rsidRDefault="00382EF9" w:rsidP="007E41FD">
      <w:pPr>
        <w:pStyle w:val="Odstavekseznama"/>
        <w:numPr>
          <w:ilvl w:val="0"/>
          <w:numId w:val="19"/>
        </w:numPr>
        <w:jc w:val="both"/>
        <w:rPr>
          <w:rFonts w:asciiTheme="minorHAnsi" w:hAnsiTheme="minorHAnsi" w:cstheme="minorHAnsi"/>
          <w:b/>
          <w:bCs/>
          <w:sz w:val="20"/>
          <w:szCs w:val="20"/>
        </w:rPr>
      </w:pPr>
      <w:r w:rsidRPr="00382EF9">
        <w:rPr>
          <w:rFonts w:asciiTheme="minorHAnsi" w:hAnsiTheme="minorHAnsi" w:cstheme="minorHAnsi"/>
          <w:b/>
          <w:bCs/>
          <w:sz w:val="20"/>
          <w:szCs w:val="20"/>
        </w:rPr>
        <w:t xml:space="preserve"> Ekonomski in finančni položaj</w:t>
      </w:r>
    </w:p>
    <w:p w14:paraId="4CCAF0C8"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 xml:space="preserve">Gospodarski subjekt v zadnjih šestih (6) mesecih, šteto od dneva objave obvestila o tem naročilu na Portalu javnih naročil, ni imel blokiranih transakcijskih računov na vseh transakcijskih računih pri vseh bankah, pri katerih ima odprte transakcijske račune. Pogoj se nanaša tudi na vse račune pri vseh bankah, ki jih je v zadnjih šestih (6) mesecih, šteto od dneva objave obvestila o tem naročilu na Portalu javnih naročil, gospodarski subjekt zaprl. </w:t>
      </w:r>
    </w:p>
    <w:p w14:paraId="20840439" w14:textId="77777777" w:rsidR="00382EF9" w:rsidRPr="00382EF9" w:rsidRDefault="00382EF9" w:rsidP="00382EF9">
      <w:pPr>
        <w:jc w:val="both"/>
        <w:rPr>
          <w:rFonts w:asciiTheme="minorHAnsi" w:hAnsiTheme="minorHAnsi" w:cstheme="minorHAnsi"/>
          <w:sz w:val="20"/>
          <w:szCs w:val="20"/>
        </w:rPr>
      </w:pPr>
    </w:p>
    <w:p w14:paraId="03A2B0D7" w14:textId="77777777" w:rsidR="00382EF9" w:rsidRPr="00382EF9" w:rsidRDefault="00382EF9" w:rsidP="00382EF9">
      <w:pPr>
        <w:jc w:val="both"/>
        <w:rPr>
          <w:rFonts w:asciiTheme="minorHAnsi" w:hAnsiTheme="minorHAnsi" w:cstheme="minorHAnsi"/>
          <w:b/>
          <w:bCs/>
          <w:sz w:val="20"/>
          <w:szCs w:val="20"/>
        </w:rPr>
      </w:pPr>
      <w:r w:rsidRPr="00382EF9">
        <w:rPr>
          <w:rFonts w:asciiTheme="minorHAnsi" w:hAnsiTheme="minorHAnsi" w:cstheme="minorHAnsi"/>
          <w:b/>
          <w:bCs/>
          <w:sz w:val="20"/>
          <w:szCs w:val="20"/>
        </w:rPr>
        <w:t xml:space="preserve">Dokazila: </w:t>
      </w:r>
    </w:p>
    <w:p w14:paraId="1366C914" w14:textId="497A9036" w:rsidR="00382EF9" w:rsidRPr="00382EF9" w:rsidRDefault="00382EF9" w:rsidP="007E41FD">
      <w:pPr>
        <w:pStyle w:val="Odstavekseznama"/>
        <w:numPr>
          <w:ilvl w:val="0"/>
          <w:numId w:val="18"/>
        </w:numPr>
        <w:jc w:val="both"/>
        <w:rPr>
          <w:rFonts w:asciiTheme="minorHAnsi" w:hAnsiTheme="minorHAnsi" w:cstheme="minorHAnsi"/>
          <w:sz w:val="20"/>
          <w:szCs w:val="20"/>
        </w:rPr>
      </w:pPr>
      <w:r w:rsidRPr="00382EF9">
        <w:rPr>
          <w:rFonts w:asciiTheme="minorHAnsi" w:hAnsiTheme="minorHAnsi" w:cstheme="minorHAnsi"/>
          <w:sz w:val="20"/>
          <w:szCs w:val="20"/>
        </w:rPr>
        <w:t>Izjava o razlogih za izključitev in izjava o izpolnjevanju pogojev za sodelovanje - opravljanje poklicne dejavnosti ter ekonomski in finančni položaj (</w:t>
      </w:r>
      <w:r w:rsidRPr="007524D1">
        <w:rPr>
          <w:rFonts w:asciiTheme="minorHAnsi" w:hAnsiTheme="minorHAnsi" w:cstheme="minorHAnsi"/>
          <w:b/>
          <w:bCs/>
          <w:sz w:val="20"/>
          <w:szCs w:val="20"/>
        </w:rPr>
        <w:t>OBR-4</w:t>
      </w:r>
      <w:r w:rsidRPr="00382EF9">
        <w:rPr>
          <w:rFonts w:asciiTheme="minorHAnsi" w:hAnsiTheme="minorHAnsi" w:cstheme="minorHAnsi"/>
          <w:sz w:val="20"/>
          <w:szCs w:val="20"/>
        </w:rPr>
        <w:t>), ki mora biti predložen za vse gospodarske subjekte v ponudbi</w:t>
      </w:r>
      <w:r>
        <w:rPr>
          <w:rFonts w:asciiTheme="minorHAnsi" w:hAnsiTheme="minorHAnsi" w:cstheme="minorHAnsi"/>
          <w:sz w:val="20"/>
          <w:szCs w:val="20"/>
        </w:rPr>
        <w:t xml:space="preserve">, </w:t>
      </w:r>
      <w:r w:rsidRPr="00382EF9">
        <w:rPr>
          <w:rFonts w:asciiTheme="minorHAnsi" w:hAnsiTheme="minorHAnsi" w:cstheme="minorHAnsi"/>
          <w:b/>
          <w:bCs/>
          <w:sz w:val="20"/>
          <w:szCs w:val="20"/>
          <w:u w:val="single"/>
        </w:rPr>
        <w:t>in</w:t>
      </w:r>
    </w:p>
    <w:p w14:paraId="693CB4BE" w14:textId="77777777" w:rsidR="00382EF9" w:rsidRPr="00382EF9" w:rsidRDefault="00382EF9" w:rsidP="00382EF9">
      <w:pPr>
        <w:jc w:val="both"/>
        <w:rPr>
          <w:rFonts w:asciiTheme="minorHAnsi" w:hAnsiTheme="minorHAnsi" w:cstheme="minorHAnsi"/>
          <w:sz w:val="20"/>
          <w:szCs w:val="20"/>
        </w:rPr>
      </w:pPr>
    </w:p>
    <w:p w14:paraId="58EECADE" w14:textId="70BFF268" w:rsidR="00382EF9" w:rsidRDefault="00382EF9" w:rsidP="007E41FD">
      <w:pPr>
        <w:pStyle w:val="Odstavekseznama"/>
        <w:numPr>
          <w:ilvl w:val="0"/>
          <w:numId w:val="18"/>
        </w:numPr>
        <w:jc w:val="both"/>
        <w:rPr>
          <w:rFonts w:asciiTheme="minorHAnsi" w:hAnsiTheme="minorHAnsi" w:cstheme="minorHAnsi"/>
          <w:sz w:val="20"/>
          <w:szCs w:val="20"/>
        </w:rPr>
      </w:pPr>
      <w:r w:rsidRPr="00382EF9">
        <w:rPr>
          <w:rFonts w:asciiTheme="minorHAnsi" w:hAnsiTheme="minorHAnsi" w:cstheme="minorHAnsi"/>
          <w:sz w:val="20"/>
          <w:szCs w:val="20"/>
        </w:rPr>
        <w:t xml:space="preserve">Obrazec BON, iz katerega je razvidno, da gospodarskim subjekt v zadnjih šestih mesecih, šteto od dneva objave obvestila o tem naročilu na Portalu javnih naročil, ni imel blokiranih transakcijskih računov. </w:t>
      </w:r>
    </w:p>
    <w:p w14:paraId="4CFE9269" w14:textId="77777777" w:rsidR="00382EF9" w:rsidRPr="00382EF9" w:rsidRDefault="00382EF9" w:rsidP="00382EF9">
      <w:pPr>
        <w:jc w:val="both"/>
        <w:rPr>
          <w:rFonts w:asciiTheme="minorHAnsi" w:hAnsiTheme="minorHAnsi" w:cstheme="minorHAnsi"/>
          <w:sz w:val="20"/>
          <w:szCs w:val="20"/>
        </w:rPr>
      </w:pPr>
    </w:p>
    <w:p w14:paraId="5BE98B6D" w14:textId="2E26DE6B" w:rsidR="00382EF9" w:rsidRPr="00382EF9" w:rsidRDefault="00382EF9" w:rsidP="00382EF9">
      <w:pPr>
        <w:jc w:val="both"/>
        <w:rPr>
          <w:rFonts w:asciiTheme="minorHAnsi" w:hAnsiTheme="minorHAnsi" w:cstheme="minorHAnsi"/>
          <w:b/>
          <w:bCs/>
          <w:sz w:val="20"/>
          <w:szCs w:val="20"/>
          <w:u w:val="single"/>
        </w:rPr>
      </w:pPr>
      <w:r w:rsidRPr="00382EF9">
        <w:rPr>
          <w:rFonts w:asciiTheme="minorHAnsi" w:hAnsiTheme="minorHAnsi" w:cstheme="minorHAnsi"/>
          <w:b/>
          <w:bCs/>
          <w:sz w:val="20"/>
          <w:szCs w:val="20"/>
          <w:u w:val="single"/>
        </w:rPr>
        <w:t>ali</w:t>
      </w:r>
    </w:p>
    <w:p w14:paraId="2996BA34" w14:textId="03A4B7E2" w:rsidR="00382EF9" w:rsidRPr="00382EF9" w:rsidRDefault="00382EF9" w:rsidP="004C29EF">
      <w:pPr>
        <w:pStyle w:val="Odstavekseznama"/>
        <w:numPr>
          <w:ilvl w:val="0"/>
          <w:numId w:val="18"/>
        </w:numPr>
        <w:spacing w:after="120"/>
        <w:ind w:left="714" w:hanging="357"/>
        <w:jc w:val="both"/>
        <w:rPr>
          <w:rFonts w:asciiTheme="minorHAnsi" w:hAnsiTheme="minorHAnsi" w:cstheme="minorHAnsi"/>
          <w:sz w:val="20"/>
          <w:szCs w:val="20"/>
        </w:rPr>
      </w:pPr>
      <w:r w:rsidRPr="00382EF9">
        <w:rPr>
          <w:rFonts w:asciiTheme="minorHAnsi" w:hAnsiTheme="minorHAnsi" w:cstheme="minorHAnsi"/>
          <w:sz w:val="20"/>
          <w:szCs w:val="20"/>
        </w:rPr>
        <w:t xml:space="preserve">Potrdila vseh bank, ki vodijo TRR gospodarskega subjekta, iz katerih je razvidno, da ta v zadnjih šestih mesecih, šteto od dneva objave obvestila o tem naročilu na Portalu javnih naročil, ni imel blokiranih transakcijskih računov. </w:t>
      </w:r>
    </w:p>
    <w:p w14:paraId="16721C0F" w14:textId="77777777" w:rsidR="00382EF9" w:rsidRPr="00382EF9" w:rsidRDefault="00382EF9" w:rsidP="00382EF9">
      <w:pPr>
        <w:jc w:val="both"/>
        <w:rPr>
          <w:rFonts w:asciiTheme="minorHAnsi" w:hAnsiTheme="minorHAnsi" w:cstheme="minorHAnsi"/>
          <w:i/>
          <w:iCs/>
          <w:sz w:val="20"/>
          <w:szCs w:val="20"/>
        </w:rPr>
      </w:pPr>
      <w:r w:rsidRPr="00382EF9">
        <w:rPr>
          <w:rFonts w:asciiTheme="minorHAnsi" w:hAnsiTheme="minorHAnsi" w:cstheme="minorHAnsi"/>
          <w:i/>
          <w:iCs/>
          <w:sz w:val="20"/>
          <w:szCs w:val="20"/>
        </w:rPr>
        <w:t>(Pogoj velja za vse gospodarske subjekte v ponudbi. Če je skupna ponudba mora pogoj izpolniti vsak partner; če ponudnik nastopa s podizvajalcem mora pogoj izpolniti vsak podizvajalec)</w:t>
      </w:r>
    </w:p>
    <w:p w14:paraId="32AB23A6" w14:textId="77777777" w:rsidR="00382EF9" w:rsidRDefault="00382EF9" w:rsidP="00382EF9">
      <w:pPr>
        <w:jc w:val="both"/>
        <w:rPr>
          <w:rFonts w:asciiTheme="minorHAnsi" w:hAnsiTheme="minorHAnsi" w:cstheme="minorHAnsi"/>
          <w:sz w:val="20"/>
          <w:szCs w:val="20"/>
        </w:rPr>
      </w:pPr>
    </w:p>
    <w:p w14:paraId="370DE3F7" w14:textId="77777777" w:rsidR="009B389D" w:rsidRPr="00382EF9" w:rsidRDefault="009B389D" w:rsidP="00382EF9">
      <w:pPr>
        <w:jc w:val="both"/>
        <w:rPr>
          <w:rFonts w:asciiTheme="minorHAnsi" w:hAnsiTheme="minorHAnsi" w:cstheme="minorHAnsi"/>
          <w:sz w:val="20"/>
          <w:szCs w:val="20"/>
        </w:rPr>
      </w:pPr>
    </w:p>
    <w:p w14:paraId="6A83539F" w14:textId="0A63A0D3" w:rsidR="00382EF9" w:rsidRPr="00382EF9" w:rsidRDefault="00382EF9" w:rsidP="007E41FD">
      <w:pPr>
        <w:pStyle w:val="Odstavekseznama"/>
        <w:numPr>
          <w:ilvl w:val="0"/>
          <w:numId w:val="19"/>
        </w:numPr>
        <w:jc w:val="both"/>
        <w:rPr>
          <w:rFonts w:asciiTheme="minorHAnsi" w:hAnsiTheme="minorHAnsi" w:cstheme="minorHAnsi"/>
          <w:b/>
          <w:bCs/>
          <w:sz w:val="20"/>
          <w:szCs w:val="20"/>
        </w:rPr>
      </w:pPr>
      <w:r w:rsidRPr="00382EF9">
        <w:rPr>
          <w:rFonts w:asciiTheme="minorHAnsi" w:hAnsiTheme="minorHAnsi" w:cstheme="minorHAnsi"/>
          <w:b/>
          <w:bCs/>
          <w:sz w:val="20"/>
          <w:szCs w:val="20"/>
        </w:rPr>
        <w:t>Tehnična in strokovna sposobnost</w:t>
      </w:r>
    </w:p>
    <w:p w14:paraId="1064A319" w14:textId="77777777" w:rsidR="00382EF9" w:rsidRDefault="00382EF9" w:rsidP="00382EF9">
      <w:pPr>
        <w:jc w:val="both"/>
        <w:rPr>
          <w:rFonts w:asciiTheme="minorHAnsi" w:hAnsiTheme="minorHAnsi" w:cstheme="minorHAnsi"/>
          <w:b/>
          <w:bCs/>
          <w:sz w:val="20"/>
          <w:szCs w:val="20"/>
        </w:rPr>
      </w:pPr>
    </w:p>
    <w:p w14:paraId="4B2BDD11" w14:textId="0565DC70"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b/>
          <w:bCs/>
          <w:sz w:val="20"/>
          <w:szCs w:val="20"/>
        </w:rPr>
        <w:t>c1)</w:t>
      </w:r>
      <w:r w:rsidRPr="00382EF9">
        <w:rPr>
          <w:rFonts w:asciiTheme="minorHAnsi" w:hAnsiTheme="minorHAnsi" w:cstheme="minorHAnsi"/>
          <w:sz w:val="20"/>
          <w:szCs w:val="20"/>
        </w:rPr>
        <w:t xml:space="preserve"> Naročnik bo priznal usposobljenost ponudniku, ki bo izkazal, da ima vodja gradnje v zadnjih petih letih, šteto od dneva objave obvestila o tem naročilu na Portalu javnih naročil, ustrezne reference z vodenjem izgradnje vsaj enega primerljivega objekta</w:t>
      </w:r>
      <w:r w:rsidR="00D72EE9">
        <w:rPr>
          <w:rFonts w:asciiTheme="minorHAnsi" w:hAnsiTheme="minorHAnsi" w:cstheme="minorHAnsi"/>
          <w:sz w:val="20"/>
          <w:szCs w:val="20"/>
        </w:rPr>
        <w:t xml:space="preserve">, </w:t>
      </w:r>
      <w:r w:rsidRPr="00382EF9">
        <w:rPr>
          <w:rFonts w:asciiTheme="minorHAnsi" w:hAnsiTheme="minorHAnsi" w:cstheme="minorHAnsi"/>
          <w:sz w:val="20"/>
          <w:szCs w:val="20"/>
        </w:rPr>
        <w:t xml:space="preserve">v vrednosti najmanj </w:t>
      </w:r>
      <w:r w:rsidR="009B389D">
        <w:rPr>
          <w:rFonts w:asciiTheme="minorHAnsi" w:hAnsiTheme="minorHAnsi" w:cstheme="minorHAnsi"/>
          <w:b/>
          <w:bCs/>
          <w:sz w:val="20"/>
          <w:szCs w:val="20"/>
        </w:rPr>
        <w:t>15</w:t>
      </w:r>
      <w:r w:rsidRPr="00382EF9">
        <w:rPr>
          <w:rFonts w:asciiTheme="minorHAnsi" w:hAnsiTheme="minorHAnsi" w:cstheme="minorHAnsi"/>
          <w:b/>
          <w:bCs/>
          <w:sz w:val="20"/>
          <w:szCs w:val="20"/>
        </w:rPr>
        <w:t>0.000,00 EUR brez DDV</w:t>
      </w:r>
      <w:r w:rsidR="00D72EE9">
        <w:rPr>
          <w:rFonts w:asciiTheme="minorHAnsi" w:hAnsiTheme="minorHAnsi" w:cstheme="minorHAnsi"/>
          <w:b/>
          <w:bCs/>
          <w:sz w:val="20"/>
          <w:szCs w:val="20"/>
        </w:rPr>
        <w:t xml:space="preserve"> </w:t>
      </w:r>
      <w:r w:rsidR="00D72EE9" w:rsidRPr="00D72EE9">
        <w:rPr>
          <w:rFonts w:asciiTheme="minorHAnsi" w:hAnsiTheme="minorHAnsi" w:cstheme="minorHAnsi"/>
          <w:sz w:val="20"/>
          <w:szCs w:val="20"/>
        </w:rPr>
        <w:t>in predložil ustrezna dokazila</w:t>
      </w:r>
      <w:r w:rsidRPr="00D72EE9">
        <w:rPr>
          <w:rFonts w:asciiTheme="minorHAnsi" w:hAnsiTheme="minorHAnsi" w:cstheme="minorHAnsi"/>
          <w:sz w:val="20"/>
          <w:szCs w:val="20"/>
        </w:rPr>
        <w:t xml:space="preserve">. </w:t>
      </w:r>
      <w:r w:rsidRPr="00382EF9">
        <w:rPr>
          <w:rFonts w:asciiTheme="minorHAnsi" w:hAnsiTheme="minorHAnsi" w:cstheme="minorHAnsi"/>
          <w:sz w:val="20"/>
          <w:szCs w:val="20"/>
        </w:rPr>
        <w:t>Referenca mora v celoti izhajati iz enega posla.</w:t>
      </w:r>
    </w:p>
    <w:p w14:paraId="01633952" w14:textId="77777777" w:rsidR="00382EF9" w:rsidRDefault="00382EF9" w:rsidP="00382EF9">
      <w:pPr>
        <w:jc w:val="both"/>
        <w:rPr>
          <w:rFonts w:asciiTheme="minorHAnsi" w:hAnsiTheme="minorHAnsi" w:cstheme="minorHAnsi"/>
          <w:b/>
          <w:bCs/>
          <w:sz w:val="20"/>
          <w:szCs w:val="20"/>
        </w:rPr>
      </w:pPr>
    </w:p>
    <w:p w14:paraId="6CCCBB00" w14:textId="0E5F844D" w:rsidR="00382EF9" w:rsidRPr="00382EF9" w:rsidRDefault="00382EF9" w:rsidP="00382EF9">
      <w:pPr>
        <w:jc w:val="both"/>
        <w:rPr>
          <w:rFonts w:asciiTheme="minorHAnsi" w:hAnsiTheme="minorHAnsi" w:cstheme="minorHAnsi"/>
          <w:b/>
          <w:bCs/>
          <w:sz w:val="20"/>
          <w:szCs w:val="20"/>
        </w:rPr>
      </w:pPr>
      <w:r w:rsidRPr="00382EF9">
        <w:rPr>
          <w:rFonts w:asciiTheme="minorHAnsi" w:hAnsiTheme="minorHAnsi" w:cstheme="minorHAnsi"/>
          <w:b/>
          <w:bCs/>
          <w:sz w:val="20"/>
          <w:szCs w:val="20"/>
        </w:rPr>
        <w:t xml:space="preserve">Dokazila: </w:t>
      </w:r>
    </w:p>
    <w:p w14:paraId="052EE970" w14:textId="105DA085" w:rsidR="00382EF9" w:rsidRPr="00382EF9" w:rsidRDefault="00382EF9" w:rsidP="007E41FD">
      <w:pPr>
        <w:pStyle w:val="Odstavekseznama"/>
        <w:numPr>
          <w:ilvl w:val="0"/>
          <w:numId w:val="18"/>
        </w:numPr>
        <w:jc w:val="both"/>
        <w:rPr>
          <w:rFonts w:asciiTheme="minorHAnsi" w:hAnsiTheme="minorHAnsi" w:cstheme="minorHAnsi"/>
          <w:sz w:val="20"/>
          <w:szCs w:val="20"/>
        </w:rPr>
      </w:pPr>
      <w:r w:rsidRPr="00382EF9">
        <w:rPr>
          <w:rFonts w:asciiTheme="minorHAnsi" w:hAnsiTheme="minorHAnsi" w:cstheme="minorHAnsi"/>
          <w:sz w:val="20"/>
          <w:szCs w:val="20"/>
        </w:rPr>
        <w:t>Ponudnik izpolni obrazec o referencah vodje gradnje (</w:t>
      </w:r>
      <w:r w:rsidRPr="00382EF9">
        <w:rPr>
          <w:rFonts w:asciiTheme="minorHAnsi" w:hAnsiTheme="minorHAnsi" w:cstheme="minorHAnsi"/>
          <w:b/>
          <w:bCs/>
          <w:sz w:val="20"/>
          <w:szCs w:val="20"/>
        </w:rPr>
        <w:t>OBR-5, OBR-6, OBR-8</w:t>
      </w:r>
      <w:r w:rsidRPr="00382EF9">
        <w:rPr>
          <w:rFonts w:asciiTheme="minorHAnsi" w:hAnsiTheme="minorHAnsi" w:cstheme="minorHAnsi"/>
          <w:sz w:val="20"/>
          <w:szCs w:val="20"/>
        </w:rPr>
        <w:t xml:space="preserve">) </w:t>
      </w:r>
    </w:p>
    <w:p w14:paraId="73BE19AB"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i/>
          <w:iCs/>
          <w:sz w:val="20"/>
          <w:szCs w:val="20"/>
        </w:rPr>
        <w:t>(zahtevane pogoje lahko izpolni ponudnik, eden od partnerjev v skupni ponudbi ali podizvajalec)</w:t>
      </w:r>
      <w:r w:rsidRPr="00382EF9">
        <w:rPr>
          <w:rFonts w:asciiTheme="minorHAnsi" w:hAnsiTheme="minorHAnsi" w:cstheme="minorHAnsi"/>
          <w:sz w:val="20"/>
          <w:szCs w:val="20"/>
        </w:rPr>
        <w:t>.</w:t>
      </w:r>
    </w:p>
    <w:p w14:paraId="5EEBA6DC" w14:textId="77777777" w:rsidR="00382EF9" w:rsidRPr="00382EF9" w:rsidRDefault="00382EF9" w:rsidP="00382EF9">
      <w:pPr>
        <w:jc w:val="both"/>
        <w:rPr>
          <w:rFonts w:asciiTheme="minorHAnsi" w:hAnsiTheme="minorHAnsi" w:cstheme="minorHAnsi"/>
          <w:sz w:val="20"/>
          <w:szCs w:val="20"/>
        </w:rPr>
      </w:pPr>
    </w:p>
    <w:p w14:paraId="116D3BF0" w14:textId="78CEF176" w:rsidR="00382EF9" w:rsidRDefault="00382EF9" w:rsidP="00382EF9">
      <w:pPr>
        <w:jc w:val="both"/>
        <w:rPr>
          <w:rFonts w:asciiTheme="minorHAnsi" w:hAnsiTheme="minorHAnsi" w:cstheme="minorHAnsi"/>
          <w:sz w:val="20"/>
          <w:szCs w:val="20"/>
        </w:rPr>
      </w:pPr>
      <w:r w:rsidRPr="00382EF9">
        <w:rPr>
          <w:rFonts w:asciiTheme="minorHAnsi" w:hAnsiTheme="minorHAnsi" w:cstheme="minorHAnsi"/>
          <w:b/>
          <w:bCs/>
          <w:sz w:val="20"/>
          <w:szCs w:val="20"/>
        </w:rPr>
        <w:lastRenderedPageBreak/>
        <w:t>c2)</w:t>
      </w:r>
      <w:r w:rsidRPr="00382EF9">
        <w:rPr>
          <w:rFonts w:asciiTheme="minorHAnsi" w:hAnsiTheme="minorHAnsi" w:cstheme="minorHAnsi"/>
          <w:sz w:val="20"/>
          <w:szCs w:val="20"/>
        </w:rPr>
        <w:t xml:space="preserve"> Naročnik bo</w:t>
      </w:r>
      <w:r w:rsidR="00610CE9">
        <w:rPr>
          <w:rFonts w:asciiTheme="minorHAnsi" w:hAnsiTheme="minorHAnsi" w:cstheme="minorHAnsi"/>
          <w:sz w:val="20"/>
          <w:szCs w:val="20"/>
        </w:rPr>
        <w:t xml:space="preserve"> </w:t>
      </w:r>
      <w:r w:rsidRPr="00382EF9">
        <w:rPr>
          <w:rFonts w:asciiTheme="minorHAnsi" w:hAnsiTheme="minorHAnsi" w:cstheme="minorHAnsi"/>
          <w:sz w:val="20"/>
          <w:szCs w:val="20"/>
        </w:rPr>
        <w:t xml:space="preserve">priznal usposobljenost ponudniku, ki bo izkazal, da je v zadnjih </w:t>
      </w:r>
      <w:r w:rsidR="006C5B7C">
        <w:rPr>
          <w:rFonts w:asciiTheme="minorHAnsi" w:hAnsiTheme="minorHAnsi" w:cstheme="minorHAnsi"/>
          <w:sz w:val="20"/>
          <w:szCs w:val="20"/>
        </w:rPr>
        <w:t>5</w:t>
      </w:r>
      <w:r w:rsidRPr="00382EF9">
        <w:rPr>
          <w:rFonts w:asciiTheme="minorHAnsi" w:hAnsiTheme="minorHAnsi" w:cstheme="minorHAnsi"/>
          <w:sz w:val="20"/>
          <w:szCs w:val="20"/>
        </w:rPr>
        <w:t xml:space="preserve"> letih, šteto od dneva objave obvestila o tem naročilu na Portalu javnih naročil, kot ponudnik ali kot partner v skupni ponudbi že izvedel vsaj </w:t>
      </w:r>
      <w:r w:rsidR="00610CE9">
        <w:rPr>
          <w:rFonts w:asciiTheme="minorHAnsi" w:hAnsiTheme="minorHAnsi" w:cstheme="minorHAnsi"/>
          <w:sz w:val="20"/>
          <w:szCs w:val="20"/>
        </w:rPr>
        <w:t>eno uspešno izgradnjo primerljivega objekta</w:t>
      </w:r>
      <w:r w:rsidRPr="00382EF9">
        <w:rPr>
          <w:rFonts w:asciiTheme="minorHAnsi" w:hAnsiTheme="minorHAnsi" w:cstheme="minorHAnsi"/>
          <w:sz w:val="20"/>
          <w:szCs w:val="20"/>
        </w:rPr>
        <w:t xml:space="preserve">, v dogovorjeni kvaliteti, količini in predvidenem roku, v skladu z dogovorjenimi postopki in standardi, v vrednosti najmanj </w:t>
      </w:r>
      <w:r w:rsidR="009B389D">
        <w:rPr>
          <w:rFonts w:asciiTheme="minorHAnsi" w:hAnsiTheme="minorHAnsi" w:cstheme="minorHAnsi"/>
          <w:b/>
          <w:bCs/>
          <w:sz w:val="20"/>
          <w:szCs w:val="20"/>
        </w:rPr>
        <w:t>15</w:t>
      </w:r>
      <w:r w:rsidRPr="00382EF9">
        <w:rPr>
          <w:rFonts w:asciiTheme="minorHAnsi" w:hAnsiTheme="minorHAnsi" w:cstheme="minorHAnsi"/>
          <w:b/>
          <w:bCs/>
          <w:sz w:val="20"/>
          <w:szCs w:val="20"/>
        </w:rPr>
        <w:t>0.000,00 EUR brez DDV</w:t>
      </w:r>
      <w:r w:rsidRPr="00382EF9">
        <w:rPr>
          <w:rFonts w:asciiTheme="minorHAnsi" w:hAnsiTheme="minorHAnsi" w:cstheme="minorHAnsi"/>
          <w:sz w:val="20"/>
          <w:szCs w:val="20"/>
        </w:rPr>
        <w:t xml:space="preserve"> in predložil ustrezna potrdila. Referenca mora v celoti izhajati iz enega posla. </w:t>
      </w:r>
    </w:p>
    <w:p w14:paraId="40AB30B9" w14:textId="77777777" w:rsidR="00255E95" w:rsidRDefault="00255E95" w:rsidP="00382EF9">
      <w:pPr>
        <w:jc w:val="both"/>
        <w:rPr>
          <w:rFonts w:asciiTheme="minorHAnsi" w:hAnsiTheme="minorHAnsi" w:cstheme="minorHAnsi"/>
          <w:b/>
          <w:bCs/>
          <w:sz w:val="20"/>
          <w:szCs w:val="20"/>
        </w:rPr>
      </w:pPr>
    </w:p>
    <w:p w14:paraId="26A11CE3" w14:textId="635B4D23" w:rsidR="00382EF9" w:rsidRPr="00382EF9" w:rsidRDefault="00382EF9" w:rsidP="00382EF9">
      <w:pPr>
        <w:jc w:val="both"/>
        <w:rPr>
          <w:rFonts w:asciiTheme="minorHAnsi" w:hAnsiTheme="minorHAnsi" w:cstheme="minorHAnsi"/>
          <w:b/>
          <w:bCs/>
          <w:sz w:val="20"/>
          <w:szCs w:val="20"/>
        </w:rPr>
      </w:pPr>
      <w:r w:rsidRPr="00382EF9">
        <w:rPr>
          <w:rFonts w:asciiTheme="minorHAnsi" w:hAnsiTheme="minorHAnsi" w:cstheme="minorHAnsi"/>
          <w:b/>
          <w:bCs/>
          <w:sz w:val="20"/>
          <w:szCs w:val="20"/>
        </w:rPr>
        <w:t xml:space="preserve">Dokazila: </w:t>
      </w:r>
    </w:p>
    <w:p w14:paraId="0DDDFADF" w14:textId="72C22998" w:rsidR="00382EF9" w:rsidRPr="00382EF9" w:rsidRDefault="00382EF9" w:rsidP="007E41FD">
      <w:pPr>
        <w:pStyle w:val="Odstavekseznama"/>
        <w:numPr>
          <w:ilvl w:val="0"/>
          <w:numId w:val="18"/>
        </w:numPr>
        <w:jc w:val="both"/>
        <w:rPr>
          <w:rFonts w:asciiTheme="minorHAnsi" w:hAnsiTheme="minorHAnsi" w:cstheme="minorHAnsi"/>
          <w:sz w:val="20"/>
          <w:szCs w:val="20"/>
        </w:rPr>
      </w:pPr>
      <w:r w:rsidRPr="00382EF9">
        <w:rPr>
          <w:rFonts w:asciiTheme="minorHAnsi" w:hAnsiTheme="minorHAnsi" w:cstheme="minorHAnsi"/>
          <w:sz w:val="20"/>
          <w:szCs w:val="20"/>
        </w:rPr>
        <w:t>Podatki o referenčnem delu (</w:t>
      </w:r>
      <w:r w:rsidRPr="00382EF9">
        <w:rPr>
          <w:rFonts w:asciiTheme="minorHAnsi" w:hAnsiTheme="minorHAnsi" w:cstheme="minorHAnsi"/>
          <w:b/>
          <w:bCs/>
          <w:sz w:val="20"/>
          <w:szCs w:val="20"/>
        </w:rPr>
        <w:t>OBR-7</w:t>
      </w:r>
      <w:r w:rsidRPr="00382EF9">
        <w:rPr>
          <w:rFonts w:asciiTheme="minorHAnsi" w:hAnsiTheme="minorHAnsi" w:cstheme="minorHAnsi"/>
          <w:sz w:val="20"/>
          <w:szCs w:val="20"/>
        </w:rPr>
        <w:t>), referenčno potrdilo (</w:t>
      </w:r>
      <w:r w:rsidRPr="00382EF9">
        <w:rPr>
          <w:rFonts w:asciiTheme="minorHAnsi" w:hAnsiTheme="minorHAnsi" w:cstheme="minorHAnsi"/>
          <w:b/>
          <w:bCs/>
          <w:sz w:val="20"/>
          <w:szCs w:val="20"/>
        </w:rPr>
        <w:t>OBR-8</w:t>
      </w:r>
      <w:r w:rsidRPr="00382EF9">
        <w:rPr>
          <w:rFonts w:asciiTheme="minorHAnsi" w:hAnsiTheme="minorHAnsi" w:cstheme="minorHAnsi"/>
          <w:sz w:val="20"/>
          <w:szCs w:val="20"/>
        </w:rPr>
        <w:t xml:space="preserve">) </w:t>
      </w:r>
    </w:p>
    <w:p w14:paraId="204F04A4" w14:textId="77777777" w:rsidR="00382EF9" w:rsidRPr="00382EF9" w:rsidRDefault="00382EF9" w:rsidP="00382EF9">
      <w:pPr>
        <w:jc w:val="both"/>
        <w:rPr>
          <w:rFonts w:asciiTheme="minorHAnsi" w:hAnsiTheme="minorHAnsi" w:cstheme="minorHAnsi"/>
          <w:i/>
          <w:iCs/>
          <w:sz w:val="20"/>
          <w:szCs w:val="20"/>
        </w:rPr>
      </w:pPr>
      <w:r w:rsidRPr="00382EF9">
        <w:rPr>
          <w:rFonts w:asciiTheme="minorHAnsi" w:hAnsiTheme="minorHAnsi" w:cstheme="minorHAnsi"/>
          <w:i/>
          <w:iCs/>
          <w:sz w:val="20"/>
          <w:szCs w:val="20"/>
        </w:rPr>
        <w:t xml:space="preserve">(zahtevane pogoje lahko izpolni ponudnik, eden od partnerjev v skupni ponudbi ali podizvajalec) </w:t>
      </w:r>
    </w:p>
    <w:p w14:paraId="33A4739F" w14:textId="77777777" w:rsidR="00610CE9" w:rsidRDefault="00610CE9" w:rsidP="00382EF9">
      <w:pPr>
        <w:jc w:val="both"/>
        <w:rPr>
          <w:rFonts w:asciiTheme="minorHAnsi" w:hAnsiTheme="minorHAnsi" w:cstheme="minorHAnsi"/>
          <w:sz w:val="20"/>
          <w:szCs w:val="20"/>
        </w:rPr>
      </w:pPr>
    </w:p>
    <w:p w14:paraId="3412CC5E" w14:textId="6AE378F6" w:rsid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 xml:space="preserve">Naročnik si pridržuje pravico, da navedbe preveri ter zahteva dokazila (npr.: pogodbo z investitorjem, končni obračun, potrdilo o izplačilu, izvajalsko zasedbo, …) o uspešni izvedbi referenčnega posla. Neposredno sam pomeni, da ima gospodarski subjekt pri sebi zaposlen potreben kader za izvedbo in zagotovljene tehnične zmogljivosti. </w:t>
      </w:r>
    </w:p>
    <w:p w14:paraId="419E697C" w14:textId="77777777" w:rsidR="00382EF9" w:rsidRPr="00382EF9" w:rsidRDefault="00382EF9" w:rsidP="00382EF9">
      <w:pPr>
        <w:jc w:val="both"/>
        <w:rPr>
          <w:rFonts w:asciiTheme="minorHAnsi" w:hAnsiTheme="minorHAnsi" w:cstheme="minorHAnsi"/>
          <w:sz w:val="20"/>
          <w:szCs w:val="20"/>
        </w:rPr>
      </w:pPr>
    </w:p>
    <w:p w14:paraId="5036F07D"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Če ponudnik ne bo imel potrjenega zahtevanega števila referenc, mu naročnik ne bo priznal sposobnosti in bo izločen iz nadaljnjega postopka oddaje javnega naročila. V kolikor zaradi objektivnih okoliščin (dokazano breme za obstoj le-teh je na ponudniku) ponudnik ne more predložiti potrjenega referenčnega potrdila, lahko ustreznost nominiranega referenčnega dela izkazuje z drugimi dokazili, ki potrjujejo verodostojnost posameznega elementa referenčnega dela (na primer pogodba, popis del, končni obračun, zapisnik o primopredaji, uporabno dovoljenje, itd.).</w:t>
      </w:r>
    </w:p>
    <w:p w14:paraId="66B4CA0B" w14:textId="77777777" w:rsidR="00382EF9" w:rsidRPr="00382EF9" w:rsidRDefault="00382EF9" w:rsidP="00382EF9">
      <w:pPr>
        <w:jc w:val="both"/>
        <w:rPr>
          <w:rFonts w:asciiTheme="minorHAnsi" w:hAnsiTheme="minorHAnsi" w:cstheme="minorHAnsi"/>
          <w:sz w:val="20"/>
          <w:szCs w:val="20"/>
        </w:rPr>
      </w:pPr>
    </w:p>
    <w:p w14:paraId="40B7F1A5" w14:textId="5652CA5E" w:rsidR="00382EF9" w:rsidRDefault="00610CE9" w:rsidP="00382EF9">
      <w:pPr>
        <w:jc w:val="both"/>
        <w:rPr>
          <w:rFonts w:asciiTheme="minorHAnsi" w:hAnsiTheme="minorHAnsi" w:cstheme="minorHAnsi"/>
          <w:sz w:val="20"/>
          <w:szCs w:val="20"/>
        </w:rPr>
      </w:pPr>
      <w:r>
        <w:rPr>
          <w:rFonts w:asciiTheme="minorHAnsi" w:hAnsiTheme="minorHAnsi" w:cstheme="minorHAnsi"/>
          <w:b/>
          <w:bCs/>
          <w:sz w:val="20"/>
          <w:szCs w:val="20"/>
        </w:rPr>
        <w:t>c5</w:t>
      </w:r>
      <w:r w:rsidR="00382EF9" w:rsidRPr="00382EF9">
        <w:rPr>
          <w:rFonts w:asciiTheme="minorHAnsi" w:hAnsiTheme="minorHAnsi" w:cstheme="minorHAnsi"/>
          <w:b/>
          <w:bCs/>
          <w:sz w:val="20"/>
          <w:szCs w:val="20"/>
        </w:rPr>
        <w:t>)</w:t>
      </w:r>
      <w:r w:rsidR="00382EF9" w:rsidRPr="00382EF9">
        <w:rPr>
          <w:rFonts w:asciiTheme="minorHAnsi" w:hAnsiTheme="minorHAnsi" w:cstheme="minorHAnsi"/>
          <w:sz w:val="20"/>
          <w:szCs w:val="20"/>
        </w:rPr>
        <w:t xml:space="preserve"> Ponudnik mora biti kadrovsko in tehnično sposoben izvesti predmetno javno naročilo, za katerega daje ponudbo, v skladu z vsemi zahtevami naročnika iz razpisne dokumentacije. Zagotovljene morajo biti potrebne kadrovske zmogljivosti za kvalitetno izvedbo celotnega naročila v predvidenem roku, skladno z zahtevami iz razpisne dokumentacije, predpisi in standardi s področja predmeta naročila ter delovnopravno zakonodajo. Ponudnik mora upoštevati obveznosti, ki izhajajo iz predpisov o varnosti in zdravju pri delu. </w:t>
      </w:r>
    </w:p>
    <w:p w14:paraId="6F57A2B2" w14:textId="77777777" w:rsidR="00382EF9" w:rsidRPr="00382EF9" w:rsidRDefault="00382EF9" w:rsidP="00382EF9">
      <w:pPr>
        <w:jc w:val="both"/>
        <w:rPr>
          <w:rFonts w:asciiTheme="minorHAnsi" w:hAnsiTheme="minorHAnsi" w:cstheme="minorHAnsi"/>
          <w:sz w:val="20"/>
          <w:szCs w:val="20"/>
        </w:rPr>
      </w:pPr>
    </w:p>
    <w:p w14:paraId="6BBE2520"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 xml:space="preserve">Gospodarski subjekt mora zagotoviti potrebne kadrovske zmogljivosti (vodjo gradnje, kvalificiran in nekvalificiran kader) za kvalitetno izvedbo celotnega naročila in predložiti seznam strokovnega kadra, ki bo sodeloval pri izvedbi javnega naročila. </w:t>
      </w:r>
    </w:p>
    <w:p w14:paraId="78A322D3" w14:textId="77777777" w:rsidR="00382EF9" w:rsidRPr="00382EF9" w:rsidRDefault="00382EF9" w:rsidP="00382EF9">
      <w:pPr>
        <w:jc w:val="both"/>
        <w:rPr>
          <w:rFonts w:asciiTheme="minorHAnsi" w:hAnsiTheme="minorHAnsi" w:cstheme="minorHAnsi"/>
          <w:sz w:val="20"/>
          <w:szCs w:val="20"/>
        </w:rPr>
      </w:pPr>
    </w:p>
    <w:p w14:paraId="257BEF91" w14:textId="77777777" w:rsid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Pogoj lahko ponudnik izpolni skupaj s partnerji ali podizvajalci. Pogoj za zagotovitev vodja gradnje pa lahko ponudnik izpolni skupaj s partnerjem.</w:t>
      </w:r>
    </w:p>
    <w:p w14:paraId="5648DE42" w14:textId="77777777" w:rsidR="00382EF9" w:rsidRPr="00382EF9" w:rsidRDefault="00382EF9" w:rsidP="00382EF9">
      <w:pPr>
        <w:jc w:val="both"/>
        <w:rPr>
          <w:rFonts w:asciiTheme="minorHAnsi" w:hAnsiTheme="minorHAnsi" w:cstheme="minorHAnsi"/>
          <w:sz w:val="20"/>
          <w:szCs w:val="20"/>
        </w:rPr>
      </w:pPr>
    </w:p>
    <w:p w14:paraId="1EA24B58" w14:textId="77777777" w:rsidR="00382EF9" w:rsidRPr="00382EF9" w:rsidRDefault="00382EF9" w:rsidP="00382EF9">
      <w:pPr>
        <w:jc w:val="both"/>
        <w:rPr>
          <w:rFonts w:asciiTheme="minorHAnsi" w:hAnsiTheme="minorHAnsi" w:cstheme="minorHAnsi"/>
          <w:sz w:val="20"/>
          <w:szCs w:val="20"/>
        </w:rPr>
      </w:pPr>
      <w:r w:rsidRPr="00382EF9">
        <w:rPr>
          <w:rFonts w:asciiTheme="minorHAnsi" w:hAnsiTheme="minorHAnsi" w:cstheme="minorHAnsi"/>
          <w:sz w:val="20"/>
          <w:szCs w:val="20"/>
        </w:rPr>
        <w:t>Naročnik si pridržuje pravico, da lahko pred oddajo predmetnega naročila od ponudnika kateremu se je odločil oddati naročilo, zahteva predložitev :</w:t>
      </w:r>
    </w:p>
    <w:p w14:paraId="53313540" w14:textId="022B7992" w:rsidR="00382EF9" w:rsidRPr="005E1D59" w:rsidRDefault="00382EF9" w:rsidP="007E41FD">
      <w:pPr>
        <w:pStyle w:val="Odstavekseznama"/>
        <w:numPr>
          <w:ilvl w:val="0"/>
          <w:numId w:val="18"/>
        </w:numPr>
        <w:rPr>
          <w:rFonts w:asciiTheme="minorHAnsi" w:hAnsiTheme="minorHAnsi" w:cstheme="minorHAnsi"/>
          <w:b/>
          <w:bCs/>
          <w:sz w:val="20"/>
          <w:szCs w:val="20"/>
          <w:u w:val="single"/>
        </w:rPr>
      </w:pPr>
      <w:r w:rsidRPr="00382EF9">
        <w:rPr>
          <w:rFonts w:asciiTheme="minorHAnsi" w:hAnsiTheme="minorHAnsi" w:cstheme="minorHAnsi"/>
          <w:sz w:val="20"/>
          <w:szCs w:val="20"/>
        </w:rPr>
        <w:t xml:space="preserve">fotokopije potrdila Inženirske zbornice Slovenije oziroma za tuje gospodarske subjekte pristojne organizacije v matični državi (če je članstvo pogoj za opravljanje dejavnosti) </w:t>
      </w:r>
      <w:r w:rsidRPr="005E1D59">
        <w:rPr>
          <w:rFonts w:asciiTheme="minorHAnsi" w:hAnsiTheme="minorHAnsi" w:cstheme="minorHAnsi"/>
          <w:b/>
          <w:bCs/>
          <w:sz w:val="20"/>
          <w:szCs w:val="20"/>
          <w:u w:val="single"/>
        </w:rPr>
        <w:t>in</w:t>
      </w:r>
    </w:p>
    <w:p w14:paraId="21D4C0A1" w14:textId="03B3A2C7" w:rsidR="00382EF9" w:rsidRPr="00382EF9" w:rsidRDefault="00382EF9" w:rsidP="007E41FD">
      <w:pPr>
        <w:pStyle w:val="Odstavekseznama"/>
        <w:numPr>
          <w:ilvl w:val="0"/>
          <w:numId w:val="18"/>
        </w:numPr>
        <w:rPr>
          <w:rFonts w:asciiTheme="minorHAnsi" w:hAnsiTheme="minorHAnsi" w:cstheme="minorHAnsi"/>
          <w:sz w:val="20"/>
          <w:szCs w:val="20"/>
        </w:rPr>
      </w:pPr>
      <w:r w:rsidRPr="00382EF9">
        <w:rPr>
          <w:rFonts w:asciiTheme="minorHAnsi" w:hAnsiTheme="minorHAnsi" w:cstheme="minorHAnsi"/>
          <w:sz w:val="20"/>
          <w:szCs w:val="20"/>
        </w:rPr>
        <w:t>fotokopije M1 obrazca oziroma drugo ustrezno dokazilo o pravni podlagi za opravljanje dejavnosti.</w:t>
      </w:r>
    </w:p>
    <w:p w14:paraId="79EE94EF" w14:textId="77777777" w:rsidR="00382EF9" w:rsidRPr="00382EF9" w:rsidRDefault="00382EF9" w:rsidP="00382EF9">
      <w:pPr>
        <w:rPr>
          <w:rFonts w:asciiTheme="minorHAnsi" w:hAnsiTheme="minorHAnsi" w:cstheme="minorHAnsi"/>
          <w:sz w:val="20"/>
          <w:szCs w:val="20"/>
        </w:rPr>
      </w:pPr>
    </w:p>
    <w:p w14:paraId="50D49AB8" w14:textId="77777777" w:rsidR="00382EF9" w:rsidRPr="00382EF9" w:rsidRDefault="00382EF9" w:rsidP="00382EF9">
      <w:pPr>
        <w:jc w:val="both"/>
        <w:rPr>
          <w:rFonts w:asciiTheme="minorHAnsi" w:hAnsiTheme="minorHAnsi" w:cstheme="minorHAnsi"/>
          <w:b/>
          <w:bCs/>
          <w:sz w:val="20"/>
          <w:szCs w:val="20"/>
        </w:rPr>
      </w:pPr>
      <w:r w:rsidRPr="00382EF9">
        <w:rPr>
          <w:rFonts w:asciiTheme="minorHAnsi" w:hAnsiTheme="minorHAnsi" w:cstheme="minorHAnsi"/>
          <w:b/>
          <w:bCs/>
          <w:sz w:val="20"/>
          <w:szCs w:val="20"/>
        </w:rPr>
        <w:t xml:space="preserve">Dokazila: </w:t>
      </w:r>
    </w:p>
    <w:p w14:paraId="07407577" w14:textId="51A56554" w:rsidR="00382EF9" w:rsidRPr="00382EF9" w:rsidRDefault="00382EF9" w:rsidP="007E41FD">
      <w:pPr>
        <w:pStyle w:val="Odstavekseznama"/>
        <w:numPr>
          <w:ilvl w:val="0"/>
          <w:numId w:val="18"/>
        </w:numPr>
        <w:jc w:val="both"/>
        <w:rPr>
          <w:rFonts w:asciiTheme="minorHAnsi" w:hAnsiTheme="minorHAnsi" w:cstheme="minorHAnsi"/>
          <w:sz w:val="20"/>
          <w:szCs w:val="20"/>
        </w:rPr>
      </w:pPr>
      <w:r w:rsidRPr="00382EF9">
        <w:rPr>
          <w:rFonts w:asciiTheme="minorHAnsi" w:hAnsiTheme="minorHAnsi" w:cstheme="minorHAnsi"/>
          <w:sz w:val="20"/>
          <w:szCs w:val="20"/>
        </w:rPr>
        <w:t>Izjava o izpolnjevanju pogojev za sodelovanje – tehnična in strokovna sposobnost (</w:t>
      </w:r>
      <w:r w:rsidRPr="00382EF9">
        <w:rPr>
          <w:rFonts w:asciiTheme="minorHAnsi" w:hAnsiTheme="minorHAnsi" w:cstheme="minorHAnsi"/>
          <w:b/>
          <w:bCs/>
          <w:sz w:val="20"/>
          <w:szCs w:val="20"/>
        </w:rPr>
        <w:t>OBR-5</w:t>
      </w:r>
      <w:r w:rsidRPr="00382EF9">
        <w:rPr>
          <w:rFonts w:asciiTheme="minorHAnsi" w:hAnsiTheme="minorHAnsi" w:cstheme="minorHAnsi"/>
          <w:sz w:val="20"/>
          <w:szCs w:val="20"/>
        </w:rPr>
        <w:t xml:space="preserve">) </w:t>
      </w:r>
    </w:p>
    <w:p w14:paraId="4EE709EE" w14:textId="77777777" w:rsidR="00382EF9" w:rsidRPr="00382EF9" w:rsidRDefault="00382EF9" w:rsidP="00382EF9">
      <w:pPr>
        <w:jc w:val="both"/>
        <w:rPr>
          <w:rFonts w:asciiTheme="minorHAnsi" w:hAnsiTheme="minorHAnsi" w:cstheme="minorHAnsi"/>
          <w:i/>
          <w:iCs/>
          <w:sz w:val="20"/>
          <w:szCs w:val="20"/>
        </w:rPr>
      </w:pPr>
      <w:r w:rsidRPr="00382EF9">
        <w:rPr>
          <w:rFonts w:asciiTheme="minorHAnsi" w:hAnsiTheme="minorHAnsi" w:cstheme="minorHAnsi"/>
          <w:i/>
          <w:iCs/>
          <w:sz w:val="20"/>
          <w:szCs w:val="20"/>
        </w:rPr>
        <w:t xml:space="preserve">(če je skupna ponudba, lahko zahtevane pogoje izpolni eden od partnerjev v skupni ponudbi ali podizvajalec) </w:t>
      </w:r>
    </w:p>
    <w:p w14:paraId="1074D60A" w14:textId="77777777" w:rsidR="00382EF9" w:rsidRPr="00382EF9" w:rsidRDefault="00382EF9" w:rsidP="00382EF9">
      <w:pPr>
        <w:jc w:val="both"/>
        <w:rPr>
          <w:rFonts w:asciiTheme="minorHAnsi" w:hAnsiTheme="minorHAnsi" w:cstheme="minorHAnsi"/>
          <w:sz w:val="20"/>
          <w:szCs w:val="20"/>
        </w:rPr>
      </w:pPr>
    </w:p>
    <w:p w14:paraId="6D440AA8" w14:textId="77777777" w:rsidR="00382EF9" w:rsidRDefault="00382EF9" w:rsidP="00382EF9">
      <w:pPr>
        <w:jc w:val="both"/>
        <w:rPr>
          <w:rFonts w:asciiTheme="minorHAnsi" w:hAnsiTheme="minorHAnsi" w:cstheme="minorHAnsi"/>
          <w:b/>
          <w:bCs/>
          <w:sz w:val="20"/>
          <w:szCs w:val="20"/>
        </w:rPr>
      </w:pPr>
      <w:r w:rsidRPr="00382EF9">
        <w:rPr>
          <w:rFonts w:asciiTheme="minorHAnsi" w:hAnsiTheme="minorHAnsi" w:cstheme="minorHAnsi"/>
          <w:b/>
          <w:bCs/>
          <w:sz w:val="20"/>
          <w:szCs w:val="20"/>
        </w:rPr>
        <w:t>Opomba:</w:t>
      </w:r>
    </w:p>
    <w:p w14:paraId="10C3D2E8" w14:textId="6659C4BE" w:rsidR="005F7042" w:rsidRDefault="00382EF9" w:rsidP="00382EF9">
      <w:pPr>
        <w:jc w:val="both"/>
        <w:rPr>
          <w:rFonts w:asciiTheme="minorHAnsi" w:hAnsiTheme="minorHAnsi" w:cstheme="minorHAnsi"/>
          <w:i/>
          <w:iCs/>
          <w:sz w:val="20"/>
          <w:szCs w:val="20"/>
        </w:rPr>
      </w:pPr>
      <w:r w:rsidRPr="00382EF9">
        <w:rPr>
          <w:rFonts w:asciiTheme="minorHAnsi" w:hAnsiTheme="minorHAnsi" w:cstheme="minorHAnsi"/>
          <w:i/>
          <w:iCs/>
          <w:sz w:val="20"/>
          <w:szCs w:val="20"/>
        </w:rPr>
        <w:t>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14:paraId="338FEAAF" w14:textId="77777777" w:rsidR="00255E95" w:rsidRPr="00382EF9" w:rsidRDefault="00255E95" w:rsidP="00382EF9">
      <w:pPr>
        <w:jc w:val="both"/>
        <w:rPr>
          <w:rFonts w:asciiTheme="minorHAnsi" w:hAnsiTheme="minorHAnsi" w:cstheme="minorHAnsi"/>
          <w:i/>
          <w:iCs/>
          <w:sz w:val="20"/>
          <w:szCs w:val="20"/>
        </w:rPr>
      </w:pPr>
    </w:p>
    <w:p w14:paraId="32B4CA62" w14:textId="3804B786" w:rsidR="00E630D6" w:rsidRPr="00255E95" w:rsidRDefault="00B44898" w:rsidP="007E41FD">
      <w:pPr>
        <w:pStyle w:val="Naslov1"/>
        <w:numPr>
          <w:ilvl w:val="1"/>
          <w:numId w:val="22"/>
        </w:numPr>
        <w:spacing w:before="240"/>
        <w:rPr>
          <w:rFonts w:asciiTheme="minorHAnsi" w:hAnsiTheme="minorHAnsi" w:cstheme="minorHAnsi"/>
          <w:b w:val="0"/>
          <w:bCs w:val="0"/>
          <w:color w:val="2E74B5" w:themeColor="accent5" w:themeShade="BF"/>
        </w:rPr>
      </w:pPr>
      <w:bookmarkStart w:id="15" w:name="_Toc195095045"/>
      <w:r w:rsidRPr="00255E95">
        <w:rPr>
          <w:rFonts w:asciiTheme="minorHAnsi" w:hAnsiTheme="minorHAnsi" w:cstheme="minorHAnsi"/>
          <w:b w:val="0"/>
          <w:bCs w:val="0"/>
          <w:color w:val="2E74B5" w:themeColor="accent5" w:themeShade="BF"/>
        </w:rPr>
        <w:t>MERILA</w:t>
      </w:r>
      <w:bookmarkEnd w:id="15"/>
    </w:p>
    <w:p w14:paraId="08B7492B" w14:textId="77777777" w:rsidR="00E630D6" w:rsidRPr="00B44898" w:rsidRDefault="00E630D6" w:rsidP="00C25661">
      <w:pPr>
        <w:autoSpaceDE w:val="0"/>
        <w:autoSpaceDN w:val="0"/>
        <w:adjustRightInd w:val="0"/>
        <w:rPr>
          <w:rFonts w:asciiTheme="minorHAnsi" w:hAnsiTheme="minorHAnsi" w:cstheme="minorHAnsi"/>
          <w:bCs/>
          <w:sz w:val="20"/>
          <w:szCs w:val="20"/>
        </w:rPr>
      </w:pPr>
    </w:p>
    <w:p w14:paraId="67563E01" w14:textId="77951063" w:rsidR="00E630D6" w:rsidRDefault="00B44898" w:rsidP="00B44898">
      <w:pPr>
        <w:autoSpaceDE w:val="0"/>
        <w:autoSpaceDN w:val="0"/>
        <w:adjustRightInd w:val="0"/>
        <w:jc w:val="both"/>
        <w:rPr>
          <w:rFonts w:asciiTheme="minorHAnsi" w:hAnsiTheme="minorHAnsi" w:cstheme="minorHAnsi"/>
          <w:bCs/>
          <w:sz w:val="20"/>
          <w:szCs w:val="20"/>
        </w:rPr>
      </w:pPr>
      <w:r>
        <w:rPr>
          <w:rFonts w:asciiTheme="minorHAnsi" w:hAnsiTheme="minorHAnsi" w:cstheme="minorHAnsi"/>
          <w:bCs/>
          <w:sz w:val="20"/>
          <w:szCs w:val="20"/>
        </w:rPr>
        <w:lastRenderedPageBreak/>
        <w:t>Naročnik bo javno naročilo oddal na podlagi ekonomsko najugodnejše ponudbe.</w:t>
      </w:r>
    </w:p>
    <w:p w14:paraId="7474CC78" w14:textId="77777777" w:rsidR="00B44898" w:rsidRDefault="00B44898" w:rsidP="00B44898">
      <w:pPr>
        <w:autoSpaceDE w:val="0"/>
        <w:autoSpaceDN w:val="0"/>
        <w:adjustRightInd w:val="0"/>
        <w:jc w:val="both"/>
        <w:rPr>
          <w:rFonts w:asciiTheme="minorHAnsi" w:hAnsiTheme="minorHAnsi" w:cstheme="minorHAnsi"/>
          <w:bCs/>
          <w:sz w:val="20"/>
          <w:szCs w:val="20"/>
        </w:rPr>
      </w:pPr>
    </w:p>
    <w:p w14:paraId="6BDC6BFE" w14:textId="4B546658" w:rsidR="00B44898" w:rsidRDefault="00B44898" w:rsidP="00B44898">
      <w:pPr>
        <w:autoSpaceDE w:val="0"/>
        <w:autoSpaceDN w:val="0"/>
        <w:adjustRightInd w:val="0"/>
        <w:jc w:val="both"/>
        <w:rPr>
          <w:rFonts w:asciiTheme="minorHAnsi" w:hAnsiTheme="minorHAnsi" w:cstheme="minorHAnsi"/>
          <w:bCs/>
          <w:sz w:val="20"/>
          <w:szCs w:val="20"/>
        </w:rPr>
      </w:pPr>
      <w:r>
        <w:rPr>
          <w:rFonts w:asciiTheme="minorHAnsi" w:hAnsiTheme="minorHAnsi" w:cstheme="minorHAnsi"/>
          <w:bCs/>
          <w:sz w:val="20"/>
          <w:szCs w:val="20"/>
        </w:rPr>
        <w:t xml:space="preserve">Edino merilo za izbor je </w:t>
      </w:r>
      <w:r w:rsidRPr="00B44898">
        <w:rPr>
          <w:rFonts w:asciiTheme="minorHAnsi" w:hAnsiTheme="minorHAnsi" w:cstheme="minorHAnsi"/>
          <w:b/>
          <w:sz w:val="20"/>
          <w:szCs w:val="20"/>
        </w:rPr>
        <w:t>»najnižja cena«</w:t>
      </w:r>
      <w:r>
        <w:rPr>
          <w:rFonts w:asciiTheme="minorHAnsi" w:hAnsiTheme="minorHAnsi" w:cstheme="minorHAnsi"/>
          <w:bCs/>
          <w:sz w:val="20"/>
          <w:szCs w:val="20"/>
        </w:rPr>
        <w:t xml:space="preserve"> podana v ponudbi. Upošteva se cena na dve decimalni mesti natančno.</w:t>
      </w:r>
    </w:p>
    <w:p w14:paraId="6171DBE2" w14:textId="77777777" w:rsidR="00B44898" w:rsidRDefault="00B44898" w:rsidP="00C25661">
      <w:pPr>
        <w:autoSpaceDE w:val="0"/>
        <w:autoSpaceDN w:val="0"/>
        <w:adjustRightInd w:val="0"/>
        <w:rPr>
          <w:rFonts w:asciiTheme="minorHAnsi" w:hAnsiTheme="minorHAnsi" w:cstheme="minorHAnsi"/>
          <w:bCs/>
          <w:sz w:val="20"/>
          <w:szCs w:val="20"/>
        </w:rPr>
      </w:pPr>
    </w:p>
    <w:p w14:paraId="6F38B451" w14:textId="2FC66132" w:rsidR="00E630D6" w:rsidRPr="00B44898" w:rsidRDefault="00B44898" w:rsidP="00B44898">
      <w:pPr>
        <w:autoSpaceDE w:val="0"/>
        <w:autoSpaceDN w:val="0"/>
        <w:adjustRightInd w:val="0"/>
        <w:jc w:val="both"/>
        <w:rPr>
          <w:rFonts w:asciiTheme="minorHAnsi" w:hAnsiTheme="minorHAnsi" w:cstheme="minorHAnsi"/>
          <w:bCs/>
          <w:sz w:val="20"/>
          <w:szCs w:val="20"/>
        </w:rPr>
      </w:pPr>
      <w:r>
        <w:rPr>
          <w:rFonts w:asciiTheme="minorHAnsi" w:hAnsiTheme="minorHAnsi" w:cstheme="minorHAnsi"/>
          <w:bCs/>
          <w:sz w:val="20"/>
          <w:szCs w:val="20"/>
        </w:rPr>
        <w:t xml:space="preserve">Najcenejša ponudba je tista ponudba, v kateri bo ponujena najnižja cena, ob upoštevanju tehničnih specifikacij in drugih zahtev iz razpisne dokumentacije. </w:t>
      </w:r>
      <w:r w:rsidRPr="00B44898">
        <w:rPr>
          <w:rFonts w:asciiTheme="minorHAnsi" w:hAnsiTheme="minorHAnsi" w:cstheme="minorHAnsi"/>
          <w:bCs/>
          <w:sz w:val="20"/>
          <w:szCs w:val="20"/>
        </w:rPr>
        <w:t>V primeru enakih cen bo naročnik izbral ponudbo, ki je bila oddana prej.</w:t>
      </w:r>
    </w:p>
    <w:p w14:paraId="21045B0E" w14:textId="77777777" w:rsidR="00E630D6" w:rsidRPr="00B44898" w:rsidRDefault="00E630D6" w:rsidP="00C25661">
      <w:pPr>
        <w:autoSpaceDE w:val="0"/>
        <w:autoSpaceDN w:val="0"/>
        <w:adjustRightInd w:val="0"/>
        <w:rPr>
          <w:rFonts w:asciiTheme="minorHAnsi" w:hAnsiTheme="minorHAnsi" w:cstheme="minorHAnsi"/>
          <w:bCs/>
          <w:sz w:val="20"/>
          <w:szCs w:val="20"/>
        </w:rPr>
      </w:pPr>
    </w:p>
    <w:p w14:paraId="2E1C6A2E" w14:textId="77777777" w:rsidR="00E630D6" w:rsidRPr="00B44898" w:rsidRDefault="00E630D6" w:rsidP="00C25661">
      <w:pPr>
        <w:autoSpaceDE w:val="0"/>
        <w:autoSpaceDN w:val="0"/>
        <w:adjustRightInd w:val="0"/>
        <w:rPr>
          <w:rFonts w:asciiTheme="minorHAnsi" w:hAnsiTheme="minorHAnsi" w:cstheme="minorHAnsi"/>
          <w:bCs/>
          <w:sz w:val="20"/>
          <w:szCs w:val="20"/>
        </w:rPr>
      </w:pPr>
    </w:p>
    <w:p w14:paraId="20CEB888" w14:textId="7C9EF73C" w:rsidR="00E630D6" w:rsidRPr="00255E95" w:rsidRDefault="00B44898" w:rsidP="007E41FD">
      <w:pPr>
        <w:pStyle w:val="Naslov1"/>
        <w:numPr>
          <w:ilvl w:val="1"/>
          <w:numId w:val="22"/>
        </w:numPr>
        <w:spacing w:before="240"/>
        <w:rPr>
          <w:rFonts w:asciiTheme="minorHAnsi" w:hAnsiTheme="minorHAnsi" w:cstheme="minorHAnsi"/>
          <w:b w:val="0"/>
          <w:bCs w:val="0"/>
          <w:color w:val="2E74B5" w:themeColor="accent5" w:themeShade="BF"/>
        </w:rPr>
      </w:pPr>
      <w:bookmarkStart w:id="16" w:name="_Toc195095046"/>
      <w:r w:rsidRPr="00255E95">
        <w:rPr>
          <w:rFonts w:asciiTheme="minorHAnsi" w:hAnsiTheme="minorHAnsi" w:cstheme="minorHAnsi"/>
          <w:b w:val="0"/>
          <w:bCs w:val="0"/>
          <w:color w:val="2E74B5" w:themeColor="accent5" w:themeShade="BF"/>
        </w:rPr>
        <w:t>ZAVAROVANJA</w:t>
      </w:r>
      <w:bookmarkEnd w:id="16"/>
    </w:p>
    <w:p w14:paraId="63400FB9" w14:textId="77777777" w:rsidR="00B44898" w:rsidRDefault="00B44898" w:rsidP="00B44898">
      <w:pPr>
        <w:autoSpaceDE w:val="0"/>
        <w:autoSpaceDN w:val="0"/>
        <w:adjustRightInd w:val="0"/>
        <w:rPr>
          <w:rFonts w:asciiTheme="minorHAnsi" w:hAnsiTheme="minorHAnsi" w:cstheme="minorHAnsi"/>
          <w:bCs/>
          <w:sz w:val="20"/>
          <w:szCs w:val="20"/>
        </w:rPr>
      </w:pPr>
    </w:p>
    <w:p w14:paraId="57B1072A" w14:textId="7C91F4E4" w:rsidR="00B44898" w:rsidRDefault="00B44898" w:rsidP="00B44898">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Pri ponudbi s podizvajalci zavarovanja predloži glavni ponudnik, pri skupni ponudbi pa nosilec posla.</w:t>
      </w:r>
    </w:p>
    <w:p w14:paraId="14A0367D" w14:textId="77777777" w:rsidR="00B44898" w:rsidRDefault="00B44898" w:rsidP="00B44898">
      <w:pPr>
        <w:autoSpaceDE w:val="0"/>
        <w:autoSpaceDN w:val="0"/>
        <w:adjustRightInd w:val="0"/>
        <w:rPr>
          <w:rFonts w:asciiTheme="minorHAnsi" w:hAnsiTheme="minorHAnsi" w:cstheme="minorHAnsi"/>
          <w:bCs/>
          <w:sz w:val="20"/>
          <w:szCs w:val="20"/>
        </w:rPr>
      </w:pPr>
    </w:p>
    <w:p w14:paraId="6764A64B" w14:textId="70812046" w:rsidR="00B44898" w:rsidRPr="00DB48D2" w:rsidRDefault="00B44898" w:rsidP="007E41FD">
      <w:pPr>
        <w:pStyle w:val="Naslov2"/>
        <w:numPr>
          <w:ilvl w:val="2"/>
          <w:numId w:val="22"/>
        </w:numPr>
        <w:rPr>
          <w:rFonts w:asciiTheme="minorHAnsi" w:hAnsiTheme="minorHAnsi" w:cstheme="minorHAnsi"/>
          <w:b w:val="0"/>
          <w:bCs w:val="0"/>
          <w:color w:val="767171" w:themeColor="background2" w:themeShade="80"/>
          <w:sz w:val="24"/>
          <w:szCs w:val="24"/>
        </w:rPr>
      </w:pPr>
      <w:bookmarkStart w:id="17" w:name="_Toc195095047"/>
      <w:r w:rsidRPr="00DB48D2">
        <w:rPr>
          <w:rFonts w:asciiTheme="minorHAnsi" w:hAnsiTheme="minorHAnsi" w:cstheme="minorHAnsi"/>
          <w:b w:val="0"/>
          <w:bCs w:val="0"/>
          <w:color w:val="767171" w:themeColor="background2" w:themeShade="80"/>
          <w:sz w:val="24"/>
          <w:szCs w:val="24"/>
        </w:rPr>
        <w:t>ZAVAROVANJE ODGOVORNOSTI</w:t>
      </w:r>
      <w:bookmarkEnd w:id="17"/>
    </w:p>
    <w:p w14:paraId="46DBF6F1" w14:textId="77777777" w:rsidR="00B44898" w:rsidRDefault="00B44898" w:rsidP="00B44898">
      <w:pPr>
        <w:autoSpaceDE w:val="0"/>
        <w:autoSpaceDN w:val="0"/>
        <w:adjustRightInd w:val="0"/>
        <w:rPr>
          <w:rFonts w:asciiTheme="minorHAnsi" w:hAnsiTheme="minorHAnsi" w:cstheme="minorHAnsi"/>
          <w:bCs/>
          <w:sz w:val="20"/>
          <w:szCs w:val="20"/>
        </w:rPr>
      </w:pPr>
    </w:p>
    <w:p w14:paraId="516334B1" w14:textId="154ADAFE" w:rsidR="00B44898" w:rsidRPr="00B44898" w:rsidRDefault="00B44898" w:rsidP="00B44898">
      <w:pPr>
        <w:autoSpaceDE w:val="0"/>
        <w:autoSpaceDN w:val="0"/>
        <w:adjustRightInd w:val="0"/>
        <w:jc w:val="both"/>
        <w:rPr>
          <w:rFonts w:asciiTheme="minorHAnsi" w:hAnsiTheme="minorHAnsi" w:cstheme="minorHAnsi"/>
          <w:bCs/>
          <w:sz w:val="20"/>
          <w:szCs w:val="20"/>
        </w:rPr>
      </w:pPr>
      <w:r w:rsidRPr="00B44898">
        <w:rPr>
          <w:rFonts w:asciiTheme="minorHAnsi" w:hAnsiTheme="minorHAnsi" w:cstheme="minorHAnsi"/>
          <w:bCs/>
          <w:sz w:val="20"/>
          <w:szCs w:val="20"/>
        </w:rPr>
        <w:t xml:space="preserve">Ponudnik je dolžan imeti ob sklenitvi pogodbe sklenjeno veljavno zavarovanje odgovornosti za škodo, ki bi utegnila nastati investitorjem in tretjim osebam v zvezi z opravljanjem njihove dejavnosti. Višina letne zavarovalne vsote, ki se jo določi v zavarovalni pogodbi, mora biti najmanj v višini  50.000,00 EUR. </w:t>
      </w:r>
      <w:r w:rsidRPr="00B44898">
        <w:rPr>
          <w:rFonts w:asciiTheme="minorHAnsi" w:hAnsiTheme="minorHAnsi" w:cstheme="minorHAnsi"/>
          <w:b/>
          <w:sz w:val="20"/>
          <w:szCs w:val="20"/>
        </w:rPr>
        <w:t>Ponudnik je dolžan ob sklenitvi pogodbe naročniku predložiti kopijo veljavne zavarovalne police, iz katere mora biti razvidno kritje odškodninskih zahtevkov do zaključka leta 2025 z možnostjo podaljšanja</w:t>
      </w:r>
      <w:r w:rsidRPr="00B44898">
        <w:rPr>
          <w:rFonts w:asciiTheme="minorHAnsi" w:hAnsiTheme="minorHAnsi" w:cstheme="minorHAnsi"/>
          <w:bCs/>
          <w:sz w:val="20"/>
          <w:szCs w:val="20"/>
        </w:rPr>
        <w:t>. Če se med trajanjem izvedbe pogodbe spremenijo roki za izvedbo posla, vrsta storitve, kvaliteta ali količina, se morajo temu ustrezno spremeniti tudi pogoji zavarovanja oziroma podaljšati veljavnost zavarovalne police.</w:t>
      </w:r>
    </w:p>
    <w:p w14:paraId="083B7187" w14:textId="77777777" w:rsidR="001022E4" w:rsidRPr="00B44898" w:rsidRDefault="001022E4" w:rsidP="00C25661">
      <w:pPr>
        <w:autoSpaceDE w:val="0"/>
        <w:autoSpaceDN w:val="0"/>
        <w:adjustRightInd w:val="0"/>
        <w:rPr>
          <w:rFonts w:asciiTheme="minorHAnsi" w:hAnsiTheme="minorHAnsi" w:cstheme="minorHAnsi"/>
          <w:bCs/>
          <w:sz w:val="20"/>
          <w:szCs w:val="20"/>
        </w:rPr>
      </w:pPr>
    </w:p>
    <w:p w14:paraId="04021248" w14:textId="54C7AEBD" w:rsidR="001022E4" w:rsidRPr="00DB48D2" w:rsidRDefault="00B44898" w:rsidP="007E41FD">
      <w:pPr>
        <w:pStyle w:val="Naslov2"/>
        <w:numPr>
          <w:ilvl w:val="2"/>
          <w:numId w:val="22"/>
        </w:numPr>
        <w:rPr>
          <w:rFonts w:asciiTheme="minorHAnsi" w:hAnsiTheme="minorHAnsi" w:cstheme="minorHAnsi"/>
          <w:b w:val="0"/>
          <w:bCs w:val="0"/>
          <w:color w:val="767171" w:themeColor="background2" w:themeShade="80"/>
          <w:sz w:val="24"/>
          <w:szCs w:val="24"/>
        </w:rPr>
      </w:pPr>
      <w:bookmarkStart w:id="18" w:name="_Toc195095048"/>
      <w:r w:rsidRPr="00DB48D2">
        <w:rPr>
          <w:rFonts w:asciiTheme="minorHAnsi" w:hAnsiTheme="minorHAnsi" w:cstheme="minorHAnsi"/>
          <w:b w:val="0"/>
          <w:bCs w:val="0"/>
          <w:color w:val="767171" w:themeColor="background2" w:themeShade="80"/>
          <w:sz w:val="24"/>
          <w:szCs w:val="24"/>
        </w:rPr>
        <w:t>ZAVAROVANJE ZA DOBRO IZVEDBO POGODBENIH OBVEZNOSTI</w:t>
      </w:r>
      <w:bookmarkEnd w:id="18"/>
    </w:p>
    <w:p w14:paraId="0AF49A37" w14:textId="77777777" w:rsidR="001022E4" w:rsidRPr="00B44898" w:rsidRDefault="001022E4" w:rsidP="00C25661">
      <w:pPr>
        <w:autoSpaceDE w:val="0"/>
        <w:autoSpaceDN w:val="0"/>
        <w:adjustRightInd w:val="0"/>
        <w:rPr>
          <w:rFonts w:asciiTheme="minorHAnsi" w:hAnsiTheme="minorHAnsi" w:cstheme="minorHAnsi"/>
          <w:bCs/>
          <w:sz w:val="20"/>
          <w:szCs w:val="20"/>
        </w:rPr>
      </w:pPr>
    </w:p>
    <w:p w14:paraId="329D0252" w14:textId="08888033" w:rsidR="00C25661" w:rsidRPr="005C5955" w:rsidRDefault="00B44898" w:rsidP="00C25661">
      <w:pPr>
        <w:jc w:val="both"/>
        <w:rPr>
          <w:rFonts w:asciiTheme="minorHAnsi" w:hAnsiTheme="minorHAnsi" w:cstheme="minorHAnsi"/>
          <w:sz w:val="20"/>
          <w:szCs w:val="20"/>
        </w:rPr>
      </w:pPr>
      <w:r>
        <w:rPr>
          <w:rFonts w:asciiTheme="minorHAnsi" w:hAnsiTheme="minorHAnsi" w:cstheme="minorHAnsi"/>
          <w:sz w:val="20"/>
          <w:szCs w:val="20"/>
        </w:rPr>
        <w:t xml:space="preserve">Izvajalec bo moral kot pogoj za veljavnost pogodbe naročniku izročiti zavarovanje za dobro izvedbo pogodbenih obveznosti v višini </w:t>
      </w:r>
      <w:r w:rsidR="00C25661" w:rsidRPr="005C5955">
        <w:rPr>
          <w:rFonts w:asciiTheme="minorHAnsi" w:hAnsiTheme="minorHAnsi" w:cstheme="minorHAnsi"/>
          <w:sz w:val="20"/>
          <w:szCs w:val="20"/>
        </w:rPr>
        <w:t xml:space="preserve">v višini 10 % od pogodbene </w:t>
      </w:r>
      <w:r>
        <w:rPr>
          <w:rFonts w:asciiTheme="minorHAnsi" w:hAnsiTheme="minorHAnsi" w:cstheme="minorHAnsi"/>
          <w:sz w:val="20"/>
          <w:szCs w:val="20"/>
        </w:rPr>
        <w:t>cene</w:t>
      </w:r>
      <w:r w:rsidR="00C25661" w:rsidRPr="005C5955">
        <w:rPr>
          <w:rFonts w:asciiTheme="minorHAnsi" w:hAnsiTheme="minorHAnsi" w:cstheme="minorHAnsi"/>
          <w:sz w:val="20"/>
          <w:szCs w:val="20"/>
        </w:rPr>
        <w:t xml:space="preserve"> </w:t>
      </w:r>
      <w:r>
        <w:rPr>
          <w:rFonts w:asciiTheme="minorHAnsi" w:hAnsiTheme="minorHAnsi" w:cstheme="minorHAnsi"/>
          <w:sz w:val="20"/>
          <w:szCs w:val="20"/>
        </w:rPr>
        <w:t>(</w:t>
      </w:r>
      <w:r w:rsidR="00C25661" w:rsidRPr="005C5955">
        <w:rPr>
          <w:rFonts w:asciiTheme="minorHAnsi" w:hAnsiTheme="minorHAnsi" w:cstheme="minorHAnsi"/>
          <w:sz w:val="20"/>
          <w:szCs w:val="20"/>
        </w:rPr>
        <w:t>z DDV</w:t>
      </w:r>
      <w:r w:rsidRPr="00B44898">
        <w:rPr>
          <w:rFonts w:asciiTheme="minorHAnsi" w:hAnsiTheme="minorHAnsi" w:cstheme="minorHAnsi"/>
          <w:sz w:val="20"/>
          <w:szCs w:val="20"/>
        </w:rPr>
        <w:t>), v obliki menične izjave in menice, skladno z vzorcem iz te razpisne dokumentacije in skladno z določbami vzorca pogodbe.</w:t>
      </w:r>
    </w:p>
    <w:p w14:paraId="1F9DCEF6" w14:textId="77777777" w:rsidR="00C25661" w:rsidRPr="005C5955" w:rsidRDefault="00C25661" w:rsidP="001156DF">
      <w:pPr>
        <w:rPr>
          <w:rFonts w:asciiTheme="minorHAnsi" w:hAnsiTheme="minorHAnsi" w:cstheme="minorHAnsi"/>
          <w:b/>
          <w:sz w:val="20"/>
          <w:szCs w:val="20"/>
        </w:rPr>
      </w:pPr>
    </w:p>
    <w:p w14:paraId="0419742F" w14:textId="180258B2" w:rsidR="00C25661" w:rsidRPr="00DB48D2" w:rsidRDefault="00B44898" w:rsidP="007E41FD">
      <w:pPr>
        <w:pStyle w:val="Naslov2"/>
        <w:numPr>
          <w:ilvl w:val="2"/>
          <w:numId w:val="22"/>
        </w:numPr>
        <w:rPr>
          <w:rFonts w:asciiTheme="minorHAnsi" w:hAnsiTheme="minorHAnsi" w:cstheme="minorHAnsi"/>
          <w:b w:val="0"/>
          <w:bCs w:val="0"/>
          <w:color w:val="767171" w:themeColor="background2" w:themeShade="80"/>
          <w:sz w:val="24"/>
          <w:szCs w:val="24"/>
        </w:rPr>
      </w:pPr>
      <w:bookmarkStart w:id="19" w:name="_Toc195095049"/>
      <w:r w:rsidRPr="00DB48D2">
        <w:rPr>
          <w:rFonts w:asciiTheme="minorHAnsi" w:hAnsiTheme="minorHAnsi" w:cstheme="minorHAnsi"/>
          <w:b w:val="0"/>
          <w:bCs w:val="0"/>
          <w:color w:val="767171" w:themeColor="background2" w:themeShade="80"/>
          <w:sz w:val="24"/>
          <w:szCs w:val="24"/>
        </w:rPr>
        <w:t>ZAVAROVANJE ZA ODPRAVO NAPAK V GARANCIJSKEM ROKU</w:t>
      </w:r>
      <w:bookmarkEnd w:id="19"/>
    </w:p>
    <w:p w14:paraId="5F8AE71E" w14:textId="77777777" w:rsidR="00C25661" w:rsidRPr="005C5955" w:rsidRDefault="00C25661" w:rsidP="00C25661">
      <w:pPr>
        <w:jc w:val="center"/>
        <w:rPr>
          <w:rFonts w:asciiTheme="minorHAnsi" w:hAnsiTheme="minorHAnsi" w:cstheme="minorHAnsi"/>
          <w:b/>
          <w:sz w:val="20"/>
          <w:szCs w:val="20"/>
        </w:rPr>
      </w:pPr>
    </w:p>
    <w:p w14:paraId="39EE1F82" w14:textId="39D68837" w:rsidR="001156DF" w:rsidRDefault="00B44898" w:rsidP="00B44898">
      <w:pPr>
        <w:jc w:val="both"/>
        <w:rPr>
          <w:rFonts w:asciiTheme="minorHAnsi" w:hAnsiTheme="minorHAnsi" w:cstheme="minorHAnsi"/>
          <w:bCs/>
          <w:sz w:val="20"/>
          <w:szCs w:val="20"/>
        </w:rPr>
      </w:pPr>
      <w:r w:rsidRPr="00B44898">
        <w:rPr>
          <w:rFonts w:asciiTheme="minorHAnsi" w:hAnsiTheme="minorHAnsi" w:cstheme="minorHAnsi"/>
          <w:bCs/>
          <w:sz w:val="20"/>
          <w:szCs w:val="20"/>
        </w:rPr>
        <w:t xml:space="preserve">Izvajalec bo moral v roku 15 dni od končnega prevzema del predložiti ustrezno zavarovanje za odpravo napak v pogodbi določenem garancijskem roku v višini 5 % vrednosti pogodbene cene (z DDV), v obliki bančne garancije (oziroma primerljivega finančnega zavarovanja pri zavarovalnici), skladno z vzorcem obrazca garancije po EPGP-758 (dostopen na </w:t>
      </w:r>
      <w:hyperlink r:id="rId12" w:history="1">
        <w:r w:rsidRPr="00784F06">
          <w:rPr>
            <w:rStyle w:val="Hiperpovezava"/>
            <w:rFonts w:asciiTheme="minorHAnsi" w:hAnsiTheme="minorHAnsi" w:cstheme="minorHAnsi"/>
            <w:bCs/>
            <w:sz w:val="20"/>
            <w:szCs w:val="20"/>
          </w:rPr>
          <w:t>http://www.djn.mf.gov.si</w:t>
        </w:r>
      </w:hyperlink>
      <w:r w:rsidRPr="00B44898">
        <w:rPr>
          <w:rFonts w:asciiTheme="minorHAnsi" w:hAnsiTheme="minorHAnsi" w:cstheme="minorHAnsi"/>
          <w:bCs/>
          <w:sz w:val="20"/>
          <w:szCs w:val="20"/>
        </w:rPr>
        <w:t>).</w:t>
      </w:r>
    </w:p>
    <w:p w14:paraId="37B4F76E" w14:textId="77777777" w:rsidR="009B389D" w:rsidRDefault="009B389D" w:rsidP="00B44898">
      <w:pPr>
        <w:jc w:val="both"/>
        <w:rPr>
          <w:rFonts w:asciiTheme="minorHAnsi" w:hAnsiTheme="minorHAnsi" w:cstheme="minorHAnsi"/>
          <w:bCs/>
          <w:sz w:val="20"/>
          <w:szCs w:val="20"/>
        </w:rPr>
      </w:pPr>
    </w:p>
    <w:p w14:paraId="71AE72A8" w14:textId="77777777" w:rsidR="00B44898" w:rsidRDefault="00B44898" w:rsidP="00B44898">
      <w:pPr>
        <w:jc w:val="both"/>
        <w:rPr>
          <w:rFonts w:asciiTheme="minorHAnsi" w:hAnsiTheme="minorHAnsi" w:cstheme="minorHAnsi"/>
          <w:bCs/>
          <w:sz w:val="20"/>
          <w:szCs w:val="20"/>
        </w:rPr>
      </w:pPr>
    </w:p>
    <w:p w14:paraId="428EF616" w14:textId="5E539321" w:rsidR="00B44898" w:rsidRPr="00255E95" w:rsidRDefault="00B44898" w:rsidP="007E41FD">
      <w:pPr>
        <w:pStyle w:val="Naslov1"/>
        <w:numPr>
          <w:ilvl w:val="1"/>
          <w:numId w:val="22"/>
        </w:numPr>
        <w:spacing w:before="240"/>
        <w:rPr>
          <w:rFonts w:asciiTheme="minorHAnsi" w:hAnsiTheme="minorHAnsi" w:cstheme="minorHAnsi"/>
          <w:b w:val="0"/>
          <w:bCs w:val="0"/>
          <w:color w:val="2E74B5" w:themeColor="accent5" w:themeShade="BF"/>
        </w:rPr>
      </w:pPr>
      <w:bookmarkStart w:id="20" w:name="_Toc195095050"/>
      <w:r w:rsidRPr="00255E95">
        <w:rPr>
          <w:rFonts w:asciiTheme="minorHAnsi" w:hAnsiTheme="minorHAnsi" w:cstheme="minorHAnsi"/>
          <w:b w:val="0"/>
          <w:bCs w:val="0"/>
          <w:color w:val="2E74B5" w:themeColor="accent5" w:themeShade="BF"/>
        </w:rPr>
        <w:t>TEHNIČNE SPECIFIKACIJE</w:t>
      </w:r>
      <w:bookmarkEnd w:id="20"/>
    </w:p>
    <w:p w14:paraId="1843DAE8" w14:textId="77777777" w:rsidR="00B44898" w:rsidRDefault="00B44898" w:rsidP="00C25661">
      <w:pPr>
        <w:rPr>
          <w:rFonts w:asciiTheme="minorHAnsi" w:hAnsiTheme="minorHAnsi" w:cstheme="minorHAnsi"/>
          <w:b/>
          <w:sz w:val="20"/>
          <w:szCs w:val="20"/>
        </w:rPr>
      </w:pPr>
    </w:p>
    <w:p w14:paraId="0F1A4A54" w14:textId="6B488A68" w:rsidR="00B44898" w:rsidRPr="004B419E" w:rsidRDefault="00B44898" w:rsidP="00B44898">
      <w:pPr>
        <w:jc w:val="both"/>
        <w:rPr>
          <w:rFonts w:asciiTheme="minorHAnsi" w:hAnsiTheme="minorHAnsi" w:cstheme="minorHAnsi"/>
          <w:color w:val="FF0000"/>
          <w:sz w:val="20"/>
          <w:szCs w:val="20"/>
        </w:rPr>
      </w:pPr>
      <w:r w:rsidRPr="00B44898">
        <w:rPr>
          <w:rFonts w:asciiTheme="minorHAnsi" w:hAnsiTheme="minorHAnsi" w:cstheme="minorHAnsi"/>
          <w:sz w:val="20"/>
          <w:szCs w:val="20"/>
        </w:rPr>
        <w:t>Podrobnejša specifikacija naročila je razvidna iz popisa del</w:t>
      </w:r>
      <w:r w:rsidR="003F3C9B">
        <w:rPr>
          <w:rFonts w:asciiTheme="minorHAnsi" w:hAnsiTheme="minorHAnsi" w:cstheme="minorHAnsi"/>
          <w:sz w:val="20"/>
          <w:szCs w:val="20"/>
        </w:rPr>
        <w:t>.</w:t>
      </w:r>
      <w:r w:rsidRPr="004B419E">
        <w:rPr>
          <w:rFonts w:asciiTheme="minorHAnsi" w:hAnsiTheme="minorHAnsi" w:cstheme="minorHAnsi"/>
          <w:color w:val="FF0000"/>
          <w:sz w:val="20"/>
          <w:szCs w:val="20"/>
        </w:rPr>
        <w:t xml:space="preserve"> </w:t>
      </w:r>
    </w:p>
    <w:p w14:paraId="5BF552BC" w14:textId="77777777" w:rsidR="004B419E" w:rsidRPr="00B44898" w:rsidRDefault="004B419E" w:rsidP="00B44898">
      <w:pPr>
        <w:jc w:val="both"/>
        <w:rPr>
          <w:rFonts w:asciiTheme="minorHAnsi" w:hAnsiTheme="minorHAnsi" w:cstheme="minorHAnsi"/>
          <w:sz w:val="20"/>
          <w:szCs w:val="20"/>
        </w:rPr>
      </w:pPr>
    </w:p>
    <w:p w14:paraId="0E3266E1" w14:textId="5CD9EF92" w:rsidR="00C25661" w:rsidRDefault="00B44898" w:rsidP="004B419E">
      <w:pPr>
        <w:jc w:val="both"/>
        <w:rPr>
          <w:rFonts w:asciiTheme="minorHAnsi" w:hAnsiTheme="minorHAnsi" w:cstheme="minorHAnsi"/>
          <w:sz w:val="20"/>
          <w:szCs w:val="20"/>
        </w:rPr>
      </w:pPr>
      <w:r w:rsidRPr="00B44898">
        <w:rPr>
          <w:rFonts w:asciiTheme="minorHAnsi" w:hAnsiTheme="minorHAnsi" w:cstheme="minorHAnsi"/>
          <w:sz w:val="20"/>
          <w:szCs w:val="20"/>
        </w:rPr>
        <w:t xml:space="preserve">V primeru, da se popisi oziroma tehnične specifikacije sklicujejo na posamezno znamko ali vir se pri takem sklicevanju skladno s 68. členom ZJN-3 upošteva, da lahko ponudnik ponudi »enakovreden« predmet oziroma artikel. Vse morebitne posledice zaradi spremembe tipov opreme stroškovno in časovno bremenijo ponudnika.   </w:t>
      </w:r>
    </w:p>
    <w:p w14:paraId="3BB2C584" w14:textId="77777777" w:rsidR="004B419E" w:rsidRDefault="004B419E" w:rsidP="004B419E">
      <w:pPr>
        <w:jc w:val="both"/>
        <w:rPr>
          <w:rFonts w:asciiTheme="minorHAnsi" w:hAnsiTheme="minorHAnsi" w:cstheme="minorHAnsi"/>
          <w:sz w:val="20"/>
          <w:szCs w:val="20"/>
        </w:rPr>
      </w:pPr>
    </w:p>
    <w:p w14:paraId="213B4421" w14:textId="2154E97F" w:rsidR="004B419E" w:rsidRPr="00255E95" w:rsidRDefault="00255E95" w:rsidP="007E41FD">
      <w:pPr>
        <w:pStyle w:val="Naslov1"/>
        <w:numPr>
          <w:ilvl w:val="1"/>
          <w:numId w:val="22"/>
        </w:numPr>
        <w:spacing w:before="240"/>
        <w:rPr>
          <w:rFonts w:asciiTheme="minorHAnsi" w:hAnsiTheme="minorHAnsi" w:cstheme="minorHAnsi"/>
          <w:color w:val="2E74B5" w:themeColor="accent5" w:themeShade="BF"/>
          <w:sz w:val="20"/>
          <w:szCs w:val="20"/>
        </w:rPr>
      </w:pPr>
      <w:bookmarkStart w:id="21" w:name="_Toc195095051"/>
      <w:r w:rsidRPr="00255E95">
        <w:rPr>
          <w:rStyle w:val="Naslov1Znak"/>
          <w:rFonts w:asciiTheme="minorHAnsi" w:hAnsiTheme="minorHAnsi" w:cstheme="minorHAnsi"/>
          <w:color w:val="2E74B5" w:themeColor="accent5" w:themeShade="BF"/>
        </w:rPr>
        <w:t>PO</w:t>
      </w:r>
      <w:r w:rsidR="004B419E" w:rsidRPr="00255E95">
        <w:rPr>
          <w:rStyle w:val="Naslov1Znak"/>
          <w:rFonts w:asciiTheme="minorHAnsi" w:hAnsiTheme="minorHAnsi" w:cstheme="minorHAnsi"/>
          <w:color w:val="2E74B5" w:themeColor="accent5" w:themeShade="BF"/>
        </w:rPr>
        <w:t>STOPEK IZBIRE IZVAJALCA IN PRAVNO VARSTVO</w:t>
      </w:r>
      <w:bookmarkEnd w:id="21"/>
    </w:p>
    <w:p w14:paraId="2145B046" w14:textId="77777777" w:rsidR="004B419E" w:rsidRDefault="004B419E" w:rsidP="004B419E">
      <w:pPr>
        <w:jc w:val="both"/>
        <w:rPr>
          <w:rFonts w:asciiTheme="minorHAnsi" w:hAnsiTheme="minorHAnsi" w:cstheme="minorHAnsi"/>
          <w:sz w:val="20"/>
          <w:szCs w:val="20"/>
          <w:highlight w:val="yellow"/>
        </w:rPr>
      </w:pPr>
    </w:p>
    <w:p w14:paraId="6828F06A" w14:textId="77777777" w:rsidR="004B419E" w:rsidRPr="004B419E" w:rsidRDefault="004B419E" w:rsidP="004B419E">
      <w:pPr>
        <w:jc w:val="both"/>
        <w:rPr>
          <w:rFonts w:asciiTheme="minorHAnsi" w:hAnsiTheme="minorHAnsi" w:cstheme="minorHAnsi"/>
          <w:bCs/>
          <w:sz w:val="20"/>
          <w:szCs w:val="20"/>
        </w:rPr>
      </w:pPr>
      <w:r w:rsidRPr="004B419E">
        <w:rPr>
          <w:rFonts w:asciiTheme="minorHAnsi" w:hAnsiTheme="minorHAnsi" w:cstheme="minorHAnsi"/>
          <w:bCs/>
          <w:sz w:val="20"/>
          <w:szCs w:val="20"/>
        </w:rPr>
        <w:lastRenderedPageBreak/>
        <w:t xml:space="preserve">Naročnik bo javno naročilo oddal na podlagi zaključenega postopka ocenjevanja ponudb, ki bo izvedeno skladno z določbami 89. člena ZJN-3. </w:t>
      </w:r>
    </w:p>
    <w:p w14:paraId="6D2C8525" w14:textId="77777777" w:rsidR="004B419E" w:rsidRDefault="004B419E" w:rsidP="004B419E">
      <w:pPr>
        <w:jc w:val="both"/>
        <w:rPr>
          <w:rFonts w:asciiTheme="minorHAnsi" w:hAnsiTheme="minorHAnsi" w:cstheme="minorHAnsi"/>
          <w:bCs/>
          <w:sz w:val="20"/>
          <w:szCs w:val="20"/>
        </w:rPr>
      </w:pPr>
    </w:p>
    <w:p w14:paraId="059C03A7" w14:textId="4B4690C4" w:rsidR="004B419E" w:rsidRPr="004B419E" w:rsidRDefault="004B419E" w:rsidP="004B419E">
      <w:pPr>
        <w:jc w:val="both"/>
        <w:rPr>
          <w:rFonts w:asciiTheme="minorHAnsi" w:hAnsiTheme="minorHAnsi" w:cstheme="minorHAnsi"/>
          <w:bCs/>
          <w:sz w:val="20"/>
          <w:szCs w:val="20"/>
        </w:rPr>
      </w:pPr>
      <w:r w:rsidRPr="004B419E">
        <w:rPr>
          <w:rFonts w:asciiTheme="minorHAnsi" w:hAnsiTheme="minorHAnsi" w:cstheme="minorHAnsi"/>
          <w:bCs/>
          <w:sz w:val="20"/>
          <w:szCs w:val="20"/>
        </w:rPr>
        <w:t xml:space="preserve">Naročnik bo izločil iz postopka izbire ponudnika v primeru, ko obstaja utemeljen sum, da je ponudnik ali druga oseba v njegovem imenu, delavcu naročnika ali drugi osebi, ki lahko vpliva na odločitev naročnika v postopku oddaje javnega naročila, obljubil, ponudil ali dal kakršnokoli (premoženjsko ali nepremoženjsko) korist z namenom, da bi tako vplival na vsebino, dejanje ali odločitev naročnika glede ponudbe pred, med ali po izbiri ponudnika. V zvezi z navedenim se upoštevajo določbe Zakona o integriteti in preprečevanju korupcije (Uradni list RS, št. 69/11 – uradno prečiščeno besedilo, 158/20, 3/22 – </w:t>
      </w:r>
      <w:proofErr w:type="spellStart"/>
      <w:r w:rsidRPr="004B419E">
        <w:rPr>
          <w:rFonts w:asciiTheme="minorHAnsi" w:hAnsiTheme="minorHAnsi" w:cstheme="minorHAnsi"/>
          <w:bCs/>
          <w:sz w:val="20"/>
          <w:szCs w:val="20"/>
        </w:rPr>
        <w:t>Zdeb</w:t>
      </w:r>
      <w:proofErr w:type="spellEnd"/>
      <w:r w:rsidRPr="004B419E">
        <w:rPr>
          <w:rFonts w:asciiTheme="minorHAnsi" w:hAnsiTheme="minorHAnsi" w:cstheme="minorHAnsi"/>
          <w:bCs/>
          <w:sz w:val="20"/>
          <w:szCs w:val="20"/>
        </w:rPr>
        <w:t xml:space="preserve"> in 16/23 - </w:t>
      </w:r>
      <w:proofErr w:type="spellStart"/>
      <w:r w:rsidRPr="004B419E">
        <w:rPr>
          <w:rFonts w:asciiTheme="minorHAnsi" w:hAnsiTheme="minorHAnsi" w:cstheme="minorHAnsi"/>
          <w:bCs/>
          <w:sz w:val="20"/>
          <w:szCs w:val="20"/>
        </w:rPr>
        <w:t>ZZPri</w:t>
      </w:r>
      <w:proofErr w:type="spellEnd"/>
      <w:r w:rsidRPr="004B419E">
        <w:rPr>
          <w:rFonts w:asciiTheme="minorHAnsi" w:hAnsiTheme="minorHAnsi" w:cstheme="minorHAnsi"/>
          <w:bCs/>
          <w:sz w:val="20"/>
          <w:szCs w:val="20"/>
        </w:rPr>
        <w:t>).</w:t>
      </w:r>
    </w:p>
    <w:p w14:paraId="6BCA4F06" w14:textId="77777777" w:rsidR="004B419E" w:rsidRDefault="004B419E" w:rsidP="004B419E">
      <w:pPr>
        <w:jc w:val="both"/>
        <w:rPr>
          <w:rFonts w:asciiTheme="minorHAnsi" w:hAnsiTheme="minorHAnsi" w:cstheme="minorHAnsi"/>
          <w:bCs/>
          <w:sz w:val="20"/>
          <w:szCs w:val="20"/>
        </w:rPr>
      </w:pPr>
    </w:p>
    <w:p w14:paraId="4D44DBC8" w14:textId="0FAFF157" w:rsidR="004B419E" w:rsidRPr="004B419E" w:rsidRDefault="004B419E" w:rsidP="004B419E">
      <w:pPr>
        <w:jc w:val="both"/>
        <w:rPr>
          <w:rFonts w:asciiTheme="minorHAnsi" w:hAnsiTheme="minorHAnsi" w:cstheme="minorHAnsi"/>
          <w:bCs/>
          <w:sz w:val="20"/>
          <w:szCs w:val="20"/>
        </w:rPr>
      </w:pPr>
      <w:r w:rsidRPr="004B419E">
        <w:rPr>
          <w:rFonts w:asciiTheme="minorHAnsi" w:hAnsiTheme="minorHAnsi" w:cstheme="minorHAnsi"/>
          <w:bCs/>
          <w:sz w:val="20"/>
          <w:szCs w:val="20"/>
        </w:rPr>
        <w:t xml:space="preserve">Izbrani ponudnik mora naročniku na njegov poziv v postopku javnega naročanja ali pri izvajanju javnega naročila posredovati podatke o svojih ustanoviteljih, družbenikih, vključno s tihimi družbeniki, delničarjih, </w:t>
      </w:r>
      <w:proofErr w:type="spellStart"/>
      <w:r w:rsidRPr="004B419E">
        <w:rPr>
          <w:rFonts w:asciiTheme="minorHAnsi" w:hAnsiTheme="minorHAnsi" w:cstheme="minorHAnsi"/>
          <w:bCs/>
          <w:sz w:val="20"/>
          <w:szCs w:val="20"/>
        </w:rPr>
        <w:t>komanditistih</w:t>
      </w:r>
      <w:proofErr w:type="spellEnd"/>
      <w:r w:rsidRPr="004B419E">
        <w:rPr>
          <w:rFonts w:asciiTheme="minorHAnsi" w:hAnsiTheme="minorHAnsi" w:cstheme="minorHAnsi"/>
          <w:bCs/>
          <w:sz w:val="20"/>
          <w:szCs w:val="20"/>
        </w:rPr>
        <w:t xml:space="preserve"> ali drugih lastnikih in podatke o lastniških deležih navedenih oseb ter gospodarskih subjektih, za katere se glede na določbe zakona, ki ureja gospodarske družbe, šteje, da so z njim povezane družbe. Izbrani ponudnik mora navedene podatke posredovati naročniku v roku osmih dni od prejema poziva.</w:t>
      </w:r>
    </w:p>
    <w:p w14:paraId="65B077BF" w14:textId="77777777" w:rsidR="004B419E" w:rsidRPr="004B419E" w:rsidRDefault="004B419E" w:rsidP="004B419E">
      <w:pPr>
        <w:jc w:val="both"/>
        <w:rPr>
          <w:rFonts w:asciiTheme="minorHAnsi" w:hAnsiTheme="minorHAnsi" w:cstheme="minorHAnsi"/>
          <w:bCs/>
          <w:sz w:val="20"/>
          <w:szCs w:val="20"/>
        </w:rPr>
      </w:pPr>
    </w:p>
    <w:p w14:paraId="3DEED066" w14:textId="77777777" w:rsidR="004B419E" w:rsidRPr="004B419E" w:rsidRDefault="004B419E" w:rsidP="004B419E">
      <w:pPr>
        <w:jc w:val="both"/>
        <w:rPr>
          <w:rFonts w:asciiTheme="minorHAnsi" w:hAnsiTheme="minorHAnsi" w:cstheme="minorHAnsi"/>
          <w:bCs/>
          <w:sz w:val="20"/>
          <w:szCs w:val="20"/>
        </w:rPr>
      </w:pPr>
      <w:r w:rsidRPr="004B419E">
        <w:rPr>
          <w:rFonts w:asciiTheme="minorHAnsi" w:hAnsiTheme="minorHAnsi" w:cstheme="minorHAnsi"/>
          <w:b/>
          <w:sz w:val="20"/>
          <w:szCs w:val="20"/>
        </w:rPr>
        <w:t>Zahtevek za revizijo</w:t>
      </w:r>
      <w:r w:rsidRPr="004B419E">
        <w:rPr>
          <w:rFonts w:asciiTheme="minorHAnsi" w:hAnsiTheme="minorHAnsi" w:cstheme="minorHAnsi"/>
          <w:bCs/>
          <w:sz w:val="20"/>
          <w:szCs w:val="20"/>
        </w:rPr>
        <w:t>,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47D0182D" w14:textId="77777777" w:rsidR="004B419E" w:rsidRDefault="004B419E" w:rsidP="004B419E">
      <w:pPr>
        <w:jc w:val="both"/>
        <w:rPr>
          <w:rFonts w:asciiTheme="minorHAnsi" w:hAnsiTheme="minorHAnsi" w:cstheme="minorHAnsi"/>
          <w:bCs/>
          <w:sz w:val="20"/>
          <w:szCs w:val="20"/>
        </w:rPr>
      </w:pPr>
    </w:p>
    <w:p w14:paraId="0DBDB61E" w14:textId="109BE5EB" w:rsidR="004B419E" w:rsidRPr="004B419E" w:rsidRDefault="004B419E" w:rsidP="004B419E">
      <w:pPr>
        <w:jc w:val="both"/>
        <w:rPr>
          <w:rFonts w:asciiTheme="minorHAnsi" w:hAnsiTheme="minorHAnsi" w:cstheme="minorHAnsi"/>
          <w:bCs/>
          <w:sz w:val="20"/>
          <w:szCs w:val="20"/>
        </w:rPr>
      </w:pPr>
      <w:r w:rsidRPr="004B419E">
        <w:rPr>
          <w:rFonts w:asciiTheme="minorHAnsi" w:hAnsiTheme="minorHAnsi" w:cstheme="minorHAnsi"/>
          <w:bCs/>
          <w:sz w:val="20"/>
          <w:szCs w:val="20"/>
        </w:rPr>
        <w:t>Takso v višini 2.000 eurov mora vlagatelj plačati na transakcijski račun Ministrstva za finance, številka SI56 0110 0100 0358 802, odprt pri Banki Slovenije, Slovenska 35, 1505 Ljubljana, Slovenija, SWIFT KODA: BSLJSI2X; IBAN:SI56011001000358802, sklic 11 16110-7111290-XXXXXXLL (šest znakov X predstavlja zaporedno številko objave na enotnem informacijskem portalu javnih naročil, ki jo ponudnik vpiše sam, zadnja dva znaka L pa predstavljata oznako leta.</w:t>
      </w:r>
    </w:p>
    <w:p w14:paraId="48A8D2E8" w14:textId="77777777" w:rsidR="004B419E" w:rsidRDefault="004B419E" w:rsidP="004B419E">
      <w:pPr>
        <w:jc w:val="both"/>
        <w:rPr>
          <w:rFonts w:asciiTheme="minorHAnsi" w:hAnsiTheme="minorHAnsi" w:cstheme="minorHAnsi"/>
          <w:bCs/>
          <w:sz w:val="20"/>
          <w:szCs w:val="20"/>
        </w:rPr>
      </w:pPr>
    </w:p>
    <w:p w14:paraId="43F7895A" w14:textId="153C62D9" w:rsidR="004B419E" w:rsidRPr="004B419E" w:rsidRDefault="004B419E" w:rsidP="004B419E">
      <w:pPr>
        <w:jc w:val="both"/>
        <w:rPr>
          <w:rFonts w:asciiTheme="minorHAnsi" w:hAnsiTheme="minorHAnsi" w:cstheme="minorHAnsi"/>
          <w:bCs/>
          <w:sz w:val="20"/>
          <w:szCs w:val="20"/>
        </w:rPr>
      </w:pPr>
      <w:r w:rsidRPr="004B419E">
        <w:rPr>
          <w:rFonts w:asciiTheme="minorHAnsi" w:hAnsiTheme="minorHAnsi" w:cstheme="minorHAnsi"/>
          <w:bCs/>
          <w:sz w:val="20"/>
          <w:szCs w:val="20"/>
        </w:rPr>
        <w:t xml:space="preserve">Zahtevek za revizijo se vloži prek portala </w:t>
      </w:r>
      <w:proofErr w:type="spellStart"/>
      <w:r w:rsidRPr="004B419E">
        <w:rPr>
          <w:rFonts w:asciiTheme="minorHAnsi" w:hAnsiTheme="minorHAnsi" w:cstheme="minorHAnsi"/>
          <w:bCs/>
          <w:sz w:val="20"/>
          <w:szCs w:val="20"/>
        </w:rPr>
        <w:t>eRevizija</w:t>
      </w:r>
      <w:proofErr w:type="spellEnd"/>
      <w:r w:rsidRPr="004B419E">
        <w:rPr>
          <w:rFonts w:asciiTheme="minorHAnsi" w:hAnsiTheme="minorHAnsi" w:cstheme="minorHAnsi"/>
          <w:bCs/>
          <w:sz w:val="20"/>
          <w:szCs w:val="20"/>
        </w:rPr>
        <w:t>.</w:t>
      </w:r>
    </w:p>
    <w:p w14:paraId="7C84BDC4" w14:textId="02DA6D33" w:rsidR="00C25661" w:rsidRPr="004B419E" w:rsidRDefault="00C25661" w:rsidP="004B419E">
      <w:pPr>
        <w:jc w:val="center"/>
        <w:rPr>
          <w:rFonts w:asciiTheme="minorHAnsi" w:hAnsiTheme="minorHAnsi" w:cstheme="minorHAnsi"/>
          <w:b/>
          <w:sz w:val="20"/>
          <w:szCs w:val="20"/>
        </w:rPr>
      </w:pPr>
    </w:p>
    <w:p w14:paraId="0B710257" w14:textId="77777777" w:rsidR="00C25661" w:rsidRPr="005C5955" w:rsidRDefault="00C25661" w:rsidP="00C25661">
      <w:pPr>
        <w:rPr>
          <w:rFonts w:asciiTheme="minorHAnsi" w:hAnsiTheme="minorHAnsi" w:cstheme="minorHAnsi"/>
          <w:sz w:val="20"/>
          <w:szCs w:val="20"/>
        </w:rPr>
      </w:pPr>
    </w:p>
    <w:p w14:paraId="20409F3E" w14:textId="77777777" w:rsidR="00C1005E" w:rsidRPr="005C5955" w:rsidRDefault="00C1005E" w:rsidP="00C25661">
      <w:pPr>
        <w:rPr>
          <w:rFonts w:asciiTheme="minorHAnsi" w:hAnsiTheme="minorHAnsi" w:cstheme="minorHAnsi"/>
          <w:sz w:val="20"/>
          <w:szCs w:val="20"/>
        </w:rPr>
      </w:pPr>
    </w:p>
    <w:p w14:paraId="09737A15" w14:textId="4631E4E6" w:rsidR="00C25661" w:rsidRDefault="00C1005E" w:rsidP="00C25661">
      <w:pPr>
        <w:tabs>
          <w:tab w:val="center" w:pos="7371"/>
        </w:tabs>
        <w:rPr>
          <w:rFonts w:asciiTheme="minorHAnsi" w:hAnsiTheme="minorHAnsi" w:cstheme="minorHAnsi"/>
          <w:sz w:val="20"/>
          <w:szCs w:val="20"/>
        </w:rPr>
      </w:pPr>
      <w:r w:rsidRPr="005C5955">
        <w:rPr>
          <w:rFonts w:asciiTheme="minorHAnsi" w:hAnsiTheme="minorHAnsi" w:cstheme="minorHAnsi"/>
          <w:sz w:val="20"/>
          <w:szCs w:val="20"/>
        </w:rPr>
        <w:t xml:space="preserve">                                                                                             </w:t>
      </w:r>
      <w:r w:rsidR="00B35785" w:rsidRPr="005C5955">
        <w:rPr>
          <w:rFonts w:asciiTheme="minorHAnsi" w:hAnsiTheme="minorHAnsi" w:cstheme="minorHAnsi"/>
          <w:sz w:val="20"/>
          <w:szCs w:val="20"/>
        </w:rPr>
        <w:t xml:space="preserve">             </w:t>
      </w:r>
      <w:r w:rsidR="004B419E">
        <w:rPr>
          <w:rFonts w:asciiTheme="minorHAnsi" w:hAnsiTheme="minorHAnsi" w:cstheme="minorHAnsi"/>
          <w:sz w:val="20"/>
          <w:szCs w:val="20"/>
        </w:rPr>
        <w:t xml:space="preserve"> </w:t>
      </w:r>
      <w:r w:rsidR="00B35785" w:rsidRPr="005C5955">
        <w:rPr>
          <w:rFonts w:asciiTheme="minorHAnsi" w:hAnsiTheme="minorHAnsi" w:cstheme="minorHAnsi"/>
          <w:sz w:val="20"/>
          <w:szCs w:val="20"/>
        </w:rPr>
        <w:t xml:space="preserve">   </w:t>
      </w:r>
      <w:r w:rsidR="004B419E">
        <w:rPr>
          <w:rFonts w:asciiTheme="minorHAnsi" w:hAnsiTheme="minorHAnsi" w:cstheme="minorHAnsi"/>
          <w:sz w:val="20"/>
          <w:szCs w:val="20"/>
        </w:rPr>
        <w:t>OBČINA SVETI ANDRAŽ</w:t>
      </w:r>
    </w:p>
    <w:p w14:paraId="41B996F9" w14:textId="03273761" w:rsidR="004B419E" w:rsidRPr="005C5955" w:rsidRDefault="004B419E" w:rsidP="00C25661">
      <w:pPr>
        <w:tabs>
          <w:tab w:val="center" w:pos="7371"/>
        </w:tabs>
        <w:rPr>
          <w:rFonts w:asciiTheme="minorHAnsi" w:hAnsiTheme="minorHAnsi" w:cstheme="minorHAnsi"/>
          <w:sz w:val="20"/>
          <w:szCs w:val="20"/>
        </w:rPr>
      </w:pPr>
      <w:r>
        <w:rPr>
          <w:rFonts w:asciiTheme="minorHAnsi" w:hAnsiTheme="minorHAnsi" w:cstheme="minorHAnsi"/>
          <w:sz w:val="20"/>
          <w:szCs w:val="20"/>
        </w:rPr>
        <w:t xml:space="preserve">                                                                                                             V SLOVENSKIH GORICAH</w:t>
      </w:r>
    </w:p>
    <w:p w14:paraId="2E1F2D21" w14:textId="035B2AB7" w:rsidR="00C25661" w:rsidRPr="005C5955" w:rsidRDefault="00C25661" w:rsidP="00C25661">
      <w:pPr>
        <w:rPr>
          <w:rFonts w:asciiTheme="minorHAnsi" w:hAnsiTheme="minorHAnsi" w:cstheme="minorHAnsi"/>
          <w:sz w:val="20"/>
          <w:szCs w:val="20"/>
        </w:rPr>
      </w:pPr>
      <w:r w:rsidRPr="005C5955">
        <w:rPr>
          <w:rFonts w:asciiTheme="minorHAnsi" w:hAnsiTheme="minorHAnsi" w:cstheme="minorHAnsi"/>
          <w:sz w:val="20"/>
          <w:szCs w:val="20"/>
        </w:rPr>
        <w:tab/>
      </w:r>
      <w:r w:rsidRPr="005C5955">
        <w:rPr>
          <w:rFonts w:asciiTheme="minorHAnsi" w:hAnsiTheme="minorHAnsi" w:cstheme="minorHAnsi"/>
          <w:sz w:val="20"/>
          <w:szCs w:val="20"/>
        </w:rPr>
        <w:tab/>
      </w:r>
      <w:r w:rsidRPr="005C5955">
        <w:rPr>
          <w:rFonts w:asciiTheme="minorHAnsi" w:hAnsiTheme="minorHAnsi" w:cstheme="minorHAnsi"/>
          <w:sz w:val="20"/>
          <w:szCs w:val="20"/>
        </w:rPr>
        <w:tab/>
      </w:r>
      <w:r w:rsidRPr="005C5955">
        <w:rPr>
          <w:rFonts w:asciiTheme="minorHAnsi" w:hAnsiTheme="minorHAnsi" w:cstheme="minorHAnsi"/>
          <w:sz w:val="20"/>
          <w:szCs w:val="20"/>
        </w:rPr>
        <w:tab/>
      </w:r>
      <w:r w:rsidRPr="005C5955">
        <w:rPr>
          <w:rFonts w:asciiTheme="minorHAnsi" w:hAnsiTheme="minorHAnsi" w:cstheme="minorHAnsi"/>
          <w:sz w:val="20"/>
          <w:szCs w:val="20"/>
        </w:rPr>
        <w:tab/>
      </w:r>
      <w:r w:rsidR="004B419E">
        <w:rPr>
          <w:rFonts w:asciiTheme="minorHAnsi" w:hAnsiTheme="minorHAnsi" w:cstheme="minorHAnsi"/>
          <w:sz w:val="20"/>
          <w:szCs w:val="20"/>
        </w:rPr>
        <w:t xml:space="preserve">                             </w:t>
      </w:r>
      <w:r w:rsidR="00B35785" w:rsidRPr="005C5955">
        <w:rPr>
          <w:rFonts w:asciiTheme="minorHAnsi" w:hAnsiTheme="minorHAnsi" w:cstheme="minorHAnsi"/>
          <w:sz w:val="20"/>
          <w:szCs w:val="20"/>
        </w:rPr>
        <w:t>Darja Vudler Berlak</w:t>
      </w:r>
      <w:r w:rsidR="004B419E">
        <w:rPr>
          <w:rFonts w:asciiTheme="minorHAnsi" w:hAnsiTheme="minorHAnsi" w:cstheme="minorHAnsi"/>
          <w:sz w:val="20"/>
          <w:szCs w:val="20"/>
        </w:rPr>
        <w:t>, županja</w:t>
      </w:r>
    </w:p>
    <w:p w14:paraId="7D1318FC" w14:textId="77777777" w:rsidR="00C25661" w:rsidRPr="00B35785" w:rsidRDefault="00C25661" w:rsidP="00C25661">
      <w:pPr>
        <w:tabs>
          <w:tab w:val="center" w:pos="7371"/>
        </w:tabs>
        <w:rPr>
          <w:rFonts w:asciiTheme="majorHAnsi" w:hAnsiTheme="majorHAnsi" w:cstheme="majorHAnsi"/>
        </w:rPr>
      </w:pPr>
      <w:r w:rsidRPr="00B35785">
        <w:rPr>
          <w:rFonts w:asciiTheme="majorHAnsi" w:hAnsiTheme="majorHAnsi" w:cstheme="majorHAnsi"/>
        </w:rPr>
        <w:br w:type="page"/>
      </w:r>
    </w:p>
    <w:p w14:paraId="7DF513B3" w14:textId="77777777" w:rsidR="00C25661" w:rsidRPr="00B35785" w:rsidRDefault="00C25661" w:rsidP="00C25661">
      <w:pPr>
        <w:tabs>
          <w:tab w:val="center" w:pos="7371"/>
        </w:tabs>
        <w:rPr>
          <w:rFonts w:asciiTheme="majorHAnsi" w:hAnsiTheme="majorHAnsi" w:cstheme="majorHAnsi"/>
        </w:rPr>
      </w:pPr>
    </w:p>
    <w:p w14:paraId="3E01BF7A" w14:textId="77777777" w:rsidR="00C25661" w:rsidRPr="00B35785" w:rsidRDefault="00C25661" w:rsidP="00C25661">
      <w:pPr>
        <w:tabs>
          <w:tab w:val="center" w:pos="7371"/>
        </w:tabs>
        <w:rPr>
          <w:rFonts w:asciiTheme="majorHAnsi" w:hAnsiTheme="majorHAnsi" w:cstheme="majorHAnsi"/>
        </w:rPr>
      </w:pPr>
    </w:p>
    <w:p w14:paraId="0BF6286B" w14:textId="44183E8F" w:rsidR="00911AD7" w:rsidRPr="005E1D59" w:rsidRDefault="00255E95" w:rsidP="007E41FD">
      <w:pPr>
        <w:pStyle w:val="Naslov1"/>
        <w:numPr>
          <w:ilvl w:val="0"/>
          <w:numId w:val="22"/>
        </w:numPr>
        <w:pBdr>
          <w:bottom w:val="single" w:sz="8" w:space="1" w:color="2E74B5" w:themeColor="accent5" w:themeShade="BF"/>
        </w:pBdr>
        <w:rPr>
          <w:rFonts w:asciiTheme="minorHAnsi" w:hAnsiTheme="minorHAnsi" w:cstheme="minorHAnsi"/>
          <w:color w:val="2E74B5" w:themeColor="accent5" w:themeShade="BF"/>
          <w:sz w:val="36"/>
          <w:szCs w:val="36"/>
        </w:rPr>
        <w:sectPr w:rsidR="00911AD7" w:rsidRPr="005E1D59" w:rsidSect="00580A6F">
          <w:footerReference w:type="default" r:id="rId13"/>
          <w:headerReference w:type="first" r:id="rId14"/>
          <w:pgSz w:w="11906" w:h="16838"/>
          <w:pgMar w:top="1134" w:right="1701" w:bottom="1417" w:left="1701" w:header="709" w:footer="709" w:gutter="0"/>
          <w:cols w:space="708"/>
          <w:titlePg/>
          <w:docGrid w:linePitch="299"/>
        </w:sectPr>
      </w:pPr>
      <w:bookmarkStart w:id="22" w:name="_Toc195095052"/>
      <w:r w:rsidRPr="005E1D59">
        <w:rPr>
          <w:rFonts w:asciiTheme="minorHAnsi" w:hAnsiTheme="minorHAnsi" w:cstheme="minorHAnsi"/>
          <w:color w:val="2E74B5" w:themeColor="accent5" w:themeShade="BF"/>
          <w:sz w:val="36"/>
          <w:szCs w:val="36"/>
        </w:rPr>
        <w:t>OBRAZCI ZA SESTAVO PONUDBE</w:t>
      </w:r>
      <w:bookmarkEnd w:id="22"/>
    </w:p>
    <w:p w14:paraId="52A881BB" w14:textId="5E5D6AB3" w:rsidR="00796C19" w:rsidRPr="00796C19" w:rsidRDefault="00624035" w:rsidP="00796C19">
      <w:pPr>
        <w:pStyle w:val="Naslov2"/>
        <w:rPr>
          <w:rFonts w:asciiTheme="minorHAnsi" w:hAnsiTheme="minorHAnsi" w:cstheme="minorHAnsi"/>
          <w:b w:val="0"/>
          <w:bCs w:val="0"/>
          <w:sz w:val="24"/>
          <w:szCs w:val="24"/>
        </w:rPr>
      </w:pPr>
      <w:bookmarkStart w:id="23" w:name="_Toc195095053"/>
      <w:r w:rsidRPr="00796C19">
        <w:rPr>
          <w:rStyle w:val="Naslov2Znak"/>
          <w:rFonts w:asciiTheme="minorHAnsi" w:eastAsia="Calibri" w:hAnsiTheme="minorHAnsi" w:cstheme="minorHAnsi"/>
          <w:b/>
          <w:bCs/>
          <w:sz w:val="24"/>
          <w:szCs w:val="24"/>
        </w:rPr>
        <w:lastRenderedPageBreak/>
        <w:t>OBR-1</w:t>
      </w:r>
      <w:r w:rsidR="00796C19" w:rsidRPr="00796C19">
        <w:rPr>
          <w:rStyle w:val="Naslov2Znak"/>
          <w:rFonts w:asciiTheme="minorHAnsi" w:eastAsia="Calibri" w:hAnsiTheme="minorHAnsi" w:cstheme="minorHAnsi"/>
          <w:b/>
          <w:bCs/>
          <w:sz w:val="24"/>
          <w:szCs w:val="24"/>
        </w:rPr>
        <w:t xml:space="preserve">    </w:t>
      </w:r>
      <w:r w:rsidR="00796C19" w:rsidRPr="00796C19">
        <w:rPr>
          <w:rFonts w:asciiTheme="minorHAnsi" w:hAnsiTheme="minorHAnsi" w:cstheme="minorHAnsi"/>
          <w:sz w:val="24"/>
          <w:szCs w:val="24"/>
        </w:rPr>
        <w:t>PONUDBA</w:t>
      </w:r>
      <w:bookmarkEnd w:id="23"/>
      <w:r w:rsidR="00796C19" w:rsidRPr="00796C19">
        <w:rPr>
          <w:rFonts w:asciiTheme="minorHAnsi" w:hAnsiTheme="minorHAnsi" w:cstheme="minorHAnsi"/>
          <w:sz w:val="24"/>
          <w:szCs w:val="24"/>
        </w:rPr>
        <w:t xml:space="preserve"> </w:t>
      </w:r>
      <w:r w:rsidR="00796C19" w:rsidRPr="00796C19">
        <w:rPr>
          <w:rFonts w:asciiTheme="minorHAnsi" w:hAnsiTheme="minorHAnsi" w:cstheme="minorHAnsi"/>
          <w:b w:val="0"/>
          <w:bCs w:val="0"/>
          <w:sz w:val="24"/>
          <w:szCs w:val="24"/>
        </w:rPr>
        <w:t xml:space="preserve">     </w:t>
      </w:r>
    </w:p>
    <w:p w14:paraId="34F5AC62" w14:textId="2585B355" w:rsidR="00624035" w:rsidRDefault="00624035" w:rsidP="00624035">
      <w:pPr>
        <w:jc w:val="both"/>
        <w:rPr>
          <w:rStyle w:val="Naslov2Znak"/>
          <w:rFonts w:asciiTheme="minorHAnsi" w:eastAsia="Calibri" w:hAnsiTheme="minorHAnsi" w:cstheme="minorHAnsi"/>
        </w:rPr>
      </w:pPr>
    </w:p>
    <w:p w14:paraId="0923B325" w14:textId="77777777" w:rsidR="00C25661" w:rsidRPr="00B35785" w:rsidRDefault="00C25661" w:rsidP="00C25661">
      <w:pPr>
        <w:rPr>
          <w:rFonts w:asciiTheme="majorHAnsi" w:hAnsiTheme="majorHAnsi" w:cstheme="majorHAnsi"/>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2971"/>
        <w:gridCol w:w="6089"/>
      </w:tblGrid>
      <w:tr w:rsidR="0048472E" w:rsidRPr="005E1D59" w14:paraId="3A10C71B" w14:textId="4B9541CF" w:rsidTr="00796C19">
        <w:trPr>
          <w:trHeight w:val="504"/>
          <w:jc w:val="center"/>
        </w:trPr>
        <w:tc>
          <w:tcPr>
            <w:tcW w:w="3006" w:type="dxa"/>
            <w:tcBorders>
              <w:top w:val="single" w:sz="4" w:space="0" w:color="000000"/>
              <w:left w:val="single" w:sz="4" w:space="0" w:color="000000"/>
              <w:bottom w:val="single" w:sz="4" w:space="0" w:color="000000"/>
              <w:right w:val="single" w:sz="4" w:space="0" w:color="auto"/>
            </w:tcBorders>
            <w:shd w:val="clear" w:color="auto" w:fill="DBDBDB" w:themeFill="accent3" w:themeFillTint="66"/>
            <w:vAlign w:val="center"/>
            <w:hideMark/>
          </w:tcPr>
          <w:p w14:paraId="399C3E5A" w14:textId="549CAEF2" w:rsidR="0048472E" w:rsidRPr="005E1D59" w:rsidRDefault="0048472E" w:rsidP="0048472E">
            <w:pPr>
              <w:rPr>
                <w:rFonts w:asciiTheme="minorHAnsi" w:hAnsiTheme="minorHAnsi" w:cstheme="minorHAnsi"/>
                <w:b/>
              </w:rPr>
            </w:pPr>
            <w:r w:rsidRPr="005E1D59">
              <w:rPr>
                <w:rFonts w:asciiTheme="minorHAnsi" w:hAnsiTheme="minorHAnsi" w:cstheme="minorHAnsi"/>
                <w:b/>
              </w:rPr>
              <w:t xml:space="preserve">ŠTEVILKA PONUDBE </w:t>
            </w:r>
          </w:p>
        </w:tc>
        <w:tc>
          <w:tcPr>
            <w:tcW w:w="6201" w:type="dxa"/>
            <w:tcBorders>
              <w:top w:val="single" w:sz="4" w:space="0" w:color="000000"/>
              <w:left w:val="single" w:sz="4" w:space="0" w:color="auto"/>
              <w:bottom w:val="single" w:sz="4" w:space="0" w:color="000000"/>
              <w:right w:val="single" w:sz="4" w:space="0" w:color="000000"/>
            </w:tcBorders>
            <w:shd w:val="clear" w:color="auto" w:fill="auto"/>
            <w:vAlign w:val="center"/>
          </w:tcPr>
          <w:p w14:paraId="380A906B" w14:textId="77777777" w:rsidR="0048472E" w:rsidRPr="005E1D59" w:rsidRDefault="0048472E" w:rsidP="0048472E">
            <w:pPr>
              <w:rPr>
                <w:rFonts w:asciiTheme="minorHAnsi" w:hAnsiTheme="minorHAnsi" w:cstheme="minorHAnsi"/>
                <w:b/>
                <w:sz w:val="24"/>
                <w:szCs w:val="24"/>
              </w:rPr>
            </w:pPr>
          </w:p>
        </w:tc>
      </w:tr>
    </w:tbl>
    <w:p w14:paraId="30B32A6E" w14:textId="77777777" w:rsidR="00C25661" w:rsidRPr="005E1D59" w:rsidRDefault="00C25661" w:rsidP="00C25661">
      <w:pPr>
        <w:rPr>
          <w:rFonts w:asciiTheme="minorHAnsi" w:hAnsiTheme="minorHAnsi" w:cstheme="minorHAnsi"/>
          <w:b/>
        </w:rPr>
      </w:pPr>
    </w:p>
    <w:tbl>
      <w:tblPr>
        <w:tblStyle w:val="Tabelamrea"/>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6929"/>
      </w:tblGrid>
      <w:tr w:rsidR="0048472E" w:rsidRPr="005E1D59" w14:paraId="04EBDBCE" w14:textId="77777777" w:rsidTr="0048472E">
        <w:tc>
          <w:tcPr>
            <w:tcW w:w="9350" w:type="dxa"/>
            <w:gridSpan w:val="2"/>
            <w:shd w:val="clear" w:color="auto" w:fill="D9D9D9" w:themeFill="background1" w:themeFillShade="D9"/>
          </w:tcPr>
          <w:p w14:paraId="31B1969D" w14:textId="36E9707D" w:rsidR="0048472E" w:rsidRPr="005E1D59" w:rsidRDefault="0048472E" w:rsidP="005E1D59">
            <w:pPr>
              <w:spacing w:before="120" w:after="120"/>
              <w:jc w:val="center"/>
              <w:rPr>
                <w:rFonts w:asciiTheme="minorHAnsi" w:hAnsiTheme="minorHAnsi" w:cstheme="minorHAnsi"/>
                <w:b/>
              </w:rPr>
            </w:pPr>
            <w:r w:rsidRPr="005E1D59">
              <w:rPr>
                <w:rFonts w:asciiTheme="minorHAnsi" w:hAnsiTheme="minorHAnsi" w:cstheme="minorHAnsi"/>
                <w:b/>
              </w:rPr>
              <w:t>OSNOVNI PODATKI PONUDNIKA</w:t>
            </w:r>
          </w:p>
        </w:tc>
      </w:tr>
      <w:tr w:rsidR="0048472E" w:rsidRPr="005E1D59" w14:paraId="5FFF05C9" w14:textId="77777777" w:rsidTr="00624035">
        <w:tc>
          <w:tcPr>
            <w:tcW w:w="2263" w:type="dxa"/>
            <w:shd w:val="clear" w:color="auto" w:fill="DBDBDB" w:themeFill="accent3" w:themeFillTint="66"/>
          </w:tcPr>
          <w:p w14:paraId="24FD22B7" w14:textId="77777777" w:rsidR="00624035" w:rsidRPr="005E1D59" w:rsidRDefault="00624035" w:rsidP="0044519F">
            <w:pPr>
              <w:rPr>
                <w:rFonts w:asciiTheme="minorHAnsi" w:hAnsiTheme="minorHAnsi" w:cstheme="minorHAnsi"/>
                <w:b/>
              </w:rPr>
            </w:pPr>
          </w:p>
          <w:p w14:paraId="34247738" w14:textId="51A43E76" w:rsidR="0048472E" w:rsidRPr="005E1D59" w:rsidRDefault="0048472E" w:rsidP="0044519F">
            <w:pPr>
              <w:rPr>
                <w:rFonts w:asciiTheme="minorHAnsi" w:hAnsiTheme="minorHAnsi" w:cstheme="minorHAnsi"/>
                <w:b/>
              </w:rPr>
            </w:pPr>
            <w:r w:rsidRPr="005E1D59">
              <w:rPr>
                <w:rFonts w:asciiTheme="minorHAnsi" w:hAnsiTheme="minorHAnsi" w:cstheme="minorHAnsi"/>
                <w:b/>
              </w:rPr>
              <w:t>NAZIV ALI IME</w:t>
            </w:r>
          </w:p>
          <w:p w14:paraId="3C2BAC63" w14:textId="77777777" w:rsidR="0048472E" w:rsidRPr="005E1D59" w:rsidRDefault="0048472E" w:rsidP="0044519F">
            <w:pPr>
              <w:rPr>
                <w:rFonts w:asciiTheme="minorHAnsi" w:hAnsiTheme="minorHAnsi" w:cstheme="minorHAnsi"/>
                <w:b/>
              </w:rPr>
            </w:pPr>
          </w:p>
          <w:p w14:paraId="675C2E59" w14:textId="77777777" w:rsidR="0048472E" w:rsidRPr="005E1D59" w:rsidRDefault="0048472E" w:rsidP="0044519F">
            <w:pPr>
              <w:rPr>
                <w:rFonts w:asciiTheme="minorHAnsi" w:hAnsiTheme="minorHAnsi" w:cstheme="minorHAnsi"/>
                <w:b/>
              </w:rPr>
            </w:pPr>
          </w:p>
        </w:tc>
        <w:tc>
          <w:tcPr>
            <w:tcW w:w="7087" w:type="dxa"/>
          </w:tcPr>
          <w:p w14:paraId="566AF53B" w14:textId="77777777" w:rsidR="0048472E" w:rsidRPr="005E1D59" w:rsidRDefault="0048472E" w:rsidP="0044519F">
            <w:pPr>
              <w:rPr>
                <w:rFonts w:asciiTheme="minorHAnsi" w:hAnsiTheme="minorHAnsi" w:cstheme="minorHAnsi"/>
                <w:b/>
                <w:color w:val="FFFFFF" w:themeColor="background1"/>
              </w:rPr>
            </w:pPr>
          </w:p>
          <w:p w14:paraId="604EBDA9" w14:textId="77777777" w:rsidR="0048472E" w:rsidRPr="005E1D59" w:rsidRDefault="0048472E" w:rsidP="0044519F">
            <w:pPr>
              <w:rPr>
                <w:rFonts w:asciiTheme="minorHAnsi" w:hAnsiTheme="minorHAnsi" w:cstheme="minorHAnsi"/>
                <w:b/>
                <w:color w:val="FFFFFF" w:themeColor="background1"/>
              </w:rPr>
            </w:pPr>
          </w:p>
          <w:p w14:paraId="28866481" w14:textId="77777777" w:rsidR="0048472E" w:rsidRPr="005E1D59" w:rsidRDefault="0048472E" w:rsidP="0044519F">
            <w:pPr>
              <w:rPr>
                <w:rFonts w:asciiTheme="minorHAnsi" w:hAnsiTheme="minorHAnsi" w:cstheme="minorHAnsi"/>
                <w:b/>
                <w:color w:val="FFFFFF" w:themeColor="background1"/>
              </w:rPr>
            </w:pPr>
          </w:p>
          <w:p w14:paraId="47CEE572" w14:textId="77777777" w:rsidR="0048472E" w:rsidRPr="005E1D59" w:rsidRDefault="0048472E" w:rsidP="0044519F">
            <w:pPr>
              <w:rPr>
                <w:rFonts w:asciiTheme="minorHAnsi" w:hAnsiTheme="minorHAnsi" w:cstheme="minorHAnsi"/>
                <w:b/>
                <w:color w:val="FFFFFF" w:themeColor="background1"/>
              </w:rPr>
            </w:pPr>
          </w:p>
          <w:p w14:paraId="57CDEB63" w14:textId="77777777" w:rsidR="0048472E" w:rsidRPr="005E1D59" w:rsidRDefault="0048472E" w:rsidP="0044519F">
            <w:pPr>
              <w:rPr>
                <w:rFonts w:asciiTheme="minorHAnsi" w:hAnsiTheme="minorHAnsi" w:cstheme="minorHAnsi"/>
                <w:b/>
                <w:color w:val="FFFFFF" w:themeColor="background1"/>
              </w:rPr>
            </w:pPr>
          </w:p>
          <w:p w14:paraId="67451337" w14:textId="77777777" w:rsidR="0048472E" w:rsidRPr="005E1D59" w:rsidRDefault="0048472E" w:rsidP="0044519F">
            <w:pPr>
              <w:rPr>
                <w:rFonts w:asciiTheme="minorHAnsi" w:hAnsiTheme="minorHAnsi" w:cstheme="minorHAnsi"/>
                <w:b/>
                <w:color w:val="FFFFFF" w:themeColor="background1"/>
              </w:rPr>
            </w:pPr>
          </w:p>
        </w:tc>
      </w:tr>
      <w:tr w:rsidR="0048472E" w:rsidRPr="005E1D59" w14:paraId="2C685932" w14:textId="77777777" w:rsidTr="00624035">
        <w:tc>
          <w:tcPr>
            <w:tcW w:w="2263" w:type="dxa"/>
            <w:shd w:val="clear" w:color="auto" w:fill="DBDBDB" w:themeFill="accent3" w:themeFillTint="66"/>
          </w:tcPr>
          <w:p w14:paraId="1B1597BA" w14:textId="77777777" w:rsidR="00624035" w:rsidRPr="005E1D59" w:rsidRDefault="00624035" w:rsidP="0044519F">
            <w:pPr>
              <w:rPr>
                <w:rFonts w:asciiTheme="minorHAnsi" w:hAnsiTheme="minorHAnsi" w:cstheme="minorHAnsi"/>
                <w:b/>
              </w:rPr>
            </w:pPr>
          </w:p>
          <w:p w14:paraId="6126C7BF" w14:textId="2329F12A" w:rsidR="0048472E" w:rsidRPr="005E1D59" w:rsidRDefault="0048472E" w:rsidP="0044519F">
            <w:pPr>
              <w:rPr>
                <w:rFonts w:asciiTheme="minorHAnsi" w:hAnsiTheme="minorHAnsi" w:cstheme="minorHAnsi"/>
                <w:b/>
              </w:rPr>
            </w:pPr>
            <w:r w:rsidRPr="005E1D59">
              <w:rPr>
                <w:rFonts w:asciiTheme="minorHAnsi" w:hAnsiTheme="minorHAnsi" w:cstheme="minorHAnsi"/>
                <w:b/>
              </w:rPr>
              <w:t>NASLOV</w:t>
            </w:r>
          </w:p>
          <w:p w14:paraId="059E9289" w14:textId="77777777" w:rsidR="0048472E" w:rsidRPr="005E1D59" w:rsidRDefault="0048472E" w:rsidP="0044519F">
            <w:pPr>
              <w:rPr>
                <w:rFonts w:asciiTheme="minorHAnsi" w:hAnsiTheme="minorHAnsi" w:cstheme="minorHAnsi"/>
                <w:b/>
              </w:rPr>
            </w:pPr>
          </w:p>
          <w:p w14:paraId="4DB11982" w14:textId="77777777" w:rsidR="0048472E" w:rsidRPr="005E1D59" w:rsidRDefault="0048472E" w:rsidP="0044519F">
            <w:pPr>
              <w:rPr>
                <w:rFonts w:asciiTheme="minorHAnsi" w:hAnsiTheme="minorHAnsi" w:cstheme="minorHAnsi"/>
                <w:b/>
              </w:rPr>
            </w:pPr>
          </w:p>
          <w:p w14:paraId="558DE3EF" w14:textId="77777777" w:rsidR="0048472E" w:rsidRPr="005E1D59" w:rsidRDefault="0048472E" w:rsidP="0044519F">
            <w:pPr>
              <w:rPr>
                <w:rFonts w:asciiTheme="minorHAnsi" w:hAnsiTheme="minorHAnsi" w:cstheme="minorHAnsi"/>
                <w:b/>
              </w:rPr>
            </w:pPr>
          </w:p>
        </w:tc>
        <w:tc>
          <w:tcPr>
            <w:tcW w:w="7087" w:type="dxa"/>
          </w:tcPr>
          <w:p w14:paraId="3F6E2197" w14:textId="77777777" w:rsidR="0048472E" w:rsidRPr="005E1D59" w:rsidRDefault="0048472E" w:rsidP="0044519F">
            <w:pPr>
              <w:rPr>
                <w:rFonts w:asciiTheme="minorHAnsi" w:hAnsiTheme="minorHAnsi" w:cstheme="minorHAnsi"/>
                <w:b/>
                <w:color w:val="FFFFFF" w:themeColor="background1"/>
              </w:rPr>
            </w:pPr>
          </w:p>
          <w:p w14:paraId="7F0B688E" w14:textId="77777777" w:rsidR="0048472E" w:rsidRPr="005E1D59" w:rsidRDefault="0048472E" w:rsidP="0044519F">
            <w:pPr>
              <w:rPr>
                <w:rFonts w:asciiTheme="minorHAnsi" w:hAnsiTheme="minorHAnsi" w:cstheme="minorHAnsi"/>
                <w:b/>
                <w:color w:val="FFFFFF" w:themeColor="background1"/>
              </w:rPr>
            </w:pPr>
          </w:p>
          <w:p w14:paraId="225A75DD" w14:textId="77777777" w:rsidR="0048472E" w:rsidRPr="005E1D59" w:rsidRDefault="0048472E" w:rsidP="0044519F">
            <w:pPr>
              <w:rPr>
                <w:rFonts w:asciiTheme="minorHAnsi" w:hAnsiTheme="minorHAnsi" w:cstheme="minorHAnsi"/>
                <w:b/>
                <w:color w:val="FFFFFF" w:themeColor="background1"/>
              </w:rPr>
            </w:pPr>
          </w:p>
          <w:p w14:paraId="73B71375" w14:textId="77777777" w:rsidR="0048472E" w:rsidRPr="005E1D59" w:rsidRDefault="0048472E" w:rsidP="0044519F">
            <w:pPr>
              <w:rPr>
                <w:rFonts w:asciiTheme="minorHAnsi" w:hAnsiTheme="minorHAnsi" w:cstheme="minorHAnsi"/>
                <w:b/>
                <w:color w:val="FFFFFF" w:themeColor="background1"/>
              </w:rPr>
            </w:pPr>
          </w:p>
          <w:p w14:paraId="61304EA2" w14:textId="77777777" w:rsidR="0048472E" w:rsidRPr="005E1D59" w:rsidRDefault="0048472E" w:rsidP="0044519F">
            <w:pPr>
              <w:rPr>
                <w:rFonts w:asciiTheme="minorHAnsi" w:hAnsiTheme="minorHAnsi" w:cstheme="minorHAnsi"/>
                <w:b/>
                <w:color w:val="FFFFFF" w:themeColor="background1"/>
              </w:rPr>
            </w:pPr>
          </w:p>
          <w:p w14:paraId="517263B8" w14:textId="77777777" w:rsidR="0048472E" w:rsidRPr="005E1D59" w:rsidRDefault="0048472E" w:rsidP="0044519F">
            <w:pPr>
              <w:rPr>
                <w:rFonts w:asciiTheme="minorHAnsi" w:hAnsiTheme="minorHAnsi" w:cstheme="minorHAnsi"/>
                <w:b/>
                <w:color w:val="FFFFFF" w:themeColor="background1"/>
              </w:rPr>
            </w:pPr>
          </w:p>
        </w:tc>
      </w:tr>
      <w:tr w:rsidR="0048472E" w:rsidRPr="005E1D59" w14:paraId="4194DEDD" w14:textId="77777777" w:rsidTr="00624035">
        <w:tc>
          <w:tcPr>
            <w:tcW w:w="2263" w:type="dxa"/>
            <w:shd w:val="clear" w:color="auto" w:fill="DBDBDB" w:themeFill="accent3" w:themeFillTint="66"/>
          </w:tcPr>
          <w:p w14:paraId="5B2F3DFD" w14:textId="77777777" w:rsidR="00624035" w:rsidRPr="005E1D59" w:rsidRDefault="00624035" w:rsidP="0044519F">
            <w:pPr>
              <w:rPr>
                <w:rFonts w:asciiTheme="minorHAnsi" w:hAnsiTheme="minorHAnsi" w:cstheme="minorHAnsi"/>
                <w:b/>
              </w:rPr>
            </w:pPr>
          </w:p>
          <w:p w14:paraId="3A32945A" w14:textId="266A6847" w:rsidR="0048472E" w:rsidRPr="005E1D59" w:rsidRDefault="0048472E" w:rsidP="0044519F">
            <w:pPr>
              <w:rPr>
                <w:rFonts w:asciiTheme="minorHAnsi" w:hAnsiTheme="minorHAnsi" w:cstheme="minorHAnsi"/>
                <w:b/>
              </w:rPr>
            </w:pPr>
            <w:r w:rsidRPr="005E1D59">
              <w:rPr>
                <w:rFonts w:asciiTheme="minorHAnsi" w:hAnsiTheme="minorHAnsi" w:cstheme="minorHAnsi"/>
                <w:b/>
              </w:rPr>
              <w:t>KONTAKTNI NASLOV ZA ELEKTRONSKO OBVEŠČANJE</w:t>
            </w:r>
          </w:p>
        </w:tc>
        <w:tc>
          <w:tcPr>
            <w:tcW w:w="7087" w:type="dxa"/>
          </w:tcPr>
          <w:p w14:paraId="41721B95" w14:textId="77777777" w:rsidR="0048472E" w:rsidRPr="005E1D59" w:rsidRDefault="0048472E" w:rsidP="0044519F">
            <w:pPr>
              <w:rPr>
                <w:rFonts w:asciiTheme="minorHAnsi" w:hAnsiTheme="minorHAnsi" w:cstheme="minorHAnsi"/>
                <w:b/>
                <w:color w:val="FFFFFF" w:themeColor="background1"/>
              </w:rPr>
            </w:pPr>
          </w:p>
          <w:p w14:paraId="519909A1" w14:textId="77777777" w:rsidR="0048472E" w:rsidRPr="005E1D59" w:rsidRDefault="0048472E" w:rsidP="0044519F">
            <w:pPr>
              <w:rPr>
                <w:rFonts w:asciiTheme="minorHAnsi" w:hAnsiTheme="minorHAnsi" w:cstheme="minorHAnsi"/>
                <w:b/>
                <w:color w:val="FFFFFF" w:themeColor="background1"/>
              </w:rPr>
            </w:pPr>
          </w:p>
          <w:p w14:paraId="248B3A1D" w14:textId="77777777" w:rsidR="0048472E" w:rsidRPr="005E1D59" w:rsidRDefault="0048472E" w:rsidP="0044519F">
            <w:pPr>
              <w:rPr>
                <w:rFonts w:asciiTheme="minorHAnsi" w:hAnsiTheme="minorHAnsi" w:cstheme="minorHAnsi"/>
                <w:b/>
                <w:color w:val="FFFFFF" w:themeColor="background1"/>
              </w:rPr>
            </w:pPr>
          </w:p>
          <w:p w14:paraId="3B9BCE92" w14:textId="77777777" w:rsidR="0048472E" w:rsidRPr="005E1D59" w:rsidRDefault="0048472E" w:rsidP="0044519F">
            <w:pPr>
              <w:rPr>
                <w:rFonts w:asciiTheme="minorHAnsi" w:hAnsiTheme="minorHAnsi" w:cstheme="minorHAnsi"/>
                <w:b/>
                <w:color w:val="FFFFFF" w:themeColor="background1"/>
              </w:rPr>
            </w:pPr>
          </w:p>
          <w:p w14:paraId="771351E8" w14:textId="77777777" w:rsidR="0048472E" w:rsidRPr="005E1D59" w:rsidRDefault="0048472E" w:rsidP="0044519F">
            <w:pPr>
              <w:rPr>
                <w:rFonts w:asciiTheme="minorHAnsi" w:hAnsiTheme="minorHAnsi" w:cstheme="minorHAnsi"/>
                <w:b/>
                <w:color w:val="FFFFFF" w:themeColor="background1"/>
              </w:rPr>
            </w:pPr>
          </w:p>
          <w:p w14:paraId="3B3A2B1E" w14:textId="77777777" w:rsidR="0048472E" w:rsidRPr="005E1D59" w:rsidRDefault="0048472E" w:rsidP="0044519F">
            <w:pPr>
              <w:rPr>
                <w:rFonts w:asciiTheme="minorHAnsi" w:hAnsiTheme="minorHAnsi" w:cstheme="minorHAnsi"/>
                <w:b/>
                <w:color w:val="FFFFFF" w:themeColor="background1"/>
              </w:rPr>
            </w:pPr>
          </w:p>
        </w:tc>
      </w:tr>
    </w:tbl>
    <w:p w14:paraId="646F8CB5" w14:textId="77777777" w:rsidR="00C25661" w:rsidRPr="00673D8E" w:rsidRDefault="00C25661" w:rsidP="00C25661">
      <w:pPr>
        <w:rPr>
          <w:rFonts w:asciiTheme="minorHAnsi" w:hAnsiTheme="minorHAnsi" w:cstheme="minorHAnsi"/>
          <w:b/>
          <w:sz w:val="20"/>
          <w:szCs w:val="20"/>
        </w:rPr>
      </w:pPr>
    </w:p>
    <w:tbl>
      <w:tblPr>
        <w:tblStyle w:val="Tabelamrea"/>
        <w:tblW w:w="0" w:type="auto"/>
        <w:tblInd w:w="0" w:type="dxa"/>
        <w:tblLook w:val="04A0" w:firstRow="1" w:lastRow="0" w:firstColumn="1" w:lastColumn="0" w:noHBand="0" w:noVBand="1"/>
      </w:tblPr>
      <w:tblGrid>
        <w:gridCol w:w="2122"/>
        <w:gridCol w:w="2268"/>
        <w:gridCol w:w="2409"/>
        <w:gridCol w:w="2261"/>
      </w:tblGrid>
      <w:tr w:rsidR="0048472E" w:rsidRPr="005E1D59" w14:paraId="673B48A2" w14:textId="0DFC2D07" w:rsidTr="0048472E">
        <w:tc>
          <w:tcPr>
            <w:tcW w:w="2122" w:type="dxa"/>
            <w:shd w:val="clear" w:color="auto" w:fill="D9D9D9" w:themeFill="background1" w:themeFillShade="D9"/>
          </w:tcPr>
          <w:p w14:paraId="289ED96F" w14:textId="6447BC62" w:rsidR="0048472E" w:rsidRPr="005E1D59" w:rsidRDefault="0048472E" w:rsidP="005E1D59">
            <w:pPr>
              <w:spacing w:after="120"/>
              <w:rPr>
                <w:rFonts w:asciiTheme="minorHAnsi" w:hAnsiTheme="minorHAnsi" w:cstheme="minorHAnsi"/>
                <w:b/>
                <w:bCs/>
              </w:rPr>
            </w:pPr>
            <w:r w:rsidRPr="005E1D59">
              <w:rPr>
                <w:rFonts w:asciiTheme="minorHAnsi" w:hAnsiTheme="minorHAnsi" w:cstheme="minorHAnsi"/>
                <w:b/>
                <w:bCs/>
              </w:rPr>
              <w:t>NASTOPAMO</w:t>
            </w:r>
          </w:p>
        </w:tc>
        <w:tc>
          <w:tcPr>
            <w:tcW w:w="2268" w:type="dxa"/>
          </w:tcPr>
          <w:p w14:paraId="710851E9" w14:textId="4D50BFDD" w:rsidR="0048472E" w:rsidRPr="005E1D59" w:rsidRDefault="0048472E" w:rsidP="0048472E">
            <w:pPr>
              <w:jc w:val="center"/>
              <w:rPr>
                <w:rFonts w:asciiTheme="minorHAnsi" w:hAnsiTheme="minorHAnsi" w:cstheme="minorHAnsi"/>
                <w:b/>
                <w:bCs/>
              </w:rPr>
            </w:pPr>
            <w:r w:rsidRPr="005E1D59">
              <w:rPr>
                <w:rFonts w:asciiTheme="minorHAnsi" w:hAnsiTheme="minorHAnsi" w:cstheme="minorHAnsi"/>
                <w:b/>
                <w:bCs/>
              </w:rPr>
              <w:t>SAMOSTOJNO</w:t>
            </w:r>
          </w:p>
        </w:tc>
        <w:tc>
          <w:tcPr>
            <w:tcW w:w="2409" w:type="dxa"/>
          </w:tcPr>
          <w:p w14:paraId="4819E220" w14:textId="4E631F6E" w:rsidR="0048472E" w:rsidRPr="005E1D59" w:rsidRDefault="0048472E" w:rsidP="0048472E">
            <w:pPr>
              <w:jc w:val="center"/>
              <w:rPr>
                <w:rFonts w:asciiTheme="minorHAnsi" w:hAnsiTheme="minorHAnsi" w:cstheme="minorHAnsi"/>
                <w:b/>
                <w:bCs/>
              </w:rPr>
            </w:pPr>
            <w:r w:rsidRPr="005E1D59">
              <w:rPr>
                <w:rFonts w:asciiTheme="minorHAnsi" w:hAnsiTheme="minorHAnsi" w:cstheme="minorHAnsi"/>
                <w:b/>
                <w:bCs/>
              </w:rPr>
              <w:t>S SKUPNO PONUDBO</w:t>
            </w:r>
          </w:p>
        </w:tc>
        <w:tc>
          <w:tcPr>
            <w:tcW w:w="2261" w:type="dxa"/>
          </w:tcPr>
          <w:p w14:paraId="1E582276" w14:textId="429E78E7" w:rsidR="0048472E" w:rsidRPr="005E1D59" w:rsidRDefault="0048472E" w:rsidP="0048472E">
            <w:pPr>
              <w:jc w:val="center"/>
              <w:rPr>
                <w:rFonts w:asciiTheme="minorHAnsi" w:hAnsiTheme="minorHAnsi" w:cstheme="minorHAnsi"/>
                <w:b/>
                <w:bCs/>
              </w:rPr>
            </w:pPr>
            <w:r w:rsidRPr="005E1D59">
              <w:rPr>
                <w:rFonts w:asciiTheme="minorHAnsi" w:hAnsiTheme="minorHAnsi" w:cstheme="minorHAnsi"/>
                <w:b/>
                <w:bCs/>
              </w:rPr>
              <w:t>S PODIZVAJALCI</w:t>
            </w:r>
          </w:p>
        </w:tc>
      </w:tr>
    </w:tbl>
    <w:p w14:paraId="60DD4C12" w14:textId="77777777" w:rsidR="00DC4CDD" w:rsidRPr="00DC4CDD" w:rsidRDefault="00DC4CDD" w:rsidP="00DC4CDD">
      <w:pPr>
        <w:spacing w:after="120" w:line="264" w:lineRule="auto"/>
        <w:rPr>
          <w:rFonts w:ascii="Calibri" w:eastAsia="Times New Roman" w:hAnsi="Calibri"/>
          <w:sz w:val="20"/>
          <w:szCs w:val="20"/>
          <w:lang w:eastAsia="ja-JP"/>
        </w:rPr>
      </w:pPr>
    </w:p>
    <w:tbl>
      <w:tblPr>
        <w:tblStyle w:val="Tabelamrea4"/>
        <w:tblW w:w="0" w:type="auto"/>
        <w:tblLook w:val="04A0" w:firstRow="1" w:lastRow="0" w:firstColumn="1" w:lastColumn="0" w:noHBand="0" w:noVBand="1"/>
      </w:tblPr>
      <w:tblGrid>
        <w:gridCol w:w="3030"/>
        <w:gridCol w:w="2998"/>
        <w:gridCol w:w="3032"/>
      </w:tblGrid>
      <w:tr w:rsidR="00DC4CDD" w:rsidRPr="00DC4CDD" w14:paraId="64096484" w14:textId="77777777" w:rsidTr="00DC4CDD">
        <w:trPr>
          <w:trHeight w:val="70"/>
        </w:trPr>
        <w:tc>
          <w:tcPr>
            <w:tcW w:w="9060" w:type="dxa"/>
            <w:gridSpan w:val="3"/>
            <w:tcBorders>
              <w:bottom w:val="nil"/>
            </w:tcBorders>
            <w:shd w:val="clear" w:color="auto" w:fill="D0CECE" w:themeFill="background2" w:themeFillShade="E6"/>
          </w:tcPr>
          <w:p w14:paraId="24BC39FD" w14:textId="66F3D601" w:rsidR="00DC4CDD" w:rsidRPr="00DC4CDD" w:rsidRDefault="00DC4CDD" w:rsidP="00DC4CDD">
            <w:pPr>
              <w:spacing w:after="120" w:line="264" w:lineRule="auto"/>
              <w:jc w:val="center"/>
              <w:rPr>
                <w:rFonts w:ascii="Calibri" w:eastAsia="Times New Roman" w:hAnsi="Calibri"/>
                <w:b/>
              </w:rPr>
            </w:pPr>
            <w:r w:rsidRPr="00DC4CDD">
              <w:rPr>
                <w:rFonts w:ascii="Calibri" w:eastAsia="Times New Roman" w:hAnsi="Calibri"/>
                <w:b/>
              </w:rPr>
              <w:t>SKUPNA REKAPITULACIJA (</w:t>
            </w:r>
            <w:r w:rsidRPr="00DC4CDD">
              <w:rPr>
                <w:rFonts w:ascii="Calibri" w:eastAsia="Times New Roman" w:hAnsi="Calibri"/>
                <w:b/>
                <w:lang w:val="sl-SI"/>
              </w:rPr>
              <w:t>kot izhaja iz obrazca ponudbeni predračun – skupna rekapitulacija</w:t>
            </w:r>
            <w:r w:rsidRPr="00DC4CDD">
              <w:rPr>
                <w:rFonts w:ascii="Calibri" w:eastAsia="Times New Roman" w:hAnsi="Calibri"/>
                <w:b/>
              </w:rPr>
              <w:t>)</w:t>
            </w:r>
          </w:p>
        </w:tc>
      </w:tr>
      <w:tr w:rsidR="00DC4CDD" w:rsidRPr="00DC4CDD" w14:paraId="1601FDD2" w14:textId="77777777" w:rsidTr="00DC4CDD">
        <w:trPr>
          <w:trHeight w:val="70"/>
        </w:trPr>
        <w:tc>
          <w:tcPr>
            <w:tcW w:w="3030" w:type="dxa"/>
            <w:tcBorders>
              <w:top w:val="nil"/>
              <w:right w:val="nil"/>
            </w:tcBorders>
            <w:shd w:val="clear" w:color="auto" w:fill="D0CECE" w:themeFill="background2" w:themeFillShade="E6"/>
          </w:tcPr>
          <w:p w14:paraId="57621257" w14:textId="77777777" w:rsidR="00DC4CDD" w:rsidRPr="00DC4CDD" w:rsidRDefault="00DC4CDD" w:rsidP="00DC4CDD">
            <w:pPr>
              <w:spacing w:after="120" w:line="264" w:lineRule="auto"/>
              <w:jc w:val="center"/>
              <w:rPr>
                <w:rFonts w:ascii="Calibri" w:eastAsia="Times New Roman" w:hAnsi="Calibri"/>
                <w:b/>
              </w:rPr>
            </w:pPr>
            <w:r w:rsidRPr="00DC4CDD">
              <w:rPr>
                <w:rFonts w:ascii="Calibri" w:eastAsia="Times New Roman" w:hAnsi="Calibri"/>
                <w:b/>
              </w:rPr>
              <w:t>PONUDBENA CENA BREZ DDV</w:t>
            </w:r>
          </w:p>
        </w:tc>
        <w:tc>
          <w:tcPr>
            <w:tcW w:w="2998" w:type="dxa"/>
            <w:tcBorders>
              <w:top w:val="nil"/>
              <w:left w:val="nil"/>
              <w:right w:val="nil"/>
            </w:tcBorders>
            <w:shd w:val="clear" w:color="auto" w:fill="D0CECE" w:themeFill="background2" w:themeFillShade="E6"/>
            <w:vAlign w:val="center"/>
          </w:tcPr>
          <w:p w14:paraId="68666D25" w14:textId="77777777" w:rsidR="00DC4CDD" w:rsidRPr="00DC4CDD" w:rsidRDefault="00DC4CDD" w:rsidP="00DC4CDD">
            <w:pPr>
              <w:spacing w:after="120" w:line="264" w:lineRule="auto"/>
              <w:jc w:val="center"/>
              <w:rPr>
                <w:rFonts w:ascii="Calibri" w:eastAsia="Times New Roman" w:hAnsi="Calibri"/>
                <w:b/>
              </w:rPr>
            </w:pPr>
            <w:r w:rsidRPr="00DC4CDD">
              <w:rPr>
                <w:rFonts w:ascii="Calibri" w:eastAsia="Times New Roman" w:hAnsi="Calibri"/>
                <w:b/>
              </w:rPr>
              <w:t>DDV</w:t>
            </w:r>
          </w:p>
        </w:tc>
        <w:tc>
          <w:tcPr>
            <w:tcW w:w="3032" w:type="dxa"/>
            <w:tcBorders>
              <w:top w:val="nil"/>
              <w:left w:val="nil"/>
            </w:tcBorders>
            <w:shd w:val="clear" w:color="auto" w:fill="D0CECE" w:themeFill="background2" w:themeFillShade="E6"/>
            <w:vAlign w:val="center"/>
          </w:tcPr>
          <w:p w14:paraId="3C76009B" w14:textId="77777777" w:rsidR="00DC4CDD" w:rsidRPr="00DC4CDD" w:rsidRDefault="00DC4CDD" w:rsidP="00DC4CDD">
            <w:pPr>
              <w:spacing w:after="120" w:line="264" w:lineRule="auto"/>
              <w:jc w:val="center"/>
              <w:rPr>
                <w:rFonts w:ascii="Calibri" w:eastAsia="Times New Roman" w:hAnsi="Calibri"/>
                <w:b/>
              </w:rPr>
            </w:pPr>
            <w:r w:rsidRPr="00DC4CDD">
              <w:rPr>
                <w:rFonts w:ascii="Calibri" w:eastAsia="Times New Roman" w:hAnsi="Calibri"/>
                <w:b/>
              </w:rPr>
              <w:t>PONUDBENA CENA Z DDV</w:t>
            </w:r>
          </w:p>
        </w:tc>
      </w:tr>
      <w:tr w:rsidR="00DC4CDD" w:rsidRPr="00DC4CDD" w14:paraId="54DEA224" w14:textId="77777777" w:rsidTr="00DC4CDD">
        <w:tc>
          <w:tcPr>
            <w:tcW w:w="3030" w:type="dxa"/>
            <w:vAlign w:val="center"/>
          </w:tcPr>
          <w:p w14:paraId="65732E04" w14:textId="77777777" w:rsidR="00DC4CDD" w:rsidRPr="00DC4CDD" w:rsidRDefault="00DC4CDD" w:rsidP="00DC4CDD">
            <w:pPr>
              <w:spacing w:after="120" w:line="264" w:lineRule="auto"/>
              <w:rPr>
                <w:rFonts w:ascii="Calibri" w:eastAsia="Times New Roman" w:hAnsi="Calibri"/>
              </w:rPr>
            </w:pPr>
          </w:p>
        </w:tc>
        <w:tc>
          <w:tcPr>
            <w:tcW w:w="2998" w:type="dxa"/>
          </w:tcPr>
          <w:p w14:paraId="0EB9294C" w14:textId="77777777" w:rsidR="00DC4CDD" w:rsidRPr="00DC4CDD" w:rsidRDefault="00DC4CDD" w:rsidP="00DC4CDD">
            <w:pPr>
              <w:spacing w:after="120" w:line="264" w:lineRule="auto"/>
              <w:jc w:val="center"/>
              <w:rPr>
                <w:rFonts w:ascii="Calibri" w:eastAsia="Times New Roman" w:hAnsi="Calibri"/>
              </w:rPr>
            </w:pPr>
          </w:p>
          <w:p w14:paraId="7071F3EA" w14:textId="77777777" w:rsidR="00DC4CDD" w:rsidRPr="00DC4CDD" w:rsidRDefault="00DC4CDD" w:rsidP="00DC4CDD">
            <w:pPr>
              <w:spacing w:after="120" w:line="264" w:lineRule="auto"/>
              <w:jc w:val="center"/>
              <w:rPr>
                <w:rFonts w:ascii="Calibri" w:eastAsia="Times New Roman" w:hAnsi="Calibri"/>
              </w:rPr>
            </w:pPr>
          </w:p>
        </w:tc>
        <w:tc>
          <w:tcPr>
            <w:tcW w:w="3032" w:type="dxa"/>
          </w:tcPr>
          <w:p w14:paraId="5EA757C2" w14:textId="77777777" w:rsidR="00DC4CDD" w:rsidRPr="00DC4CDD" w:rsidRDefault="00DC4CDD" w:rsidP="00DC4CDD">
            <w:pPr>
              <w:spacing w:after="120" w:line="264" w:lineRule="auto"/>
              <w:jc w:val="center"/>
              <w:rPr>
                <w:rFonts w:ascii="Calibri" w:eastAsia="Times New Roman" w:hAnsi="Calibri"/>
              </w:rPr>
            </w:pPr>
          </w:p>
        </w:tc>
      </w:tr>
    </w:tbl>
    <w:p w14:paraId="7BFF11CC" w14:textId="77777777" w:rsidR="00DC4CDD" w:rsidRPr="00DC4CDD" w:rsidRDefault="00DC4CDD" w:rsidP="00DC4CDD">
      <w:pPr>
        <w:spacing w:after="120" w:line="264" w:lineRule="auto"/>
        <w:rPr>
          <w:rFonts w:ascii="Calibri" w:eastAsia="Times New Roman" w:hAnsi="Calibri"/>
          <w:sz w:val="4"/>
          <w:szCs w:val="4"/>
          <w:lang w:eastAsia="ja-JP"/>
        </w:rPr>
      </w:pPr>
    </w:p>
    <w:p w14:paraId="03A16992" w14:textId="77777777" w:rsidR="0048472E" w:rsidRDefault="0048472E" w:rsidP="00C25661">
      <w:pPr>
        <w:rPr>
          <w:rFonts w:asciiTheme="minorHAnsi" w:hAnsiTheme="minorHAnsi" w:cstheme="minorHAnsi"/>
          <w:sz w:val="20"/>
          <w:szCs w:val="20"/>
        </w:rPr>
      </w:pPr>
    </w:p>
    <w:p w14:paraId="6D43DD7D" w14:textId="4B7D6F04" w:rsidR="00624035" w:rsidRDefault="00624035" w:rsidP="009D5AE9">
      <w:pPr>
        <w:jc w:val="both"/>
        <w:rPr>
          <w:rFonts w:asciiTheme="minorHAnsi" w:hAnsiTheme="minorHAnsi" w:cstheme="minorHAnsi"/>
          <w:bCs/>
          <w:i/>
          <w:iCs/>
          <w:sz w:val="20"/>
          <w:szCs w:val="20"/>
        </w:rPr>
      </w:pPr>
      <w:r w:rsidRPr="005E1D59">
        <w:rPr>
          <w:rFonts w:asciiTheme="minorHAnsi" w:hAnsiTheme="minorHAnsi" w:cstheme="minorHAnsi"/>
          <w:bCs/>
          <w:i/>
          <w:iCs/>
          <w:sz w:val="20"/>
          <w:szCs w:val="20"/>
        </w:rPr>
        <w:t>V skladu s 76.a členom ZDDV-1 ima občina pravico do odbitka vstopnega DDV, zato je DDV v tem predračunu  naveden le informativno in za investitorja ne predstavlja finančnega izdatka.</w:t>
      </w:r>
    </w:p>
    <w:p w14:paraId="641DAD58" w14:textId="77777777" w:rsidR="00DC4CDD" w:rsidRPr="009D5AE9" w:rsidRDefault="00DC4CDD" w:rsidP="009D5AE9">
      <w:pPr>
        <w:jc w:val="both"/>
        <w:rPr>
          <w:rFonts w:asciiTheme="minorHAnsi" w:hAnsiTheme="minorHAnsi" w:cstheme="minorHAnsi"/>
          <w:bCs/>
          <w:i/>
          <w:iCs/>
          <w:sz w:val="20"/>
          <w:szCs w:val="20"/>
        </w:rPr>
      </w:pPr>
    </w:p>
    <w:p w14:paraId="5F94FCE5" w14:textId="71B6BA06" w:rsidR="00624035" w:rsidRPr="005E1D59" w:rsidRDefault="00624035" w:rsidP="00624035">
      <w:pPr>
        <w:jc w:val="both"/>
        <w:rPr>
          <w:rFonts w:asciiTheme="minorHAnsi" w:hAnsiTheme="minorHAnsi" w:cstheme="minorHAnsi"/>
          <w:bCs/>
          <w:sz w:val="20"/>
          <w:szCs w:val="20"/>
        </w:rPr>
      </w:pPr>
      <w:r w:rsidRPr="005E1D59">
        <w:rPr>
          <w:rFonts w:asciiTheme="minorHAnsi" w:hAnsiTheme="minorHAnsi" w:cstheme="minorHAnsi"/>
          <w:bCs/>
          <w:sz w:val="20"/>
          <w:szCs w:val="20"/>
        </w:rPr>
        <w:t xml:space="preserve">Vse cene so izražene v evrih in na dve (2) decimalni mesti natančno. </w:t>
      </w:r>
    </w:p>
    <w:p w14:paraId="28337EB3" w14:textId="77777777" w:rsidR="00624035" w:rsidRPr="005E1D59" w:rsidRDefault="00624035" w:rsidP="00C25661">
      <w:pPr>
        <w:rPr>
          <w:rFonts w:asciiTheme="minorHAnsi" w:hAnsiTheme="minorHAnsi" w:cstheme="minorHAnsi"/>
          <w:sz w:val="20"/>
          <w:szCs w:val="20"/>
        </w:rPr>
      </w:pPr>
    </w:p>
    <w:tbl>
      <w:tblPr>
        <w:tblStyle w:val="Tabelamrea"/>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624035" w:rsidRPr="005E1D59" w14:paraId="46372911" w14:textId="77777777" w:rsidTr="00624035">
        <w:tc>
          <w:tcPr>
            <w:tcW w:w="4675" w:type="dxa"/>
            <w:shd w:val="clear" w:color="auto" w:fill="D9D9D9" w:themeFill="background1" w:themeFillShade="D9"/>
          </w:tcPr>
          <w:p w14:paraId="1E9335E8" w14:textId="6BCB0786" w:rsidR="00624035" w:rsidRPr="005E1D59" w:rsidRDefault="00624035" w:rsidP="0044519F">
            <w:pPr>
              <w:rPr>
                <w:rFonts w:asciiTheme="minorHAnsi" w:hAnsiTheme="minorHAnsi" w:cstheme="minorHAnsi"/>
                <w:b/>
              </w:rPr>
            </w:pPr>
            <w:r w:rsidRPr="005E1D59">
              <w:rPr>
                <w:rFonts w:asciiTheme="minorHAnsi" w:hAnsiTheme="minorHAnsi" w:cstheme="minorHAnsi"/>
                <w:b/>
              </w:rPr>
              <w:t>VELJAVNOST PONUDBE</w:t>
            </w:r>
          </w:p>
        </w:tc>
        <w:tc>
          <w:tcPr>
            <w:tcW w:w="4675" w:type="dxa"/>
          </w:tcPr>
          <w:p w14:paraId="1087D65B" w14:textId="58AE9B82" w:rsidR="00624035" w:rsidRPr="005E1D59" w:rsidRDefault="003F3C9B" w:rsidP="0044519F">
            <w:pPr>
              <w:rPr>
                <w:rFonts w:asciiTheme="minorHAnsi" w:hAnsiTheme="minorHAnsi" w:cstheme="minorHAnsi"/>
                <w:b/>
              </w:rPr>
            </w:pPr>
            <w:r>
              <w:rPr>
                <w:rFonts w:asciiTheme="minorHAnsi" w:hAnsiTheme="minorHAnsi" w:cstheme="minorHAnsi"/>
                <w:b/>
              </w:rPr>
              <w:t>3</w:t>
            </w:r>
            <w:r w:rsidR="00624035" w:rsidRPr="005E1D59">
              <w:rPr>
                <w:rFonts w:asciiTheme="minorHAnsi" w:hAnsiTheme="minorHAnsi" w:cstheme="minorHAnsi"/>
                <w:b/>
              </w:rPr>
              <w:t xml:space="preserve"> mesece po roku za oddajo ponudb</w:t>
            </w:r>
          </w:p>
        </w:tc>
      </w:tr>
    </w:tbl>
    <w:p w14:paraId="4D2F3A01" w14:textId="77777777" w:rsidR="00624035" w:rsidRPr="005E1D59" w:rsidRDefault="00624035" w:rsidP="00624035">
      <w:pPr>
        <w:rPr>
          <w:rFonts w:asciiTheme="minorHAnsi" w:hAnsiTheme="minorHAnsi" w:cstheme="minorHAnsi"/>
          <w:sz w:val="4"/>
          <w:szCs w:val="4"/>
        </w:rPr>
      </w:pPr>
    </w:p>
    <w:p w14:paraId="71BA0E7B" w14:textId="77777777" w:rsidR="00624035" w:rsidRPr="005E1D59" w:rsidRDefault="00624035" w:rsidP="00C25661">
      <w:pPr>
        <w:rPr>
          <w:rFonts w:asciiTheme="minorHAnsi" w:hAnsiTheme="minorHAnsi" w:cstheme="minorHAnsi"/>
          <w:sz w:val="20"/>
          <w:szCs w:val="20"/>
        </w:rPr>
      </w:pPr>
    </w:p>
    <w:tbl>
      <w:tblPr>
        <w:tblStyle w:val="Tabelamrea"/>
        <w:tblW w:w="0" w:type="auto"/>
        <w:tblInd w:w="0" w:type="dxa"/>
        <w:tblLook w:val="04A0" w:firstRow="1" w:lastRow="0" w:firstColumn="1" w:lastColumn="0" w:noHBand="0" w:noVBand="1"/>
      </w:tblPr>
      <w:tblGrid>
        <w:gridCol w:w="2122"/>
        <w:gridCol w:w="2126"/>
        <w:gridCol w:w="4812"/>
      </w:tblGrid>
      <w:tr w:rsidR="00624035" w:rsidRPr="005E1D59" w14:paraId="212E32CD" w14:textId="77777777" w:rsidTr="00624035">
        <w:tc>
          <w:tcPr>
            <w:tcW w:w="2122" w:type="dxa"/>
            <w:shd w:val="clear" w:color="auto" w:fill="D9D9D9" w:themeFill="background1" w:themeFillShade="D9"/>
          </w:tcPr>
          <w:p w14:paraId="26CA3245" w14:textId="242098C9" w:rsidR="00624035" w:rsidRPr="005E1D59" w:rsidRDefault="00624035" w:rsidP="00624035">
            <w:pPr>
              <w:jc w:val="center"/>
              <w:rPr>
                <w:rFonts w:asciiTheme="minorHAnsi" w:hAnsiTheme="minorHAnsi" w:cstheme="minorHAnsi"/>
                <w:b/>
                <w:bCs/>
              </w:rPr>
            </w:pPr>
            <w:r w:rsidRPr="005E1D59">
              <w:rPr>
                <w:rFonts w:asciiTheme="minorHAnsi" w:hAnsiTheme="minorHAnsi" w:cstheme="minorHAnsi"/>
                <w:b/>
                <w:bCs/>
              </w:rPr>
              <w:t>KRAJ</w:t>
            </w:r>
          </w:p>
        </w:tc>
        <w:tc>
          <w:tcPr>
            <w:tcW w:w="2126" w:type="dxa"/>
            <w:shd w:val="clear" w:color="auto" w:fill="D9D9D9" w:themeFill="background1" w:themeFillShade="D9"/>
          </w:tcPr>
          <w:p w14:paraId="35F73E49" w14:textId="31DB2300" w:rsidR="00624035" w:rsidRPr="005E1D59" w:rsidRDefault="00624035" w:rsidP="00624035">
            <w:pPr>
              <w:jc w:val="center"/>
              <w:rPr>
                <w:rFonts w:asciiTheme="minorHAnsi" w:hAnsiTheme="minorHAnsi" w:cstheme="minorHAnsi"/>
                <w:b/>
                <w:bCs/>
              </w:rPr>
            </w:pPr>
            <w:r w:rsidRPr="005E1D59">
              <w:rPr>
                <w:rFonts w:asciiTheme="minorHAnsi" w:hAnsiTheme="minorHAnsi" w:cstheme="minorHAnsi"/>
                <w:b/>
                <w:bCs/>
              </w:rPr>
              <w:t>DATUM</w:t>
            </w:r>
          </w:p>
        </w:tc>
        <w:tc>
          <w:tcPr>
            <w:tcW w:w="4812" w:type="dxa"/>
            <w:shd w:val="clear" w:color="auto" w:fill="D9D9D9" w:themeFill="background1" w:themeFillShade="D9"/>
          </w:tcPr>
          <w:p w14:paraId="691D395A" w14:textId="3B75019B" w:rsidR="00624035" w:rsidRPr="005E1D59" w:rsidRDefault="00624035" w:rsidP="00624035">
            <w:pPr>
              <w:jc w:val="center"/>
              <w:rPr>
                <w:rFonts w:asciiTheme="minorHAnsi" w:hAnsiTheme="minorHAnsi" w:cstheme="minorHAnsi"/>
                <w:b/>
                <w:bCs/>
              </w:rPr>
            </w:pPr>
            <w:r w:rsidRPr="005E1D59">
              <w:rPr>
                <w:rFonts w:asciiTheme="minorHAnsi" w:hAnsiTheme="minorHAnsi" w:cstheme="minorHAnsi"/>
                <w:b/>
                <w:bCs/>
              </w:rPr>
              <w:t>PODPIS IN ŽIG</w:t>
            </w:r>
          </w:p>
        </w:tc>
      </w:tr>
      <w:tr w:rsidR="00624035" w:rsidRPr="005E1D59" w14:paraId="5C68ADE6" w14:textId="77777777" w:rsidTr="00624035">
        <w:tc>
          <w:tcPr>
            <w:tcW w:w="2122" w:type="dxa"/>
          </w:tcPr>
          <w:p w14:paraId="0B794E17" w14:textId="77777777" w:rsidR="00624035" w:rsidRPr="005E1D59" w:rsidRDefault="00624035" w:rsidP="00C25661">
            <w:pPr>
              <w:rPr>
                <w:rFonts w:asciiTheme="minorHAnsi" w:hAnsiTheme="minorHAnsi" w:cstheme="minorHAnsi"/>
              </w:rPr>
            </w:pPr>
          </w:p>
          <w:p w14:paraId="1BA6A629" w14:textId="77777777" w:rsidR="00624035" w:rsidRPr="005E1D59" w:rsidRDefault="00624035" w:rsidP="00C25661">
            <w:pPr>
              <w:rPr>
                <w:rFonts w:asciiTheme="minorHAnsi" w:hAnsiTheme="minorHAnsi" w:cstheme="minorHAnsi"/>
              </w:rPr>
            </w:pPr>
          </w:p>
          <w:p w14:paraId="19EA6A76" w14:textId="77777777" w:rsidR="00624035" w:rsidRDefault="00624035" w:rsidP="00C25661">
            <w:pPr>
              <w:rPr>
                <w:rFonts w:asciiTheme="minorHAnsi" w:hAnsiTheme="minorHAnsi" w:cstheme="minorHAnsi"/>
              </w:rPr>
            </w:pPr>
          </w:p>
          <w:p w14:paraId="045F94AE" w14:textId="77777777" w:rsidR="009D5AE9" w:rsidRPr="005E1D59" w:rsidRDefault="009D5AE9" w:rsidP="00C25661">
            <w:pPr>
              <w:rPr>
                <w:rFonts w:asciiTheme="minorHAnsi" w:hAnsiTheme="minorHAnsi" w:cstheme="minorHAnsi"/>
              </w:rPr>
            </w:pPr>
          </w:p>
        </w:tc>
        <w:tc>
          <w:tcPr>
            <w:tcW w:w="2126" w:type="dxa"/>
          </w:tcPr>
          <w:p w14:paraId="61D77F25" w14:textId="77777777" w:rsidR="00624035" w:rsidRPr="005E1D59" w:rsidRDefault="00624035" w:rsidP="00C25661">
            <w:pPr>
              <w:rPr>
                <w:rFonts w:asciiTheme="minorHAnsi" w:hAnsiTheme="minorHAnsi" w:cstheme="minorHAnsi"/>
              </w:rPr>
            </w:pPr>
          </w:p>
        </w:tc>
        <w:tc>
          <w:tcPr>
            <w:tcW w:w="4812" w:type="dxa"/>
          </w:tcPr>
          <w:p w14:paraId="2335A787" w14:textId="77777777" w:rsidR="00624035" w:rsidRPr="005E1D59" w:rsidRDefault="00624035" w:rsidP="00C25661">
            <w:pPr>
              <w:rPr>
                <w:rFonts w:asciiTheme="minorHAnsi" w:hAnsiTheme="minorHAnsi" w:cstheme="minorHAnsi"/>
              </w:rPr>
            </w:pPr>
          </w:p>
        </w:tc>
      </w:tr>
    </w:tbl>
    <w:p w14:paraId="690564F9" w14:textId="77777777" w:rsidR="00DC4CDD" w:rsidRDefault="00DC4CDD" w:rsidP="009D5AE9">
      <w:pPr>
        <w:pStyle w:val="Naslov2"/>
        <w:jc w:val="right"/>
        <w:rPr>
          <w:rFonts w:asciiTheme="minorHAnsi" w:hAnsiTheme="minorHAnsi" w:cstheme="minorHAnsi"/>
        </w:rPr>
      </w:pPr>
    </w:p>
    <w:p w14:paraId="7B38344B" w14:textId="77777777" w:rsidR="00DC4CDD" w:rsidRDefault="00DC4CDD" w:rsidP="009D5AE9">
      <w:pPr>
        <w:pStyle w:val="Naslov2"/>
        <w:jc w:val="right"/>
        <w:rPr>
          <w:rFonts w:asciiTheme="minorHAnsi" w:hAnsiTheme="minorHAnsi" w:cstheme="minorHAnsi"/>
        </w:rPr>
      </w:pPr>
    </w:p>
    <w:p w14:paraId="13196E2C" w14:textId="48653BCF" w:rsidR="00624035" w:rsidRPr="00796C19" w:rsidRDefault="00C747B4" w:rsidP="00796C19">
      <w:pPr>
        <w:pStyle w:val="Naslov2"/>
        <w:rPr>
          <w:rFonts w:asciiTheme="minorHAnsi" w:hAnsiTheme="minorHAnsi" w:cstheme="minorHAnsi"/>
          <w:sz w:val="24"/>
          <w:szCs w:val="24"/>
        </w:rPr>
      </w:pPr>
      <w:bookmarkStart w:id="24" w:name="_Toc195095054"/>
      <w:r w:rsidRPr="00796C19">
        <w:rPr>
          <w:rFonts w:asciiTheme="minorHAnsi" w:hAnsiTheme="minorHAnsi" w:cstheme="minorHAnsi"/>
          <w:sz w:val="24"/>
          <w:szCs w:val="24"/>
        </w:rPr>
        <w:lastRenderedPageBreak/>
        <w:t>OBR-2</w:t>
      </w:r>
      <w:r w:rsidR="00796C19" w:rsidRPr="00796C19">
        <w:rPr>
          <w:rFonts w:asciiTheme="minorHAnsi" w:hAnsiTheme="minorHAnsi" w:cstheme="minorHAnsi"/>
          <w:sz w:val="24"/>
          <w:szCs w:val="24"/>
        </w:rPr>
        <w:t xml:space="preserve">   PODATKI O PONUDNIKU /PARTNERJU</w:t>
      </w:r>
      <w:bookmarkEnd w:id="24"/>
    </w:p>
    <w:p w14:paraId="7E88B002" w14:textId="77777777" w:rsidR="00C25661" w:rsidRPr="00673D8E" w:rsidRDefault="00C25661" w:rsidP="00C25661">
      <w:pPr>
        <w:rPr>
          <w:rFonts w:asciiTheme="minorHAnsi" w:hAnsiTheme="minorHAnsi" w:cstheme="minorHAnsi"/>
          <w:sz w:val="20"/>
          <w:szCs w:val="20"/>
        </w:rPr>
      </w:pPr>
    </w:p>
    <w:p w14:paraId="30382111" w14:textId="77777777" w:rsidR="00C747B4" w:rsidRPr="009D5AE9" w:rsidRDefault="00C747B4" w:rsidP="00C25661">
      <w:pPr>
        <w:rPr>
          <w:rFonts w:asciiTheme="minorHAnsi" w:hAnsiTheme="minorHAnsi" w:cstheme="minorHAnsi"/>
          <w:b/>
          <w:sz w:val="20"/>
          <w:szCs w:val="20"/>
        </w:rPr>
      </w:pPr>
    </w:p>
    <w:p w14:paraId="24AB5CF4" w14:textId="77777777" w:rsidR="00C747B4" w:rsidRPr="009D5AE9" w:rsidRDefault="00C747B4" w:rsidP="00C25661">
      <w:pPr>
        <w:rPr>
          <w:rFonts w:asciiTheme="minorHAnsi" w:hAnsiTheme="minorHAnsi" w:cstheme="minorHAnsi"/>
          <w:b/>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9"/>
        <w:gridCol w:w="6191"/>
      </w:tblGrid>
      <w:tr w:rsidR="00C747B4" w:rsidRPr="009D5AE9" w14:paraId="1294A88E" w14:textId="77777777" w:rsidTr="00C747B4">
        <w:trPr>
          <w:trHeight w:val="510"/>
          <w:jc w:val="center"/>
        </w:trPr>
        <w:tc>
          <w:tcPr>
            <w:tcW w:w="2529" w:type="dxa"/>
            <w:tcBorders>
              <w:top w:val="single" w:sz="18" w:space="0" w:color="auto"/>
              <w:left w:val="single" w:sz="18" w:space="0" w:color="auto"/>
              <w:bottom w:val="single" w:sz="4" w:space="0" w:color="000000"/>
              <w:right w:val="single" w:sz="4" w:space="0" w:color="000000"/>
            </w:tcBorders>
            <w:shd w:val="clear" w:color="auto" w:fill="DBDBDB" w:themeFill="accent3" w:themeFillTint="66"/>
            <w:vAlign w:val="center"/>
          </w:tcPr>
          <w:p w14:paraId="3C533B81" w14:textId="77777777" w:rsidR="00C747B4" w:rsidRPr="009D5AE9" w:rsidRDefault="00C747B4">
            <w:pPr>
              <w:rPr>
                <w:rFonts w:asciiTheme="minorHAnsi" w:hAnsiTheme="minorHAnsi" w:cstheme="minorHAnsi"/>
                <w:sz w:val="20"/>
                <w:szCs w:val="20"/>
              </w:rPr>
            </w:pPr>
          </w:p>
        </w:tc>
        <w:tc>
          <w:tcPr>
            <w:tcW w:w="6191" w:type="dxa"/>
            <w:tcBorders>
              <w:top w:val="single" w:sz="18" w:space="0" w:color="auto"/>
              <w:left w:val="single" w:sz="4" w:space="0" w:color="000000"/>
              <w:bottom w:val="single" w:sz="18" w:space="0" w:color="auto"/>
              <w:right w:val="single" w:sz="18" w:space="0" w:color="auto"/>
            </w:tcBorders>
            <w:shd w:val="clear" w:color="auto" w:fill="DBDBDB" w:themeFill="accent3" w:themeFillTint="66"/>
            <w:vAlign w:val="center"/>
          </w:tcPr>
          <w:p w14:paraId="601EA45F" w14:textId="6F0712FB" w:rsidR="00C747B4" w:rsidRPr="009D5AE9" w:rsidRDefault="00C747B4">
            <w:pPr>
              <w:rPr>
                <w:rFonts w:asciiTheme="minorHAnsi" w:hAnsiTheme="minorHAnsi" w:cstheme="minorHAnsi"/>
                <w:b/>
                <w:bCs/>
                <w:sz w:val="20"/>
                <w:szCs w:val="20"/>
              </w:rPr>
            </w:pPr>
            <w:r w:rsidRPr="009D5AE9">
              <w:rPr>
                <w:rFonts w:asciiTheme="minorHAnsi" w:hAnsiTheme="minorHAnsi" w:cstheme="minorHAnsi"/>
                <w:b/>
                <w:bCs/>
                <w:sz w:val="20"/>
                <w:szCs w:val="20"/>
              </w:rPr>
              <w:t>OSNOVNI PODATKI PONUDNIKA/PARTNERJA</w:t>
            </w:r>
          </w:p>
        </w:tc>
      </w:tr>
      <w:tr w:rsidR="00C25661" w:rsidRPr="009D5AE9" w14:paraId="30C890CD" w14:textId="77777777" w:rsidTr="00C747B4">
        <w:trPr>
          <w:trHeight w:val="510"/>
          <w:jc w:val="center"/>
        </w:trPr>
        <w:tc>
          <w:tcPr>
            <w:tcW w:w="2529" w:type="dxa"/>
            <w:tcBorders>
              <w:top w:val="single" w:sz="18" w:space="0" w:color="auto"/>
              <w:left w:val="single" w:sz="18" w:space="0" w:color="auto"/>
              <w:bottom w:val="single" w:sz="4" w:space="0" w:color="000000"/>
              <w:right w:val="single" w:sz="4" w:space="0" w:color="000000"/>
            </w:tcBorders>
            <w:shd w:val="clear" w:color="auto" w:fill="DBDBDB" w:themeFill="accent3" w:themeFillTint="66"/>
            <w:vAlign w:val="center"/>
            <w:hideMark/>
          </w:tcPr>
          <w:p w14:paraId="6169D6CB" w14:textId="1E715CB1" w:rsidR="00C25661"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Naziv ali ime</w:t>
            </w:r>
          </w:p>
        </w:tc>
        <w:tc>
          <w:tcPr>
            <w:tcW w:w="6191" w:type="dxa"/>
            <w:tcBorders>
              <w:top w:val="single" w:sz="18" w:space="0" w:color="auto"/>
              <w:left w:val="single" w:sz="4" w:space="0" w:color="000000"/>
              <w:bottom w:val="single" w:sz="4" w:space="0" w:color="000000"/>
              <w:right w:val="single" w:sz="18" w:space="0" w:color="auto"/>
            </w:tcBorders>
            <w:vAlign w:val="center"/>
          </w:tcPr>
          <w:p w14:paraId="34620E3A" w14:textId="77777777" w:rsidR="00C25661" w:rsidRPr="009D5AE9" w:rsidRDefault="00C25661">
            <w:pPr>
              <w:rPr>
                <w:rFonts w:asciiTheme="minorHAnsi" w:hAnsiTheme="minorHAnsi" w:cstheme="minorHAnsi"/>
                <w:sz w:val="20"/>
                <w:szCs w:val="20"/>
              </w:rPr>
            </w:pPr>
          </w:p>
        </w:tc>
      </w:tr>
      <w:tr w:rsidR="00C25661" w:rsidRPr="009D5AE9" w14:paraId="4EC20C8E"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1967D820" w14:textId="3C5FBF16" w:rsidR="00C25661"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Naslov</w:t>
            </w:r>
          </w:p>
        </w:tc>
        <w:tc>
          <w:tcPr>
            <w:tcW w:w="6191" w:type="dxa"/>
            <w:tcBorders>
              <w:top w:val="single" w:sz="4" w:space="0" w:color="000000"/>
              <w:left w:val="single" w:sz="4" w:space="0" w:color="000000"/>
              <w:bottom w:val="single" w:sz="4" w:space="0" w:color="000000"/>
              <w:right w:val="single" w:sz="18" w:space="0" w:color="auto"/>
            </w:tcBorders>
            <w:vAlign w:val="center"/>
          </w:tcPr>
          <w:p w14:paraId="3FDAFA53" w14:textId="77777777" w:rsidR="00C25661" w:rsidRPr="009D5AE9" w:rsidRDefault="00C25661">
            <w:pPr>
              <w:rPr>
                <w:rFonts w:asciiTheme="minorHAnsi" w:hAnsiTheme="minorHAnsi" w:cstheme="minorHAnsi"/>
                <w:sz w:val="20"/>
                <w:szCs w:val="20"/>
              </w:rPr>
            </w:pPr>
          </w:p>
        </w:tc>
      </w:tr>
      <w:tr w:rsidR="00C25661" w:rsidRPr="009D5AE9" w14:paraId="58C7ADCA"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05688B97" w14:textId="40327CB1" w:rsidR="00C25661"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 xml:space="preserve">Zakoniti zastopnik </w:t>
            </w:r>
          </w:p>
        </w:tc>
        <w:tc>
          <w:tcPr>
            <w:tcW w:w="6191" w:type="dxa"/>
            <w:tcBorders>
              <w:top w:val="single" w:sz="4" w:space="0" w:color="000000"/>
              <w:left w:val="single" w:sz="4" w:space="0" w:color="000000"/>
              <w:bottom w:val="single" w:sz="4" w:space="0" w:color="000000"/>
              <w:right w:val="single" w:sz="18" w:space="0" w:color="auto"/>
            </w:tcBorders>
            <w:vAlign w:val="center"/>
          </w:tcPr>
          <w:p w14:paraId="16BFD7D4" w14:textId="77777777" w:rsidR="00C25661" w:rsidRPr="009D5AE9" w:rsidRDefault="00C25661">
            <w:pPr>
              <w:rPr>
                <w:rFonts w:asciiTheme="minorHAnsi" w:hAnsiTheme="minorHAnsi" w:cstheme="minorHAnsi"/>
                <w:sz w:val="20"/>
                <w:szCs w:val="20"/>
              </w:rPr>
            </w:pPr>
          </w:p>
        </w:tc>
      </w:tr>
      <w:tr w:rsidR="00624035" w:rsidRPr="009D5AE9" w14:paraId="1BF7213F"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tcPr>
          <w:p w14:paraId="306F2E06" w14:textId="77777777" w:rsidR="00C747B4"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 xml:space="preserve">Pooblaščena oseba </w:t>
            </w:r>
          </w:p>
          <w:p w14:paraId="3F548EFD" w14:textId="3A24CA3C" w:rsidR="00624035"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 xml:space="preserve">za podpis ponudbe </w:t>
            </w:r>
          </w:p>
        </w:tc>
        <w:tc>
          <w:tcPr>
            <w:tcW w:w="6191" w:type="dxa"/>
            <w:tcBorders>
              <w:top w:val="single" w:sz="4" w:space="0" w:color="000000"/>
              <w:left w:val="single" w:sz="4" w:space="0" w:color="000000"/>
              <w:bottom w:val="single" w:sz="4" w:space="0" w:color="000000"/>
              <w:right w:val="single" w:sz="18" w:space="0" w:color="auto"/>
            </w:tcBorders>
            <w:vAlign w:val="center"/>
          </w:tcPr>
          <w:p w14:paraId="29FE4DB0" w14:textId="77777777" w:rsidR="00624035" w:rsidRPr="009D5AE9" w:rsidRDefault="00624035">
            <w:pPr>
              <w:rPr>
                <w:rFonts w:asciiTheme="minorHAnsi" w:hAnsiTheme="minorHAnsi" w:cstheme="minorHAnsi"/>
                <w:sz w:val="20"/>
                <w:szCs w:val="20"/>
              </w:rPr>
            </w:pPr>
          </w:p>
        </w:tc>
      </w:tr>
      <w:tr w:rsidR="00624035" w:rsidRPr="009D5AE9" w14:paraId="34F9401A"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tcPr>
          <w:p w14:paraId="22ABF6B9" w14:textId="77777777" w:rsidR="00C747B4"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 xml:space="preserve">Pooblaščena oseba </w:t>
            </w:r>
          </w:p>
          <w:p w14:paraId="4F75C0EC" w14:textId="21D5D07C" w:rsidR="00624035"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za podpis pogodbe</w:t>
            </w:r>
          </w:p>
        </w:tc>
        <w:tc>
          <w:tcPr>
            <w:tcW w:w="6191" w:type="dxa"/>
            <w:tcBorders>
              <w:top w:val="single" w:sz="4" w:space="0" w:color="000000"/>
              <w:left w:val="single" w:sz="4" w:space="0" w:color="000000"/>
              <w:bottom w:val="single" w:sz="4" w:space="0" w:color="000000"/>
              <w:right w:val="single" w:sz="18" w:space="0" w:color="auto"/>
            </w:tcBorders>
            <w:vAlign w:val="center"/>
          </w:tcPr>
          <w:p w14:paraId="7376F09A" w14:textId="77777777" w:rsidR="00624035" w:rsidRPr="009D5AE9" w:rsidRDefault="00624035">
            <w:pPr>
              <w:rPr>
                <w:rFonts w:asciiTheme="minorHAnsi" w:hAnsiTheme="minorHAnsi" w:cstheme="minorHAnsi"/>
                <w:sz w:val="20"/>
                <w:szCs w:val="20"/>
              </w:rPr>
            </w:pPr>
          </w:p>
        </w:tc>
      </w:tr>
      <w:tr w:rsidR="00C25661" w:rsidRPr="009D5AE9" w14:paraId="7BC9843B"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7F630D0C" w14:textId="01025FAC" w:rsidR="00C25661"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 xml:space="preserve">Davčna številka </w:t>
            </w:r>
          </w:p>
        </w:tc>
        <w:tc>
          <w:tcPr>
            <w:tcW w:w="6191" w:type="dxa"/>
            <w:tcBorders>
              <w:top w:val="single" w:sz="4" w:space="0" w:color="000000"/>
              <w:left w:val="single" w:sz="4" w:space="0" w:color="000000"/>
              <w:bottom w:val="single" w:sz="4" w:space="0" w:color="000000"/>
              <w:right w:val="single" w:sz="18" w:space="0" w:color="auto"/>
            </w:tcBorders>
            <w:vAlign w:val="center"/>
          </w:tcPr>
          <w:p w14:paraId="15F8906E" w14:textId="77777777" w:rsidR="00C25661" w:rsidRPr="009D5AE9" w:rsidRDefault="00C25661">
            <w:pPr>
              <w:rPr>
                <w:rFonts w:asciiTheme="minorHAnsi" w:hAnsiTheme="minorHAnsi" w:cstheme="minorHAnsi"/>
                <w:sz w:val="20"/>
                <w:szCs w:val="20"/>
              </w:rPr>
            </w:pPr>
          </w:p>
        </w:tc>
      </w:tr>
      <w:tr w:rsidR="00C25661" w:rsidRPr="009D5AE9" w14:paraId="49160595"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7CE2B514" w14:textId="531CE968" w:rsidR="00C25661"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Matična številka</w:t>
            </w:r>
          </w:p>
        </w:tc>
        <w:tc>
          <w:tcPr>
            <w:tcW w:w="6191" w:type="dxa"/>
            <w:tcBorders>
              <w:top w:val="single" w:sz="4" w:space="0" w:color="000000"/>
              <w:left w:val="single" w:sz="4" w:space="0" w:color="000000"/>
              <w:bottom w:val="single" w:sz="4" w:space="0" w:color="000000"/>
              <w:right w:val="single" w:sz="18" w:space="0" w:color="auto"/>
            </w:tcBorders>
            <w:vAlign w:val="center"/>
          </w:tcPr>
          <w:p w14:paraId="2049C4F7" w14:textId="77777777" w:rsidR="00C25661" w:rsidRPr="009D5AE9" w:rsidRDefault="00C25661">
            <w:pPr>
              <w:rPr>
                <w:rFonts w:asciiTheme="minorHAnsi" w:hAnsiTheme="minorHAnsi" w:cstheme="minorHAnsi"/>
                <w:sz w:val="20"/>
                <w:szCs w:val="20"/>
              </w:rPr>
            </w:pPr>
          </w:p>
        </w:tc>
      </w:tr>
      <w:tr w:rsidR="00C25661" w:rsidRPr="009D5AE9" w14:paraId="44F98316"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6B932745" w14:textId="77777777" w:rsidR="00C25661" w:rsidRPr="009D5AE9" w:rsidRDefault="00624035">
            <w:pPr>
              <w:rPr>
                <w:rFonts w:asciiTheme="minorHAnsi" w:hAnsiTheme="minorHAnsi" w:cstheme="minorHAnsi"/>
                <w:sz w:val="20"/>
                <w:szCs w:val="20"/>
              </w:rPr>
            </w:pPr>
            <w:r w:rsidRPr="009D5AE9">
              <w:rPr>
                <w:rFonts w:asciiTheme="minorHAnsi" w:hAnsiTheme="minorHAnsi" w:cstheme="minorHAnsi"/>
                <w:sz w:val="20"/>
                <w:szCs w:val="20"/>
              </w:rPr>
              <w:t>Poslovni</w:t>
            </w:r>
            <w:r w:rsidR="00C25661" w:rsidRPr="009D5AE9">
              <w:rPr>
                <w:rFonts w:asciiTheme="minorHAnsi" w:hAnsiTheme="minorHAnsi" w:cstheme="minorHAnsi"/>
                <w:sz w:val="20"/>
                <w:szCs w:val="20"/>
              </w:rPr>
              <w:t xml:space="preserve"> račun</w:t>
            </w:r>
            <w:r w:rsidRPr="009D5AE9">
              <w:rPr>
                <w:rFonts w:asciiTheme="minorHAnsi" w:hAnsiTheme="minorHAnsi" w:cstheme="minorHAnsi"/>
                <w:sz w:val="20"/>
                <w:szCs w:val="20"/>
              </w:rPr>
              <w:t>(i)</w:t>
            </w:r>
          </w:p>
          <w:p w14:paraId="182D384D" w14:textId="77777777" w:rsidR="00C747B4" w:rsidRPr="009D5AE9" w:rsidRDefault="00C747B4">
            <w:pPr>
              <w:rPr>
                <w:rFonts w:asciiTheme="minorHAnsi" w:hAnsiTheme="minorHAnsi" w:cstheme="minorHAnsi"/>
                <w:sz w:val="20"/>
                <w:szCs w:val="20"/>
              </w:rPr>
            </w:pPr>
          </w:p>
          <w:p w14:paraId="35F21EFD" w14:textId="77777777" w:rsidR="00C747B4" w:rsidRPr="009D5AE9" w:rsidRDefault="00C747B4">
            <w:pPr>
              <w:rPr>
                <w:rFonts w:asciiTheme="minorHAnsi" w:hAnsiTheme="minorHAnsi" w:cstheme="minorHAnsi"/>
                <w:sz w:val="20"/>
                <w:szCs w:val="20"/>
              </w:rPr>
            </w:pPr>
          </w:p>
          <w:p w14:paraId="004AF944" w14:textId="77777777" w:rsidR="00C747B4" w:rsidRPr="009D5AE9" w:rsidRDefault="00C747B4">
            <w:pPr>
              <w:rPr>
                <w:rFonts w:asciiTheme="minorHAnsi" w:hAnsiTheme="minorHAnsi" w:cstheme="minorHAnsi"/>
                <w:sz w:val="20"/>
                <w:szCs w:val="20"/>
              </w:rPr>
            </w:pPr>
          </w:p>
          <w:p w14:paraId="6CE0F467" w14:textId="3ECF6A87" w:rsidR="00C747B4" w:rsidRPr="009D5AE9" w:rsidRDefault="00C747B4">
            <w:pPr>
              <w:rPr>
                <w:rFonts w:asciiTheme="minorHAnsi" w:hAnsiTheme="minorHAnsi" w:cstheme="minorHAnsi"/>
                <w:sz w:val="20"/>
                <w:szCs w:val="20"/>
              </w:rPr>
            </w:pPr>
          </w:p>
        </w:tc>
        <w:tc>
          <w:tcPr>
            <w:tcW w:w="6191" w:type="dxa"/>
            <w:tcBorders>
              <w:top w:val="single" w:sz="4" w:space="0" w:color="000000"/>
              <w:left w:val="single" w:sz="4" w:space="0" w:color="000000"/>
              <w:bottom w:val="single" w:sz="4" w:space="0" w:color="000000"/>
              <w:right w:val="single" w:sz="18" w:space="0" w:color="auto"/>
            </w:tcBorders>
            <w:vAlign w:val="center"/>
          </w:tcPr>
          <w:p w14:paraId="339BAF23" w14:textId="77777777" w:rsidR="00C25661" w:rsidRPr="009D5AE9" w:rsidRDefault="00C25661">
            <w:pPr>
              <w:rPr>
                <w:rFonts w:asciiTheme="minorHAnsi" w:hAnsiTheme="minorHAnsi" w:cstheme="minorHAnsi"/>
                <w:sz w:val="20"/>
                <w:szCs w:val="20"/>
              </w:rPr>
            </w:pPr>
          </w:p>
          <w:p w14:paraId="23B4BACA" w14:textId="77777777" w:rsidR="00C747B4" w:rsidRPr="009D5AE9" w:rsidRDefault="00C747B4">
            <w:pPr>
              <w:rPr>
                <w:rFonts w:asciiTheme="minorHAnsi" w:hAnsiTheme="minorHAnsi" w:cstheme="minorHAnsi"/>
                <w:sz w:val="20"/>
                <w:szCs w:val="20"/>
              </w:rPr>
            </w:pPr>
          </w:p>
          <w:p w14:paraId="1AAEBF1C" w14:textId="77777777" w:rsidR="00C747B4" w:rsidRPr="009D5AE9" w:rsidRDefault="00C747B4">
            <w:pPr>
              <w:rPr>
                <w:rFonts w:asciiTheme="minorHAnsi" w:hAnsiTheme="minorHAnsi" w:cstheme="minorHAnsi"/>
                <w:sz w:val="20"/>
                <w:szCs w:val="20"/>
              </w:rPr>
            </w:pPr>
          </w:p>
          <w:p w14:paraId="69B197A5" w14:textId="77777777" w:rsidR="00C747B4" w:rsidRPr="009D5AE9" w:rsidRDefault="00C747B4">
            <w:pPr>
              <w:rPr>
                <w:rFonts w:asciiTheme="minorHAnsi" w:hAnsiTheme="minorHAnsi" w:cstheme="minorHAnsi"/>
                <w:sz w:val="20"/>
                <w:szCs w:val="20"/>
              </w:rPr>
            </w:pPr>
          </w:p>
          <w:p w14:paraId="0D0CF401" w14:textId="77777777" w:rsidR="00C747B4" w:rsidRPr="009D5AE9" w:rsidRDefault="00C747B4">
            <w:pPr>
              <w:rPr>
                <w:rFonts w:asciiTheme="minorHAnsi" w:hAnsiTheme="minorHAnsi" w:cstheme="minorHAnsi"/>
                <w:sz w:val="20"/>
                <w:szCs w:val="20"/>
              </w:rPr>
            </w:pPr>
          </w:p>
        </w:tc>
      </w:tr>
      <w:tr w:rsidR="00C25661" w:rsidRPr="009D5AE9" w14:paraId="4C6F96FE"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3326A9BA" w14:textId="431C559B" w:rsidR="00C25661" w:rsidRPr="009D5AE9" w:rsidRDefault="00C747B4">
            <w:pPr>
              <w:rPr>
                <w:rFonts w:asciiTheme="minorHAnsi" w:hAnsiTheme="minorHAnsi" w:cstheme="minorHAnsi"/>
                <w:sz w:val="20"/>
                <w:szCs w:val="20"/>
              </w:rPr>
            </w:pPr>
            <w:r w:rsidRPr="009D5AE9">
              <w:rPr>
                <w:rFonts w:asciiTheme="minorHAnsi" w:hAnsiTheme="minorHAnsi" w:cstheme="minorHAnsi"/>
                <w:sz w:val="20"/>
                <w:szCs w:val="20"/>
              </w:rPr>
              <w:t>T</w:t>
            </w:r>
            <w:r w:rsidR="00C25661" w:rsidRPr="009D5AE9">
              <w:rPr>
                <w:rFonts w:asciiTheme="minorHAnsi" w:hAnsiTheme="minorHAnsi" w:cstheme="minorHAnsi"/>
                <w:sz w:val="20"/>
                <w:szCs w:val="20"/>
              </w:rPr>
              <w:t>elefon</w:t>
            </w:r>
          </w:p>
        </w:tc>
        <w:tc>
          <w:tcPr>
            <w:tcW w:w="6191" w:type="dxa"/>
            <w:tcBorders>
              <w:top w:val="single" w:sz="4" w:space="0" w:color="000000"/>
              <w:left w:val="single" w:sz="4" w:space="0" w:color="000000"/>
              <w:bottom w:val="single" w:sz="4" w:space="0" w:color="000000"/>
              <w:right w:val="single" w:sz="18" w:space="0" w:color="auto"/>
            </w:tcBorders>
            <w:vAlign w:val="center"/>
          </w:tcPr>
          <w:p w14:paraId="6D4A0A07" w14:textId="77777777" w:rsidR="00C25661" w:rsidRPr="009D5AE9" w:rsidRDefault="00C25661">
            <w:pPr>
              <w:rPr>
                <w:rFonts w:asciiTheme="minorHAnsi" w:hAnsiTheme="minorHAnsi" w:cstheme="minorHAnsi"/>
                <w:sz w:val="20"/>
                <w:szCs w:val="20"/>
              </w:rPr>
            </w:pPr>
          </w:p>
        </w:tc>
      </w:tr>
      <w:tr w:rsidR="00C25661" w:rsidRPr="009D5AE9" w14:paraId="575B60FC"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70007034" w14:textId="485BEE86" w:rsidR="00C25661" w:rsidRPr="009D5AE9" w:rsidRDefault="00C747B4">
            <w:pPr>
              <w:rPr>
                <w:rFonts w:asciiTheme="minorHAnsi" w:hAnsiTheme="minorHAnsi" w:cstheme="minorHAnsi"/>
                <w:sz w:val="20"/>
                <w:szCs w:val="20"/>
              </w:rPr>
            </w:pPr>
            <w:r w:rsidRPr="009D5AE9">
              <w:rPr>
                <w:rFonts w:asciiTheme="minorHAnsi" w:hAnsiTheme="minorHAnsi" w:cstheme="minorHAnsi"/>
                <w:sz w:val="20"/>
                <w:szCs w:val="20"/>
              </w:rPr>
              <w:t>F</w:t>
            </w:r>
            <w:r w:rsidR="00C25661" w:rsidRPr="009D5AE9">
              <w:rPr>
                <w:rFonts w:asciiTheme="minorHAnsi" w:hAnsiTheme="minorHAnsi" w:cstheme="minorHAnsi"/>
                <w:sz w:val="20"/>
                <w:szCs w:val="20"/>
              </w:rPr>
              <w:t>aksa</w:t>
            </w:r>
          </w:p>
        </w:tc>
        <w:tc>
          <w:tcPr>
            <w:tcW w:w="6191" w:type="dxa"/>
            <w:tcBorders>
              <w:top w:val="single" w:sz="4" w:space="0" w:color="000000"/>
              <w:left w:val="single" w:sz="4" w:space="0" w:color="000000"/>
              <w:bottom w:val="single" w:sz="4" w:space="0" w:color="000000"/>
              <w:right w:val="single" w:sz="18" w:space="0" w:color="auto"/>
            </w:tcBorders>
            <w:vAlign w:val="center"/>
          </w:tcPr>
          <w:p w14:paraId="5BDD643D" w14:textId="77777777" w:rsidR="00C25661" w:rsidRPr="009D5AE9" w:rsidRDefault="00C25661">
            <w:pPr>
              <w:rPr>
                <w:rFonts w:asciiTheme="minorHAnsi" w:hAnsiTheme="minorHAnsi" w:cstheme="minorHAnsi"/>
                <w:sz w:val="20"/>
                <w:szCs w:val="20"/>
              </w:rPr>
            </w:pPr>
          </w:p>
        </w:tc>
      </w:tr>
      <w:tr w:rsidR="00C25661" w:rsidRPr="009D5AE9" w14:paraId="0CA47E28"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67A481CE" w14:textId="41457CE9" w:rsidR="00C25661" w:rsidRPr="009D5AE9" w:rsidRDefault="00C25661">
            <w:pPr>
              <w:rPr>
                <w:rFonts w:asciiTheme="minorHAnsi" w:hAnsiTheme="minorHAnsi" w:cstheme="minorHAnsi"/>
                <w:sz w:val="20"/>
                <w:szCs w:val="20"/>
              </w:rPr>
            </w:pPr>
            <w:r w:rsidRPr="009D5AE9">
              <w:rPr>
                <w:rFonts w:asciiTheme="minorHAnsi" w:hAnsiTheme="minorHAnsi" w:cstheme="minorHAnsi"/>
                <w:sz w:val="20"/>
                <w:szCs w:val="20"/>
              </w:rPr>
              <w:t xml:space="preserve">Elektronska pošta </w:t>
            </w:r>
          </w:p>
        </w:tc>
        <w:tc>
          <w:tcPr>
            <w:tcW w:w="6191" w:type="dxa"/>
            <w:tcBorders>
              <w:top w:val="single" w:sz="4" w:space="0" w:color="000000"/>
              <w:left w:val="single" w:sz="4" w:space="0" w:color="000000"/>
              <w:bottom w:val="single" w:sz="4" w:space="0" w:color="000000"/>
              <w:right w:val="single" w:sz="18" w:space="0" w:color="auto"/>
            </w:tcBorders>
            <w:vAlign w:val="center"/>
          </w:tcPr>
          <w:p w14:paraId="2D14A902" w14:textId="77777777" w:rsidR="00C25661" w:rsidRPr="009D5AE9" w:rsidRDefault="00C25661">
            <w:pPr>
              <w:rPr>
                <w:rFonts w:asciiTheme="minorHAnsi" w:hAnsiTheme="minorHAnsi" w:cstheme="minorHAnsi"/>
                <w:sz w:val="20"/>
                <w:szCs w:val="20"/>
              </w:rPr>
            </w:pPr>
          </w:p>
        </w:tc>
      </w:tr>
      <w:tr w:rsidR="00C25661" w:rsidRPr="009D5AE9" w14:paraId="181D1DC3"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hideMark/>
          </w:tcPr>
          <w:p w14:paraId="56FB0007" w14:textId="7F6302B8" w:rsidR="00C25661" w:rsidRPr="009D5AE9" w:rsidRDefault="00C25661">
            <w:pPr>
              <w:rPr>
                <w:rFonts w:asciiTheme="minorHAnsi" w:hAnsiTheme="minorHAnsi" w:cstheme="minorHAnsi"/>
                <w:sz w:val="20"/>
                <w:szCs w:val="20"/>
              </w:rPr>
            </w:pPr>
            <w:r w:rsidRPr="009D5AE9">
              <w:rPr>
                <w:rFonts w:asciiTheme="minorHAnsi" w:hAnsiTheme="minorHAnsi" w:cstheme="minorHAnsi"/>
                <w:sz w:val="20"/>
                <w:szCs w:val="20"/>
              </w:rPr>
              <w:t>Kontaktna oseba</w:t>
            </w:r>
          </w:p>
        </w:tc>
        <w:tc>
          <w:tcPr>
            <w:tcW w:w="6191" w:type="dxa"/>
            <w:tcBorders>
              <w:top w:val="single" w:sz="4" w:space="0" w:color="000000"/>
              <w:left w:val="single" w:sz="4" w:space="0" w:color="000000"/>
              <w:bottom w:val="single" w:sz="4" w:space="0" w:color="000000"/>
              <w:right w:val="single" w:sz="18" w:space="0" w:color="auto"/>
            </w:tcBorders>
            <w:vAlign w:val="center"/>
          </w:tcPr>
          <w:p w14:paraId="763CDDFD" w14:textId="77777777" w:rsidR="00C25661" w:rsidRPr="009D5AE9" w:rsidRDefault="00C25661">
            <w:pPr>
              <w:rPr>
                <w:rFonts w:asciiTheme="minorHAnsi" w:hAnsiTheme="minorHAnsi" w:cstheme="minorHAnsi"/>
                <w:sz w:val="20"/>
                <w:szCs w:val="20"/>
              </w:rPr>
            </w:pPr>
          </w:p>
        </w:tc>
      </w:tr>
      <w:tr w:rsidR="00C747B4" w:rsidRPr="009D5AE9" w14:paraId="397B4D97" w14:textId="77777777" w:rsidTr="00C747B4">
        <w:trPr>
          <w:trHeight w:val="510"/>
          <w:jc w:val="center"/>
        </w:trPr>
        <w:tc>
          <w:tcPr>
            <w:tcW w:w="2529" w:type="dxa"/>
            <w:tcBorders>
              <w:top w:val="single" w:sz="4" w:space="0" w:color="000000"/>
              <w:left w:val="single" w:sz="18" w:space="0" w:color="auto"/>
              <w:bottom w:val="single" w:sz="4" w:space="0" w:color="000000"/>
              <w:right w:val="single" w:sz="4" w:space="0" w:color="000000"/>
            </w:tcBorders>
            <w:shd w:val="clear" w:color="auto" w:fill="DBDBDB" w:themeFill="accent3" w:themeFillTint="66"/>
            <w:vAlign w:val="center"/>
          </w:tcPr>
          <w:p w14:paraId="64C8644B" w14:textId="61003A58" w:rsidR="00C747B4" w:rsidRPr="009D5AE9" w:rsidRDefault="00C747B4">
            <w:pPr>
              <w:rPr>
                <w:rFonts w:asciiTheme="minorHAnsi" w:hAnsiTheme="minorHAnsi" w:cstheme="minorHAnsi"/>
                <w:sz w:val="20"/>
                <w:szCs w:val="20"/>
              </w:rPr>
            </w:pPr>
            <w:r w:rsidRPr="009D5AE9">
              <w:rPr>
                <w:rFonts w:asciiTheme="minorHAnsi" w:hAnsiTheme="minorHAnsi" w:cstheme="minorHAnsi"/>
                <w:sz w:val="20"/>
                <w:szCs w:val="20"/>
              </w:rPr>
              <w:t>Odstotek udeležbe</w:t>
            </w:r>
          </w:p>
        </w:tc>
        <w:tc>
          <w:tcPr>
            <w:tcW w:w="6191" w:type="dxa"/>
            <w:tcBorders>
              <w:top w:val="single" w:sz="4" w:space="0" w:color="000000"/>
              <w:left w:val="single" w:sz="4" w:space="0" w:color="000000"/>
              <w:bottom w:val="single" w:sz="4" w:space="0" w:color="000000"/>
              <w:right w:val="single" w:sz="18" w:space="0" w:color="auto"/>
            </w:tcBorders>
            <w:vAlign w:val="center"/>
          </w:tcPr>
          <w:p w14:paraId="76BC865B" w14:textId="77777777" w:rsidR="00C747B4" w:rsidRPr="009D5AE9" w:rsidRDefault="00C747B4">
            <w:pPr>
              <w:rPr>
                <w:rFonts w:asciiTheme="minorHAnsi" w:hAnsiTheme="minorHAnsi" w:cstheme="minorHAnsi"/>
                <w:sz w:val="20"/>
                <w:szCs w:val="20"/>
              </w:rPr>
            </w:pPr>
          </w:p>
        </w:tc>
      </w:tr>
      <w:tr w:rsidR="00C747B4" w:rsidRPr="009D5AE9" w14:paraId="0C30E52D" w14:textId="77777777" w:rsidTr="00C747B4">
        <w:trPr>
          <w:trHeight w:val="510"/>
          <w:jc w:val="center"/>
        </w:trPr>
        <w:tc>
          <w:tcPr>
            <w:tcW w:w="2529" w:type="dxa"/>
            <w:tcBorders>
              <w:top w:val="single" w:sz="4" w:space="0" w:color="000000"/>
              <w:left w:val="single" w:sz="18" w:space="0" w:color="auto"/>
              <w:bottom w:val="single" w:sz="24" w:space="0" w:color="000000"/>
              <w:right w:val="single" w:sz="4" w:space="0" w:color="000000"/>
            </w:tcBorders>
            <w:shd w:val="clear" w:color="auto" w:fill="DBDBDB" w:themeFill="accent3" w:themeFillTint="66"/>
            <w:vAlign w:val="center"/>
          </w:tcPr>
          <w:p w14:paraId="0C7B8ABE" w14:textId="036FE6A0" w:rsidR="00C747B4" w:rsidRPr="009D5AE9" w:rsidRDefault="00C747B4">
            <w:pPr>
              <w:rPr>
                <w:rFonts w:asciiTheme="minorHAnsi" w:hAnsiTheme="minorHAnsi" w:cstheme="minorHAnsi"/>
                <w:sz w:val="20"/>
                <w:szCs w:val="20"/>
              </w:rPr>
            </w:pPr>
            <w:r w:rsidRPr="009D5AE9">
              <w:rPr>
                <w:rFonts w:asciiTheme="minorHAnsi" w:hAnsiTheme="minorHAnsi" w:cstheme="minorHAnsi"/>
                <w:sz w:val="20"/>
                <w:szCs w:val="20"/>
              </w:rPr>
              <w:t>Vrsta del, blaga oz. storitve</w:t>
            </w:r>
          </w:p>
        </w:tc>
        <w:tc>
          <w:tcPr>
            <w:tcW w:w="6191" w:type="dxa"/>
            <w:tcBorders>
              <w:top w:val="single" w:sz="4" w:space="0" w:color="000000"/>
              <w:left w:val="single" w:sz="4" w:space="0" w:color="000000"/>
              <w:bottom w:val="single" w:sz="24" w:space="0" w:color="000000"/>
              <w:right w:val="single" w:sz="18" w:space="0" w:color="auto"/>
            </w:tcBorders>
            <w:vAlign w:val="center"/>
          </w:tcPr>
          <w:p w14:paraId="7A8645CE" w14:textId="77777777" w:rsidR="00C747B4" w:rsidRPr="009D5AE9" w:rsidRDefault="00C747B4">
            <w:pPr>
              <w:rPr>
                <w:rFonts w:asciiTheme="minorHAnsi" w:hAnsiTheme="minorHAnsi" w:cstheme="minorHAnsi"/>
                <w:sz w:val="20"/>
                <w:szCs w:val="20"/>
              </w:rPr>
            </w:pPr>
          </w:p>
        </w:tc>
      </w:tr>
    </w:tbl>
    <w:p w14:paraId="5332BEA2" w14:textId="77777777" w:rsidR="00C747B4" w:rsidRPr="009D5AE9" w:rsidRDefault="00C747B4" w:rsidP="00C25661">
      <w:pPr>
        <w:rPr>
          <w:rFonts w:asciiTheme="minorHAnsi" w:hAnsiTheme="minorHAnsi" w:cstheme="minorHAnsi"/>
          <w:b/>
          <w:sz w:val="20"/>
          <w:szCs w:val="20"/>
        </w:rPr>
      </w:pPr>
    </w:p>
    <w:p w14:paraId="088C22EE" w14:textId="77777777" w:rsidR="00C747B4" w:rsidRPr="009D5AE9" w:rsidRDefault="00C747B4" w:rsidP="00C25661">
      <w:pPr>
        <w:rPr>
          <w:rFonts w:asciiTheme="minorHAnsi" w:hAnsiTheme="minorHAnsi" w:cstheme="minorHAnsi"/>
          <w:b/>
          <w:sz w:val="20"/>
          <w:szCs w:val="20"/>
        </w:rPr>
      </w:pPr>
    </w:p>
    <w:tbl>
      <w:tblPr>
        <w:tblStyle w:val="Tabelamrea"/>
        <w:tblW w:w="0" w:type="auto"/>
        <w:tblInd w:w="0" w:type="dxa"/>
        <w:tblLook w:val="04A0" w:firstRow="1" w:lastRow="0" w:firstColumn="1" w:lastColumn="0" w:noHBand="0" w:noVBand="1"/>
      </w:tblPr>
      <w:tblGrid>
        <w:gridCol w:w="1486"/>
        <w:gridCol w:w="1591"/>
        <w:gridCol w:w="2860"/>
        <w:gridCol w:w="3123"/>
      </w:tblGrid>
      <w:tr w:rsidR="00C747B4" w:rsidRPr="009D5AE9" w14:paraId="49F4E334" w14:textId="77777777" w:rsidTr="00C747B4">
        <w:tc>
          <w:tcPr>
            <w:tcW w:w="1486" w:type="dxa"/>
            <w:shd w:val="clear" w:color="auto" w:fill="D9D9D9" w:themeFill="background1" w:themeFillShade="D9"/>
          </w:tcPr>
          <w:p w14:paraId="20A0AD85" w14:textId="77777777" w:rsidR="00C747B4" w:rsidRPr="009D5AE9" w:rsidRDefault="00C747B4" w:rsidP="0044519F">
            <w:pPr>
              <w:jc w:val="center"/>
              <w:rPr>
                <w:rFonts w:asciiTheme="minorHAnsi" w:hAnsiTheme="minorHAnsi" w:cstheme="minorHAnsi"/>
                <w:b/>
                <w:bCs/>
              </w:rPr>
            </w:pPr>
            <w:r w:rsidRPr="009D5AE9">
              <w:rPr>
                <w:rFonts w:asciiTheme="minorHAnsi" w:hAnsiTheme="minorHAnsi" w:cstheme="minorHAnsi"/>
                <w:b/>
                <w:bCs/>
              </w:rPr>
              <w:t>KRAJ</w:t>
            </w:r>
          </w:p>
        </w:tc>
        <w:tc>
          <w:tcPr>
            <w:tcW w:w="1591" w:type="dxa"/>
            <w:shd w:val="clear" w:color="auto" w:fill="D9D9D9" w:themeFill="background1" w:themeFillShade="D9"/>
          </w:tcPr>
          <w:p w14:paraId="4F2D81AF" w14:textId="77777777" w:rsidR="00C747B4" w:rsidRPr="009D5AE9" w:rsidRDefault="00C747B4" w:rsidP="0044519F">
            <w:pPr>
              <w:jc w:val="center"/>
              <w:rPr>
                <w:rFonts w:asciiTheme="minorHAnsi" w:hAnsiTheme="minorHAnsi" w:cstheme="minorHAnsi"/>
                <w:b/>
                <w:bCs/>
              </w:rPr>
            </w:pPr>
            <w:r w:rsidRPr="009D5AE9">
              <w:rPr>
                <w:rFonts w:asciiTheme="minorHAnsi" w:hAnsiTheme="minorHAnsi" w:cstheme="minorHAnsi"/>
                <w:b/>
                <w:bCs/>
              </w:rPr>
              <w:t>DATUM</w:t>
            </w:r>
          </w:p>
        </w:tc>
        <w:tc>
          <w:tcPr>
            <w:tcW w:w="2860" w:type="dxa"/>
            <w:shd w:val="clear" w:color="auto" w:fill="D9D9D9" w:themeFill="background1" w:themeFillShade="D9"/>
          </w:tcPr>
          <w:p w14:paraId="44F9C04B" w14:textId="13DB03E4" w:rsidR="00C747B4" w:rsidRPr="009D5AE9" w:rsidRDefault="00C747B4" w:rsidP="0044519F">
            <w:pPr>
              <w:jc w:val="center"/>
              <w:rPr>
                <w:rFonts w:asciiTheme="minorHAnsi" w:hAnsiTheme="minorHAnsi" w:cstheme="minorHAnsi"/>
                <w:b/>
                <w:bCs/>
              </w:rPr>
            </w:pPr>
            <w:r w:rsidRPr="009D5AE9">
              <w:rPr>
                <w:rFonts w:asciiTheme="minorHAnsi" w:hAnsiTheme="minorHAnsi" w:cstheme="minorHAnsi"/>
                <w:b/>
                <w:bCs/>
              </w:rPr>
              <w:t>IME IN PRIIMEK POOBLAŠČEE OSEBE PONUDNIKA</w:t>
            </w:r>
          </w:p>
        </w:tc>
        <w:tc>
          <w:tcPr>
            <w:tcW w:w="3123" w:type="dxa"/>
            <w:shd w:val="clear" w:color="auto" w:fill="D9D9D9" w:themeFill="background1" w:themeFillShade="D9"/>
          </w:tcPr>
          <w:p w14:paraId="1FD50386" w14:textId="6AFB47AE" w:rsidR="00C747B4" w:rsidRPr="009D5AE9" w:rsidRDefault="00C747B4" w:rsidP="0044519F">
            <w:pPr>
              <w:jc w:val="center"/>
              <w:rPr>
                <w:rFonts w:asciiTheme="minorHAnsi" w:hAnsiTheme="minorHAnsi" w:cstheme="minorHAnsi"/>
                <w:b/>
                <w:bCs/>
              </w:rPr>
            </w:pPr>
            <w:r w:rsidRPr="009D5AE9">
              <w:rPr>
                <w:rFonts w:asciiTheme="minorHAnsi" w:hAnsiTheme="minorHAnsi" w:cstheme="minorHAnsi"/>
                <w:b/>
                <w:bCs/>
              </w:rPr>
              <w:t>PODPIS IN ŽIG</w:t>
            </w:r>
          </w:p>
        </w:tc>
      </w:tr>
      <w:tr w:rsidR="00C747B4" w14:paraId="2035DB7F" w14:textId="77777777" w:rsidTr="00C747B4">
        <w:tc>
          <w:tcPr>
            <w:tcW w:w="1486" w:type="dxa"/>
          </w:tcPr>
          <w:p w14:paraId="52BD0C38" w14:textId="77777777" w:rsidR="00C747B4" w:rsidRDefault="00C747B4" w:rsidP="0044519F">
            <w:pPr>
              <w:rPr>
                <w:rFonts w:asciiTheme="minorHAnsi" w:hAnsiTheme="minorHAnsi" w:cstheme="minorHAnsi"/>
              </w:rPr>
            </w:pPr>
          </w:p>
          <w:p w14:paraId="398AA160" w14:textId="77777777" w:rsidR="00C747B4" w:rsidRDefault="00C747B4" w:rsidP="0044519F">
            <w:pPr>
              <w:rPr>
                <w:rFonts w:asciiTheme="minorHAnsi" w:hAnsiTheme="minorHAnsi" w:cstheme="minorHAnsi"/>
              </w:rPr>
            </w:pPr>
          </w:p>
          <w:p w14:paraId="25B5756B" w14:textId="77777777" w:rsidR="009D5AE9" w:rsidRDefault="009D5AE9" w:rsidP="0044519F">
            <w:pPr>
              <w:rPr>
                <w:rFonts w:asciiTheme="minorHAnsi" w:hAnsiTheme="minorHAnsi" w:cstheme="minorHAnsi"/>
              </w:rPr>
            </w:pPr>
          </w:p>
          <w:p w14:paraId="165DC255" w14:textId="77777777" w:rsidR="00C747B4" w:rsidRDefault="00C747B4" w:rsidP="0044519F">
            <w:pPr>
              <w:rPr>
                <w:rFonts w:asciiTheme="minorHAnsi" w:hAnsiTheme="minorHAnsi" w:cstheme="minorHAnsi"/>
              </w:rPr>
            </w:pPr>
          </w:p>
        </w:tc>
        <w:tc>
          <w:tcPr>
            <w:tcW w:w="1591" w:type="dxa"/>
          </w:tcPr>
          <w:p w14:paraId="25F50448" w14:textId="77777777" w:rsidR="00C747B4" w:rsidRDefault="00C747B4" w:rsidP="0044519F">
            <w:pPr>
              <w:rPr>
                <w:rFonts w:asciiTheme="minorHAnsi" w:hAnsiTheme="minorHAnsi" w:cstheme="minorHAnsi"/>
              </w:rPr>
            </w:pPr>
          </w:p>
        </w:tc>
        <w:tc>
          <w:tcPr>
            <w:tcW w:w="2860" w:type="dxa"/>
          </w:tcPr>
          <w:p w14:paraId="4FBF07ED" w14:textId="77777777" w:rsidR="00C747B4" w:rsidRDefault="00C747B4" w:rsidP="0044519F">
            <w:pPr>
              <w:rPr>
                <w:rFonts w:asciiTheme="minorHAnsi" w:hAnsiTheme="minorHAnsi" w:cstheme="minorHAnsi"/>
              </w:rPr>
            </w:pPr>
          </w:p>
        </w:tc>
        <w:tc>
          <w:tcPr>
            <w:tcW w:w="3123" w:type="dxa"/>
          </w:tcPr>
          <w:p w14:paraId="43B209FC" w14:textId="3C52CE3E" w:rsidR="00C747B4" w:rsidRDefault="00C747B4" w:rsidP="0044519F">
            <w:pPr>
              <w:rPr>
                <w:rFonts w:asciiTheme="minorHAnsi" w:hAnsiTheme="minorHAnsi" w:cstheme="minorHAnsi"/>
              </w:rPr>
            </w:pPr>
          </w:p>
        </w:tc>
      </w:tr>
    </w:tbl>
    <w:p w14:paraId="32311934" w14:textId="77777777" w:rsidR="00C747B4" w:rsidRDefault="00C747B4" w:rsidP="00C25661">
      <w:pPr>
        <w:rPr>
          <w:rFonts w:asciiTheme="minorHAnsi" w:hAnsiTheme="minorHAnsi" w:cstheme="minorHAnsi"/>
          <w:b/>
          <w:sz w:val="20"/>
          <w:szCs w:val="20"/>
        </w:rPr>
      </w:pPr>
    </w:p>
    <w:p w14:paraId="1DD555AA" w14:textId="77777777" w:rsidR="00C747B4" w:rsidRDefault="00C747B4" w:rsidP="00C25661">
      <w:pPr>
        <w:rPr>
          <w:rFonts w:asciiTheme="minorHAnsi" w:hAnsiTheme="minorHAnsi" w:cstheme="minorHAnsi"/>
          <w:b/>
          <w:sz w:val="20"/>
          <w:szCs w:val="20"/>
        </w:rPr>
      </w:pPr>
    </w:p>
    <w:p w14:paraId="7E7A9092" w14:textId="77777777" w:rsidR="00C747B4" w:rsidRDefault="00C747B4" w:rsidP="00C25661">
      <w:pPr>
        <w:rPr>
          <w:rFonts w:asciiTheme="minorHAnsi" w:hAnsiTheme="minorHAnsi" w:cstheme="minorHAnsi"/>
          <w:b/>
          <w:sz w:val="20"/>
          <w:szCs w:val="20"/>
        </w:rPr>
      </w:pPr>
    </w:p>
    <w:p w14:paraId="5F0085DA" w14:textId="77777777" w:rsidR="00C747B4" w:rsidRDefault="00C747B4" w:rsidP="00C25661">
      <w:pPr>
        <w:rPr>
          <w:rFonts w:asciiTheme="minorHAnsi" w:hAnsiTheme="minorHAnsi" w:cstheme="minorHAnsi"/>
          <w:b/>
          <w:sz w:val="20"/>
          <w:szCs w:val="20"/>
        </w:rPr>
      </w:pPr>
    </w:p>
    <w:p w14:paraId="7386EB10" w14:textId="77777777" w:rsidR="00C747B4" w:rsidRDefault="00C747B4" w:rsidP="00C25661">
      <w:pPr>
        <w:rPr>
          <w:rFonts w:asciiTheme="minorHAnsi" w:hAnsiTheme="minorHAnsi" w:cstheme="minorHAnsi"/>
          <w:b/>
          <w:sz w:val="20"/>
          <w:szCs w:val="20"/>
        </w:rPr>
      </w:pPr>
    </w:p>
    <w:p w14:paraId="03EA2799" w14:textId="77777777" w:rsidR="00796C19" w:rsidRDefault="00796C19" w:rsidP="00C25661">
      <w:pPr>
        <w:rPr>
          <w:rFonts w:asciiTheme="minorHAnsi" w:hAnsiTheme="minorHAnsi" w:cstheme="minorHAnsi"/>
          <w:b/>
          <w:sz w:val="20"/>
          <w:szCs w:val="20"/>
        </w:rPr>
      </w:pPr>
    </w:p>
    <w:p w14:paraId="648F22D0" w14:textId="77777777" w:rsidR="00745C87" w:rsidRDefault="00745C87" w:rsidP="00745C87">
      <w:pPr>
        <w:rPr>
          <w:rFonts w:asciiTheme="majorHAnsi" w:hAnsiTheme="majorHAnsi" w:cstheme="majorHAnsi"/>
          <w:b/>
          <w:bCs/>
        </w:rPr>
      </w:pPr>
    </w:p>
    <w:p w14:paraId="0669E982" w14:textId="77777777" w:rsidR="00745C87" w:rsidRDefault="00745C87" w:rsidP="00745C87">
      <w:pPr>
        <w:rPr>
          <w:rFonts w:asciiTheme="majorHAnsi" w:hAnsiTheme="majorHAnsi" w:cstheme="majorHAnsi"/>
          <w:b/>
          <w:bCs/>
        </w:rPr>
      </w:pPr>
    </w:p>
    <w:p w14:paraId="2DF9E8B9" w14:textId="48FDB820" w:rsidR="00745C87" w:rsidRPr="009D5AE9" w:rsidRDefault="00745C87" w:rsidP="00796C19">
      <w:pPr>
        <w:pStyle w:val="Naslov2"/>
        <w:rPr>
          <w:rFonts w:asciiTheme="minorHAnsi" w:hAnsiTheme="minorHAnsi" w:cstheme="minorHAnsi"/>
        </w:rPr>
      </w:pPr>
      <w:bookmarkStart w:id="25" w:name="_Toc195095055"/>
      <w:r w:rsidRPr="009D5AE9">
        <w:rPr>
          <w:rFonts w:asciiTheme="minorHAnsi" w:hAnsiTheme="minorHAnsi" w:cstheme="minorHAnsi"/>
        </w:rPr>
        <w:lastRenderedPageBreak/>
        <w:t>OBR-3</w:t>
      </w:r>
      <w:r w:rsidR="00796C19">
        <w:rPr>
          <w:rFonts w:asciiTheme="minorHAnsi" w:hAnsiTheme="minorHAnsi" w:cstheme="minorHAnsi"/>
        </w:rPr>
        <w:t xml:space="preserve">   </w:t>
      </w:r>
      <w:r w:rsidR="00796C19" w:rsidRPr="00796C19">
        <w:rPr>
          <w:rFonts w:asciiTheme="minorHAnsi" w:hAnsiTheme="minorHAnsi" w:cstheme="minorHAnsi"/>
        </w:rPr>
        <w:t>PODATKI O PODIZVAJALCIH S PRIPADAJOČIM SOGLASJEM</w:t>
      </w:r>
      <w:bookmarkEnd w:id="25"/>
    </w:p>
    <w:p w14:paraId="06F9FF17" w14:textId="77777777" w:rsidR="00745C87" w:rsidRDefault="00745C87" w:rsidP="00745C87">
      <w:pPr>
        <w:jc w:val="right"/>
        <w:rPr>
          <w:rFonts w:asciiTheme="majorHAnsi" w:hAnsiTheme="majorHAnsi" w:cstheme="majorHAnsi"/>
          <w:b/>
          <w:bCs/>
        </w:rPr>
      </w:pPr>
    </w:p>
    <w:p w14:paraId="183A3CE4" w14:textId="77777777" w:rsidR="00745C87" w:rsidRDefault="00745C87" w:rsidP="00745C87">
      <w:pPr>
        <w:rPr>
          <w:rFonts w:asciiTheme="majorHAnsi" w:hAnsiTheme="majorHAnsi" w:cstheme="majorHAnsi"/>
          <w:b/>
          <w:bCs/>
        </w:rPr>
      </w:pPr>
    </w:p>
    <w:p w14:paraId="3B852ADB" w14:textId="77777777" w:rsidR="00745C87" w:rsidRDefault="00745C87" w:rsidP="00745C87">
      <w:pPr>
        <w:rPr>
          <w:rFonts w:asciiTheme="majorHAnsi" w:hAnsiTheme="majorHAnsi" w:cstheme="majorHAnsi"/>
          <w:b/>
          <w:bCs/>
        </w:rPr>
      </w:pPr>
    </w:p>
    <w:tbl>
      <w:tblPr>
        <w:tblStyle w:val="Tabelamrea"/>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3283"/>
        <w:gridCol w:w="3279"/>
      </w:tblGrid>
      <w:tr w:rsidR="00745C87" w:rsidRPr="00EE003C" w14:paraId="2B11FDEB" w14:textId="77777777" w:rsidTr="0044519F">
        <w:tc>
          <w:tcPr>
            <w:tcW w:w="9060" w:type="dxa"/>
            <w:gridSpan w:val="3"/>
            <w:shd w:val="clear" w:color="auto" w:fill="DBDBDB" w:themeFill="accent3" w:themeFillTint="66"/>
          </w:tcPr>
          <w:p w14:paraId="1B4116BC" w14:textId="77777777" w:rsidR="00745C87" w:rsidRPr="00EE003C" w:rsidRDefault="00745C87" w:rsidP="0044519F">
            <w:pPr>
              <w:jc w:val="center"/>
              <w:rPr>
                <w:b/>
                <w:color w:val="FFFFFF" w:themeColor="background1"/>
              </w:rPr>
            </w:pPr>
            <w:r w:rsidRPr="002E215F">
              <w:rPr>
                <w:b/>
              </w:rPr>
              <w:t>OSNOVNI PODATKI PODIZVAJALCA</w:t>
            </w:r>
          </w:p>
        </w:tc>
      </w:tr>
      <w:tr w:rsidR="00745C87" w:rsidRPr="00EE003C" w14:paraId="4173B076" w14:textId="77777777" w:rsidTr="0044519F">
        <w:tc>
          <w:tcPr>
            <w:tcW w:w="2498" w:type="dxa"/>
            <w:shd w:val="clear" w:color="auto" w:fill="DBDBDB" w:themeFill="accent3" w:themeFillTint="66"/>
          </w:tcPr>
          <w:p w14:paraId="6C46EF1E" w14:textId="77777777" w:rsidR="00745C87" w:rsidRDefault="00745C87" w:rsidP="0044519F">
            <w:pPr>
              <w:rPr>
                <w:rFonts w:asciiTheme="minorHAnsi" w:hAnsiTheme="minorHAnsi" w:cstheme="minorHAnsi"/>
                <w:bCs/>
              </w:rPr>
            </w:pPr>
            <w:r w:rsidRPr="002E215F">
              <w:rPr>
                <w:rFonts w:asciiTheme="minorHAnsi" w:hAnsiTheme="minorHAnsi" w:cstheme="minorHAnsi"/>
                <w:bCs/>
              </w:rPr>
              <w:t>Naziv ali ime</w:t>
            </w:r>
          </w:p>
          <w:p w14:paraId="78504E6D" w14:textId="77777777" w:rsidR="00745C87" w:rsidRPr="002E215F" w:rsidRDefault="00745C87" w:rsidP="0044519F">
            <w:pPr>
              <w:rPr>
                <w:rFonts w:asciiTheme="minorHAnsi" w:hAnsiTheme="minorHAnsi" w:cstheme="minorHAnsi"/>
                <w:bCs/>
              </w:rPr>
            </w:pPr>
          </w:p>
        </w:tc>
        <w:tc>
          <w:tcPr>
            <w:tcW w:w="6562" w:type="dxa"/>
            <w:gridSpan w:val="2"/>
          </w:tcPr>
          <w:p w14:paraId="3BDDA79B" w14:textId="77777777" w:rsidR="00745C87" w:rsidRPr="00EE003C" w:rsidRDefault="00745C87" w:rsidP="0044519F">
            <w:pPr>
              <w:rPr>
                <w:b/>
                <w:i/>
                <w:color w:val="FFFFFF" w:themeColor="background1"/>
              </w:rPr>
            </w:pPr>
          </w:p>
        </w:tc>
      </w:tr>
      <w:tr w:rsidR="00745C87" w:rsidRPr="00EE003C" w14:paraId="1656C267" w14:textId="77777777" w:rsidTr="0044519F">
        <w:tc>
          <w:tcPr>
            <w:tcW w:w="2498" w:type="dxa"/>
            <w:shd w:val="clear" w:color="auto" w:fill="DBDBDB" w:themeFill="accent3" w:themeFillTint="66"/>
          </w:tcPr>
          <w:p w14:paraId="0E457FD4" w14:textId="77777777" w:rsidR="00745C87" w:rsidRDefault="00745C87" w:rsidP="0044519F">
            <w:pPr>
              <w:rPr>
                <w:rFonts w:asciiTheme="minorHAnsi" w:hAnsiTheme="minorHAnsi" w:cstheme="minorHAnsi"/>
                <w:bCs/>
              </w:rPr>
            </w:pPr>
            <w:r w:rsidRPr="002E215F">
              <w:rPr>
                <w:rFonts w:asciiTheme="minorHAnsi" w:hAnsiTheme="minorHAnsi" w:cstheme="minorHAnsi"/>
                <w:bCs/>
              </w:rPr>
              <w:t>Naslov</w:t>
            </w:r>
          </w:p>
          <w:p w14:paraId="1B459D24" w14:textId="77777777" w:rsidR="00745C87" w:rsidRPr="002E215F" w:rsidRDefault="00745C87" w:rsidP="0044519F">
            <w:pPr>
              <w:rPr>
                <w:rFonts w:asciiTheme="minorHAnsi" w:hAnsiTheme="minorHAnsi" w:cstheme="minorHAnsi"/>
                <w:bCs/>
              </w:rPr>
            </w:pPr>
          </w:p>
        </w:tc>
        <w:tc>
          <w:tcPr>
            <w:tcW w:w="6562" w:type="dxa"/>
            <w:gridSpan w:val="2"/>
          </w:tcPr>
          <w:p w14:paraId="58AA3F99" w14:textId="77777777" w:rsidR="00745C87" w:rsidRPr="00EE003C" w:rsidRDefault="00745C87" w:rsidP="0044519F">
            <w:pPr>
              <w:rPr>
                <w:b/>
                <w:color w:val="FFFFFF" w:themeColor="background1"/>
              </w:rPr>
            </w:pPr>
          </w:p>
        </w:tc>
      </w:tr>
      <w:tr w:rsidR="00745C87" w:rsidRPr="00EE003C" w14:paraId="28341AF3" w14:textId="77777777" w:rsidTr="0044519F">
        <w:tc>
          <w:tcPr>
            <w:tcW w:w="2498" w:type="dxa"/>
            <w:shd w:val="clear" w:color="auto" w:fill="DBDBDB" w:themeFill="accent3" w:themeFillTint="66"/>
          </w:tcPr>
          <w:p w14:paraId="196C9986" w14:textId="77777777" w:rsidR="00745C87" w:rsidRDefault="00745C87" w:rsidP="0044519F">
            <w:pPr>
              <w:rPr>
                <w:rFonts w:asciiTheme="minorHAnsi" w:hAnsiTheme="minorHAnsi" w:cstheme="minorHAnsi"/>
                <w:bCs/>
              </w:rPr>
            </w:pPr>
            <w:r w:rsidRPr="002E215F">
              <w:rPr>
                <w:rFonts w:asciiTheme="minorHAnsi" w:hAnsiTheme="minorHAnsi" w:cstheme="minorHAnsi"/>
                <w:bCs/>
              </w:rPr>
              <w:t>Zakoniti zastopnik</w:t>
            </w:r>
          </w:p>
          <w:p w14:paraId="764A74AE" w14:textId="77777777" w:rsidR="00745C87" w:rsidRPr="002E215F" w:rsidRDefault="00745C87" w:rsidP="0044519F">
            <w:pPr>
              <w:rPr>
                <w:rFonts w:asciiTheme="minorHAnsi" w:hAnsiTheme="minorHAnsi" w:cstheme="minorHAnsi"/>
                <w:bCs/>
              </w:rPr>
            </w:pPr>
          </w:p>
        </w:tc>
        <w:tc>
          <w:tcPr>
            <w:tcW w:w="6562" w:type="dxa"/>
            <w:gridSpan w:val="2"/>
          </w:tcPr>
          <w:p w14:paraId="216B3099" w14:textId="77777777" w:rsidR="00745C87" w:rsidRPr="00EE003C" w:rsidRDefault="00745C87" w:rsidP="0044519F">
            <w:pPr>
              <w:rPr>
                <w:b/>
                <w:color w:val="FFFFFF" w:themeColor="background1"/>
              </w:rPr>
            </w:pPr>
          </w:p>
        </w:tc>
      </w:tr>
      <w:tr w:rsidR="00745C87" w:rsidRPr="00EE003C" w14:paraId="62053185" w14:textId="77777777" w:rsidTr="0044519F">
        <w:trPr>
          <w:trHeight w:val="70"/>
        </w:trPr>
        <w:tc>
          <w:tcPr>
            <w:tcW w:w="2498" w:type="dxa"/>
            <w:shd w:val="clear" w:color="auto" w:fill="DBDBDB" w:themeFill="accent3" w:themeFillTint="66"/>
          </w:tcPr>
          <w:p w14:paraId="71FAAD0C" w14:textId="77777777" w:rsidR="00745C87" w:rsidRDefault="00745C87" w:rsidP="0044519F">
            <w:pPr>
              <w:rPr>
                <w:rFonts w:asciiTheme="minorHAnsi" w:hAnsiTheme="minorHAnsi" w:cstheme="minorHAnsi"/>
                <w:bCs/>
              </w:rPr>
            </w:pPr>
            <w:r w:rsidRPr="002E215F">
              <w:rPr>
                <w:rFonts w:asciiTheme="minorHAnsi" w:hAnsiTheme="minorHAnsi" w:cstheme="minorHAnsi"/>
                <w:bCs/>
              </w:rPr>
              <w:t>Davčna številka</w:t>
            </w:r>
          </w:p>
          <w:p w14:paraId="38CD9E38" w14:textId="77777777" w:rsidR="00745C87" w:rsidRPr="002E215F" w:rsidRDefault="00745C87" w:rsidP="0044519F">
            <w:pPr>
              <w:rPr>
                <w:rFonts w:asciiTheme="minorHAnsi" w:hAnsiTheme="minorHAnsi" w:cstheme="minorHAnsi"/>
                <w:bCs/>
              </w:rPr>
            </w:pPr>
          </w:p>
        </w:tc>
        <w:tc>
          <w:tcPr>
            <w:tcW w:w="6562" w:type="dxa"/>
            <w:gridSpan w:val="2"/>
          </w:tcPr>
          <w:p w14:paraId="433BA3BC" w14:textId="77777777" w:rsidR="00745C87" w:rsidRPr="00EE003C" w:rsidRDefault="00745C87" w:rsidP="0044519F">
            <w:pPr>
              <w:rPr>
                <w:b/>
                <w:color w:val="FFFFFF" w:themeColor="background1"/>
              </w:rPr>
            </w:pPr>
          </w:p>
        </w:tc>
      </w:tr>
      <w:tr w:rsidR="00745C87" w:rsidRPr="009D5AE9" w14:paraId="3CB7A6D2" w14:textId="77777777" w:rsidTr="0044519F">
        <w:tc>
          <w:tcPr>
            <w:tcW w:w="2498" w:type="dxa"/>
            <w:shd w:val="clear" w:color="auto" w:fill="DBDBDB" w:themeFill="accent3" w:themeFillTint="66"/>
          </w:tcPr>
          <w:p w14:paraId="7C49AD6E"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Matična številka</w:t>
            </w:r>
          </w:p>
          <w:p w14:paraId="318F474D" w14:textId="77777777" w:rsidR="00745C87" w:rsidRPr="009D5AE9" w:rsidRDefault="00745C87" w:rsidP="0044519F">
            <w:pPr>
              <w:rPr>
                <w:rFonts w:asciiTheme="minorHAnsi" w:hAnsiTheme="minorHAnsi" w:cstheme="minorHAnsi"/>
                <w:bCs/>
              </w:rPr>
            </w:pPr>
          </w:p>
        </w:tc>
        <w:tc>
          <w:tcPr>
            <w:tcW w:w="6562" w:type="dxa"/>
            <w:gridSpan w:val="2"/>
          </w:tcPr>
          <w:p w14:paraId="60AF3601" w14:textId="77777777" w:rsidR="00745C87" w:rsidRPr="009D5AE9" w:rsidRDefault="00745C87" w:rsidP="0044519F">
            <w:pPr>
              <w:rPr>
                <w:rFonts w:asciiTheme="minorHAnsi" w:hAnsiTheme="minorHAnsi" w:cstheme="minorHAnsi"/>
                <w:b/>
                <w:color w:val="FFFFFF" w:themeColor="background1"/>
              </w:rPr>
            </w:pPr>
          </w:p>
        </w:tc>
      </w:tr>
      <w:tr w:rsidR="00745C87" w:rsidRPr="009D5AE9" w14:paraId="4DA42296" w14:textId="77777777" w:rsidTr="0044519F">
        <w:tc>
          <w:tcPr>
            <w:tcW w:w="2498" w:type="dxa"/>
            <w:shd w:val="clear" w:color="auto" w:fill="DBDBDB" w:themeFill="accent3" w:themeFillTint="66"/>
          </w:tcPr>
          <w:p w14:paraId="6C8793B0"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Poslovni račun(i)</w:t>
            </w:r>
          </w:p>
          <w:p w14:paraId="2839B921" w14:textId="77777777" w:rsidR="00745C87" w:rsidRPr="009D5AE9" w:rsidRDefault="00745C87" w:rsidP="0044519F">
            <w:pPr>
              <w:rPr>
                <w:rFonts w:asciiTheme="minorHAnsi" w:hAnsiTheme="minorHAnsi" w:cstheme="minorHAnsi"/>
                <w:bCs/>
              </w:rPr>
            </w:pPr>
          </w:p>
        </w:tc>
        <w:tc>
          <w:tcPr>
            <w:tcW w:w="6562" w:type="dxa"/>
            <w:gridSpan w:val="2"/>
          </w:tcPr>
          <w:p w14:paraId="497FF9EF" w14:textId="77777777" w:rsidR="00745C87" w:rsidRPr="009D5AE9" w:rsidRDefault="00745C87" w:rsidP="0044519F">
            <w:pPr>
              <w:rPr>
                <w:rFonts w:asciiTheme="minorHAnsi" w:hAnsiTheme="minorHAnsi" w:cstheme="minorHAnsi"/>
                <w:b/>
                <w:color w:val="FFFFFF" w:themeColor="background1"/>
              </w:rPr>
            </w:pPr>
          </w:p>
        </w:tc>
      </w:tr>
      <w:tr w:rsidR="00745C87" w:rsidRPr="009D5AE9" w14:paraId="48D05DE1" w14:textId="77777777" w:rsidTr="0044519F">
        <w:tc>
          <w:tcPr>
            <w:tcW w:w="2498" w:type="dxa"/>
            <w:shd w:val="clear" w:color="auto" w:fill="DBDBDB" w:themeFill="accent3" w:themeFillTint="66"/>
          </w:tcPr>
          <w:p w14:paraId="2CCFA963"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Telefon</w:t>
            </w:r>
          </w:p>
          <w:p w14:paraId="35A20D16" w14:textId="77777777" w:rsidR="00745C87" w:rsidRPr="009D5AE9" w:rsidRDefault="00745C87" w:rsidP="0044519F">
            <w:pPr>
              <w:rPr>
                <w:rFonts w:asciiTheme="minorHAnsi" w:hAnsiTheme="minorHAnsi" w:cstheme="minorHAnsi"/>
                <w:bCs/>
              </w:rPr>
            </w:pPr>
          </w:p>
        </w:tc>
        <w:tc>
          <w:tcPr>
            <w:tcW w:w="6562" w:type="dxa"/>
            <w:gridSpan w:val="2"/>
          </w:tcPr>
          <w:p w14:paraId="24DCE1D5" w14:textId="77777777" w:rsidR="00745C87" w:rsidRPr="009D5AE9" w:rsidRDefault="00745C87" w:rsidP="0044519F">
            <w:pPr>
              <w:rPr>
                <w:rFonts w:asciiTheme="minorHAnsi" w:hAnsiTheme="minorHAnsi" w:cstheme="minorHAnsi"/>
                <w:b/>
                <w:color w:val="FFFFFF" w:themeColor="background1"/>
              </w:rPr>
            </w:pPr>
          </w:p>
        </w:tc>
      </w:tr>
      <w:tr w:rsidR="00745C87" w:rsidRPr="009D5AE9" w14:paraId="0B3B2075" w14:textId="77777777" w:rsidTr="0044519F">
        <w:tc>
          <w:tcPr>
            <w:tcW w:w="2498" w:type="dxa"/>
            <w:shd w:val="clear" w:color="auto" w:fill="DBDBDB" w:themeFill="accent3" w:themeFillTint="66"/>
          </w:tcPr>
          <w:p w14:paraId="7CAE4EBC"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Faks</w:t>
            </w:r>
          </w:p>
          <w:p w14:paraId="460F85DF" w14:textId="77777777" w:rsidR="00745C87" w:rsidRPr="009D5AE9" w:rsidRDefault="00745C87" w:rsidP="0044519F">
            <w:pPr>
              <w:rPr>
                <w:rFonts w:asciiTheme="minorHAnsi" w:hAnsiTheme="minorHAnsi" w:cstheme="minorHAnsi"/>
                <w:bCs/>
              </w:rPr>
            </w:pPr>
          </w:p>
        </w:tc>
        <w:tc>
          <w:tcPr>
            <w:tcW w:w="6562" w:type="dxa"/>
            <w:gridSpan w:val="2"/>
          </w:tcPr>
          <w:p w14:paraId="5C8F945A" w14:textId="77777777" w:rsidR="00745C87" w:rsidRPr="009D5AE9" w:rsidRDefault="00745C87" w:rsidP="0044519F">
            <w:pPr>
              <w:rPr>
                <w:rFonts w:asciiTheme="minorHAnsi" w:hAnsiTheme="minorHAnsi" w:cstheme="minorHAnsi"/>
                <w:b/>
                <w:color w:val="FFFFFF" w:themeColor="background1"/>
              </w:rPr>
            </w:pPr>
          </w:p>
        </w:tc>
      </w:tr>
      <w:tr w:rsidR="00745C87" w:rsidRPr="009D5AE9" w14:paraId="0C848DB3" w14:textId="77777777" w:rsidTr="0044519F">
        <w:tc>
          <w:tcPr>
            <w:tcW w:w="2498" w:type="dxa"/>
            <w:shd w:val="clear" w:color="auto" w:fill="DBDBDB" w:themeFill="accent3" w:themeFillTint="66"/>
          </w:tcPr>
          <w:p w14:paraId="7658E139"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Elektronska pošta</w:t>
            </w:r>
          </w:p>
          <w:p w14:paraId="4AC534CD" w14:textId="77777777" w:rsidR="00745C87" w:rsidRPr="009D5AE9" w:rsidRDefault="00745C87" w:rsidP="0044519F">
            <w:pPr>
              <w:rPr>
                <w:rFonts w:asciiTheme="minorHAnsi" w:hAnsiTheme="minorHAnsi" w:cstheme="minorHAnsi"/>
                <w:bCs/>
              </w:rPr>
            </w:pPr>
          </w:p>
        </w:tc>
        <w:tc>
          <w:tcPr>
            <w:tcW w:w="6562" w:type="dxa"/>
            <w:gridSpan w:val="2"/>
          </w:tcPr>
          <w:p w14:paraId="0A87884C" w14:textId="77777777" w:rsidR="00745C87" w:rsidRPr="009D5AE9" w:rsidRDefault="00745C87" w:rsidP="0044519F">
            <w:pPr>
              <w:rPr>
                <w:rFonts w:asciiTheme="minorHAnsi" w:hAnsiTheme="minorHAnsi" w:cstheme="minorHAnsi"/>
                <w:b/>
                <w:color w:val="FFFFFF" w:themeColor="background1"/>
              </w:rPr>
            </w:pPr>
          </w:p>
        </w:tc>
      </w:tr>
      <w:tr w:rsidR="00745C87" w:rsidRPr="009D5AE9" w14:paraId="31E5F69D" w14:textId="77777777" w:rsidTr="0044519F">
        <w:tc>
          <w:tcPr>
            <w:tcW w:w="2498" w:type="dxa"/>
            <w:shd w:val="clear" w:color="auto" w:fill="DBDBDB" w:themeFill="accent3" w:themeFillTint="66"/>
          </w:tcPr>
          <w:p w14:paraId="543CC772"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Kontaktna oseba</w:t>
            </w:r>
          </w:p>
          <w:p w14:paraId="3ABC3BD4" w14:textId="77777777" w:rsidR="00745C87" w:rsidRPr="009D5AE9" w:rsidRDefault="00745C87" w:rsidP="0044519F">
            <w:pPr>
              <w:rPr>
                <w:rFonts w:asciiTheme="minorHAnsi" w:hAnsiTheme="minorHAnsi" w:cstheme="minorHAnsi"/>
                <w:bCs/>
              </w:rPr>
            </w:pPr>
          </w:p>
        </w:tc>
        <w:tc>
          <w:tcPr>
            <w:tcW w:w="6562" w:type="dxa"/>
            <w:gridSpan w:val="2"/>
          </w:tcPr>
          <w:p w14:paraId="624FFE91" w14:textId="77777777" w:rsidR="00745C87" w:rsidRPr="009D5AE9" w:rsidRDefault="00745C87" w:rsidP="0044519F">
            <w:pPr>
              <w:rPr>
                <w:rFonts w:asciiTheme="minorHAnsi" w:hAnsiTheme="minorHAnsi" w:cstheme="minorHAnsi"/>
                <w:b/>
                <w:color w:val="FFFFFF" w:themeColor="background1"/>
              </w:rPr>
            </w:pPr>
          </w:p>
        </w:tc>
      </w:tr>
      <w:tr w:rsidR="00745C87" w:rsidRPr="009D5AE9" w14:paraId="00024BD7" w14:textId="77777777" w:rsidTr="0044519F">
        <w:tc>
          <w:tcPr>
            <w:tcW w:w="2498" w:type="dxa"/>
            <w:shd w:val="clear" w:color="auto" w:fill="DBDBDB" w:themeFill="accent3" w:themeFillTint="66"/>
          </w:tcPr>
          <w:p w14:paraId="5E32BB20"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Vsaka vrsta del, ki jih bo izvedel, in vsaka vrsta blaga, ki ga bo dobavil podizvajalec</w:t>
            </w:r>
          </w:p>
          <w:p w14:paraId="5B41AF83" w14:textId="77777777" w:rsidR="00745C87" w:rsidRPr="009D5AE9" w:rsidRDefault="00745C87" w:rsidP="0044519F">
            <w:pPr>
              <w:rPr>
                <w:rFonts w:asciiTheme="minorHAnsi" w:hAnsiTheme="minorHAnsi" w:cstheme="minorHAnsi"/>
                <w:bCs/>
              </w:rPr>
            </w:pPr>
          </w:p>
        </w:tc>
        <w:tc>
          <w:tcPr>
            <w:tcW w:w="6562" w:type="dxa"/>
            <w:gridSpan w:val="2"/>
          </w:tcPr>
          <w:p w14:paraId="01F71C38" w14:textId="77777777" w:rsidR="00745C87" w:rsidRPr="009D5AE9" w:rsidRDefault="00745C87" w:rsidP="0044519F">
            <w:pPr>
              <w:tabs>
                <w:tab w:val="left" w:pos="1170"/>
              </w:tabs>
              <w:rPr>
                <w:rFonts w:asciiTheme="minorHAnsi" w:hAnsiTheme="minorHAnsi" w:cstheme="minorHAnsi"/>
              </w:rPr>
            </w:pPr>
          </w:p>
        </w:tc>
      </w:tr>
      <w:tr w:rsidR="00745C87" w:rsidRPr="009D5AE9" w14:paraId="0F171606" w14:textId="77777777" w:rsidTr="0044519F">
        <w:tc>
          <w:tcPr>
            <w:tcW w:w="2498" w:type="dxa"/>
            <w:shd w:val="clear" w:color="auto" w:fill="DBDBDB" w:themeFill="accent3" w:themeFillTint="66"/>
          </w:tcPr>
          <w:p w14:paraId="7324331F"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Predmet, količina, vrednost, kraj in rok izvedbe del podizvajalca</w:t>
            </w:r>
          </w:p>
          <w:p w14:paraId="4ECA300E" w14:textId="77777777" w:rsidR="00745C87" w:rsidRPr="009D5AE9" w:rsidRDefault="00745C87" w:rsidP="0044519F">
            <w:pPr>
              <w:rPr>
                <w:rFonts w:asciiTheme="minorHAnsi" w:hAnsiTheme="minorHAnsi" w:cstheme="minorHAnsi"/>
                <w:bCs/>
              </w:rPr>
            </w:pPr>
          </w:p>
        </w:tc>
        <w:tc>
          <w:tcPr>
            <w:tcW w:w="6562" w:type="dxa"/>
            <w:gridSpan w:val="2"/>
          </w:tcPr>
          <w:p w14:paraId="3DA2659F" w14:textId="77777777" w:rsidR="00745C87" w:rsidRPr="009D5AE9" w:rsidRDefault="00745C87" w:rsidP="0044519F">
            <w:pPr>
              <w:rPr>
                <w:rFonts w:asciiTheme="minorHAnsi" w:hAnsiTheme="minorHAnsi" w:cstheme="minorHAnsi"/>
                <w:b/>
                <w:color w:val="FFFFFF" w:themeColor="background1"/>
              </w:rPr>
            </w:pPr>
          </w:p>
          <w:p w14:paraId="1A216B1E" w14:textId="77777777" w:rsidR="00745C87" w:rsidRPr="009D5AE9" w:rsidRDefault="00745C87" w:rsidP="0044519F">
            <w:pPr>
              <w:rPr>
                <w:rFonts w:asciiTheme="minorHAnsi" w:hAnsiTheme="minorHAnsi" w:cstheme="minorHAnsi"/>
                <w:b/>
                <w:color w:val="FFFFFF" w:themeColor="background1"/>
              </w:rPr>
            </w:pPr>
          </w:p>
        </w:tc>
      </w:tr>
      <w:tr w:rsidR="00745C87" w:rsidRPr="009D5AE9" w14:paraId="7E7DBF13" w14:textId="77777777" w:rsidTr="0044519F">
        <w:tc>
          <w:tcPr>
            <w:tcW w:w="2498" w:type="dxa"/>
            <w:shd w:val="clear" w:color="auto" w:fill="DBDBDB" w:themeFill="accent3" w:themeFillTint="66"/>
          </w:tcPr>
          <w:p w14:paraId="03B49988"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Neposredno plačilo</w:t>
            </w:r>
          </w:p>
          <w:p w14:paraId="4272B678" w14:textId="77777777" w:rsidR="00745C87" w:rsidRPr="009D5AE9" w:rsidRDefault="00745C87" w:rsidP="0044519F">
            <w:pPr>
              <w:rPr>
                <w:rFonts w:asciiTheme="minorHAnsi" w:hAnsiTheme="minorHAnsi" w:cstheme="minorHAnsi"/>
                <w:bCs/>
              </w:rPr>
            </w:pPr>
          </w:p>
        </w:tc>
        <w:tc>
          <w:tcPr>
            <w:tcW w:w="3283" w:type="dxa"/>
          </w:tcPr>
          <w:p w14:paraId="45CEFF0C" w14:textId="77777777" w:rsidR="00745C87" w:rsidRPr="009D5AE9" w:rsidRDefault="00745C87" w:rsidP="0044519F">
            <w:pPr>
              <w:jc w:val="center"/>
              <w:rPr>
                <w:rFonts w:asciiTheme="minorHAnsi" w:hAnsiTheme="minorHAnsi" w:cstheme="minorHAnsi"/>
                <w:b/>
                <w:sz w:val="16"/>
                <w:szCs w:val="16"/>
              </w:rPr>
            </w:pPr>
            <w:r w:rsidRPr="009D5AE9">
              <w:rPr>
                <w:rFonts w:asciiTheme="minorHAnsi" w:hAnsiTheme="minorHAnsi" w:cstheme="minorHAnsi"/>
                <w:b/>
                <w:sz w:val="16"/>
                <w:szCs w:val="16"/>
              </w:rPr>
              <w:t>DA</w:t>
            </w:r>
          </w:p>
        </w:tc>
        <w:tc>
          <w:tcPr>
            <w:tcW w:w="3279" w:type="dxa"/>
          </w:tcPr>
          <w:p w14:paraId="311B46F4" w14:textId="77777777" w:rsidR="00745C87" w:rsidRPr="009D5AE9" w:rsidRDefault="00745C87" w:rsidP="0044519F">
            <w:pPr>
              <w:jc w:val="center"/>
              <w:rPr>
                <w:rFonts w:asciiTheme="minorHAnsi" w:hAnsiTheme="minorHAnsi" w:cstheme="minorHAnsi"/>
                <w:b/>
                <w:sz w:val="16"/>
                <w:szCs w:val="16"/>
              </w:rPr>
            </w:pPr>
            <w:r w:rsidRPr="009D5AE9">
              <w:rPr>
                <w:rFonts w:asciiTheme="minorHAnsi" w:hAnsiTheme="minorHAnsi" w:cstheme="minorHAnsi"/>
                <w:b/>
                <w:sz w:val="16"/>
                <w:szCs w:val="16"/>
              </w:rPr>
              <w:t>NE</w:t>
            </w:r>
          </w:p>
        </w:tc>
      </w:tr>
      <w:tr w:rsidR="00745C87" w:rsidRPr="009D5AE9" w14:paraId="73183922" w14:textId="77777777" w:rsidTr="0044519F">
        <w:tc>
          <w:tcPr>
            <w:tcW w:w="2498" w:type="dxa"/>
            <w:shd w:val="clear" w:color="auto" w:fill="DBDBDB" w:themeFill="accent3" w:themeFillTint="66"/>
          </w:tcPr>
          <w:p w14:paraId="39184433" w14:textId="77777777" w:rsidR="00745C87" w:rsidRPr="009D5AE9" w:rsidRDefault="00745C87" w:rsidP="0044519F">
            <w:pPr>
              <w:rPr>
                <w:rFonts w:asciiTheme="minorHAnsi" w:hAnsiTheme="minorHAnsi" w:cstheme="minorHAnsi"/>
                <w:bCs/>
              </w:rPr>
            </w:pPr>
            <w:r w:rsidRPr="009D5AE9">
              <w:rPr>
                <w:rFonts w:asciiTheme="minorHAnsi" w:hAnsiTheme="minorHAnsi" w:cstheme="minorHAnsi"/>
                <w:bCs/>
              </w:rPr>
              <w:t>Soglasje (veljavno v primeru, da podizvajalec zahteva neposredno plačilo)</w:t>
            </w:r>
          </w:p>
        </w:tc>
        <w:tc>
          <w:tcPr>
            <w:tcW w:w="6562" w:type="dxa"/>
            <w:gridSpan w:val="2"/>
          </w:tcPr>
          <w:p w14:paraId="72FD1B96" w14:textId="77777777" w:rsidR="00745C87" w:rsidRPr="009D5AE9" w:rsidRDefault="00745C87" w:rsidP="0044519F">
            <w:pPr>
              <w:jc w:val="both"/>
              <w:rPr>
                <w:rFonts w:asciiTheme="minorHAnsi" w:hAnsiTheme="minorHAnsi" w:cstheme="minorHAnsi"/>
                <w:bCs/>
                <w:color w:val="FFFFFF" w:themeColor="background1"/>
                <w:sz w:val="16"/>
                <w:szCs w:val="16"/>
              </w:rPr>
            </w:pPr>
            <w:r w:rsidRPr="009D5AE9">
              <w:rPr>
                <w:rFonts w:asciiTheme="minorHAnsi" w:hAnsiTheme="minorHAnsi" w:cstheme="minorHAnsi"/>
                <w:bCs/>
                <w:sz w:val="16"/>
                <w:szCs w:val="16"/>
              </w:rPr>
              <w:t>Spodaj podpisani zakoniti zastopnik v tem obrazcu navedenega podizvajalca soglašam, da naročnik naše terjatve do izvajalca (ponudnika, pri katerem bomo sodelovali kot podizvajalec), ki bodo izhajale iz opravljenega dela pri izvedbi tega javnega naročila, plačuje neposredno na naš transakcijski račun, in sicer na podlagi naših izstavljenih situacij, ki jih bo predhodno potrdil izvajalec in bodo priloga situacijam, ki jih bo naročniku izstavil izvajalec.</w:t>
            </w:r>
          </w:p>
        </w:tc>
      </w:tr>
    </w:tbl>
    <w:p w14:paraId="3586C978" w14:textId="77777777" w:rsidR="00745C87" w:rsidRPr="009D5AE9" w:rsidRDefault="00745C87" w:rsidP="00745C87">
      <w:pPr>
        <w:rPr>
          <w:rFonts w:asciiTheme="minorHAnsi" w:hAnsiTheme="minorHAnsi" w:cstheme="minorHAnsi"/>
          <w:b/>
          <w:bCs/>
        </w:rPr>
      </w:pPr>
    </w:p>
    <w:p w14:paraId="2A47D6F5" w14:textId="77777777" w:rsidR="002E215F" w:rsidRPr="009D5AE9" w:rsidRDefault="002E215F" w:rsidP="002E215F">
      <w:pPr>
        <w:rPr>
          <w:rFonts w:asciiTheme="minorHAnsi" w:hAnsiTheme="minorHAnsi" w:cstheme="minorHAnsi"/>
          <w:i/>
          <w:color w:val="4472C4" w:themeColor="accent1"/>
          <w:sz w:val="4"/>
          <w:szCs w:val="4"/>
        </w:rPr>
      </w:pPr>
    </w:p>
    <w:p w14:paraId="633B3B11" w14:textId="77777777" w:rsidR="002E215F" w:rsidRPr="009D5AE9" w:rsidRDefault="002E215F" w:rsidP="002E215F">
      <w:pPr>
        <w:rPr>
          <w:rFonts w:asciiTheme="minorHAnsi" w:hAnsiTheme="minorHAnsi" w:cstheme="minorHAnsi"/>
          <w:sz w:val="4"/>
          <w:szCs w:val="4"/>
        </w:rPr>
      </w:pPr>
    </w:p>
    <w:p w14:paraId="4C29CB6F" w14:textId="77777777" w:rsidR="002E215F" w:rsidRPr="009D5AE9" w:rsidRDefault="002E215F" w:rsidP="002E215F">
      <w:pPr>
        <w:rPr>
          <w:rFonts w:asciiTheme="minorHAnsi" w:hAnsiTheme="minorHAnsi" w:cstheme="minorHAnsi"/>
          <w:sz w:val="4"/>
          <w:szCs w:val="4"/>
        </w:rPr>
      </w:pPr>
    </w:p>
    <w:tbl>
      <w:tblPr>
        <w:tblStyle w:val="Tabelamrea"/>
        <w:tblW w:w="0" w:type="auto"/>
        <w:tblInd w:w="0" w:type="dxa"/>
        <w:tblLook w:val="04A0" w:firstRow="1" w:lastRow="0" w:firstColumn="1" w:lastColumn="0" w:noHBand="0" w:noVBand="1"/>
      </w:tblPr>
      <w:tblGrid>
        <w:gridCol w:w="1696"/>
        <w:gridCol w:w="1985"/>
        <w:gridCol w:w="2693"/>
        <w:gridCol w:w="2686"/>
      </w:tblGrid>
      <w:tr w:rsidR="00745C87" w:rsidRPr="009D5AE9" w14:paraId="06E174BA" w14:textId="77777777" w:rsidTr="002C4E0A">
        <w:tc>
          <w:tcPr>
            <w:tcW w:w="1696" w:type="dxa"/>
            <w:shd w:val="clear" w:color="auto" w:fill="DBDBDB" w:themeFill="accent3" w:themeFillTint="66"/>
          </w:tcPr>
          <w:p w14:paraId="32D01860" w14:textId="1252E445" w:rsidR="00745C87" w:rsidRPr="009D5AE9" w:rsidRDefault="00745C87" w:rsidP="002E215F">
            <w:pPr>
              <w:jc w:val="center"/>
              <w:rPr>
                <w:rFonts w:asciiTheme="minorHAnsi" w:hAnsiTheme="minorHAnsi" w:cstheme="minorHAnsi"/>
                <w:b/>
                <w:bCs/>
                <w:iCs/>
                <w:sz w:val="22"/>
                <w:szCs w:val="22"/>
              </w:rPr>
            </w:pPr>
            <w:r w:rsidRPr="009D5AE9">
              <w:rPr>
                <w:rFonts w:asciiTheme="minorHAnsi" w:hAnsiTheme="minorHAnsi" w:cstheme="minorHAnsi"/>
                <w:b/>
                <w:bCs/>
                <w:iCs/>
                <w:sz w:val="22"/>
                <w:szCs w:val="22"/>
              </w:rPr>
              <w:t>KRAJ</w:t>
            </w:r>
          </w:p>
        </w:tc>
        <w:tc>
          <w:tcPr>
            <w:tcW w:w="1985" w:type="dxa"/>
            <w:shd w:val="clear" w:color="auto" w:fill="DBDBDB" w:themeFill="accent3" w:themeFillTint="66"/>
          </w:tcPr>
          <w:p w14:paraId="7443E67A" w14:textId="6DEE1BDC" w:rsidR="00745C87" w:rsidRPr="009D5AE9" w:rsidRDefault="00745C87" w:rsidP="002E215F">
            <w:pPr>
              <w:jc w:val="center"/>
              <w:rPr>
                <w:rFonts w:asciiTheme="minorHAnsi" w:hAnsiTheme="minorHAnsi" w:cstheme="minorHAnsi"/>
                <w:b/>
                <w:bCs/>
                <w:iCs/>
                <w:sz w:val="22"/>
                <w:szCs w:val="22"/>
              </w:rPr>
            </w:pPr>
            <w:r w:rsidRPr="009D5AE9">
              <w:rPr>
                <w:rFonts w:asciiTheme="minorHAnsi" w:hAnsiTheme="minorHAnsi" w:cstheme="minorHAnsi"/>
                <w:b/>
                <w:bCs/>
                <w:iCs/>
                <w:sz w:val="22"/>
                <w:szCs w:val="22"/>
              </w:rPr>
              <w:t>DATUM</w:t>
            </w:r>
          </w:p>
        </w:tc>
        <w:tc>
          <w:tcPr>
            <w:tcW w:w="2693" w:type="dxa"/>
            <w:shd w:val="clear" w:color="auto" w:fill="DBDBDB" w:themeFill="accent3" w:themeFillTint="66"/>
          </w:tcPr>
          <w:p w14:paraId="6BEDBAB9" w14:textId="2BA3AA66" w:rsidR="00745C87" w:rsidRPr="009D5AE9" w:rsidRDefault="00745C87" w:rsidP="002E215F">
            <w:pPr>
              <w:jc w:val="center"/>
              <w:rPr>
                <w:rFonts w:asciiTheme="minorHAnsi" w:hAnsiTheme="minorHAnsi" w:cstheme="minorHAnsi"/>
                <w:b/>
                <w:bCs/>
                <w:iCs/>
                <w:sz w:val="22"/>
                <w:szCs w:val="22"/>
              </w:rPr>
            </w:pPr>
            <w:r w:rsidRPr="009D5AE9">
              <w:rPr>
                <w:rFonts w:asciiTheme="minorHAnsi" w:hAnsiTheme="minorHAnsi" w:cstheme="minorHAnsi"/>
                <w:b/>
                <w:bCs/>
                <w:iCs/>
                <w:sz w:val="22"/>
                <w:szCs w:val="22"/>
              </w:rPr>
              <w:t>IME IN PRIIMEK POOBLAŠČENE OSEBE</w:t>
            </w:r>
          </w:p>
        </w:tc>
        <w:tc>
          <w:tcPr>
            <w:tcW w:w="2686" w:type="dxa"/>
            <w:shd w:val="clear" w:color="auto" w:fill="DBDBDB" w:themeFill="accent3" w:themeFillTint="66"/>
          </w:tcPr>
          <w:p w14:paraId="1A213456" w14:textId="614FCDB4" w:rsidR="00745C87" w:rsidRPr="009D5AE9" w:rsidRDefault="00745C87" w:rsidP="002E215F">
            <w:pPr>
              <w:jc w:val="center"/>
              <w:rPr>
                <w:rFonts w:asciiTheme="minorHAnsi" w:hAnsiTheme="minorHAnsi" w:cstheme="minorHAnsi"/>
                <w:b/>
                <w:bCs/>
                <w:iCs/>
                <w:sz w:val="22"/>
                <w:szCs w:val="22"/>
              </w:rPr>
            </w:pPr>
            <w:r w:rsidRPr="009D5AE9">
              <w:rPr>
                <w:rFonts w:asciiTheme="minorHAnsi" w:hAnsiTheme="minorHAnsi" w:cstheme="minorHAnsi"/>
                <w:b/>
                <w:bCs/>
                <w:iCs/>
                <w:sz w:val="22"/>
                <w:szCs w:val="22"/>
              </w:rPr>
              <w:t>PODPIS IN ŽIG</w:t>
            </w:r>
          </w:p>
        </w:tc>
      </w:tr>
      <w:tr w:rsidR="00745C87" w:rsidRPr="009D5AE9" w14:paraId="5354C8D5" w14:textId="77777777" w:rsidTr="002C4E0A">
        <w:tc>
          <w:tcPr>
            <w:tcW w:w="1696" w:type="dxa"/>
          </w:tcPr>
          <w:p w14:paraId="2BA30E46" w14:textId="77777777" w:rsidR="00745C87" w:rsidRPr="009D5AE9" w:rsidRDefault="00745C87" w:rsidP="002E215F">
            <w:pPr>
              <w:jc w:val="center"/>
              <w:rPr>
                <w:rFonts w:asciiTheme="minorHAnsi" w:hAnsiTheme="minorHAnsi" w:cstheme="minorHAnsi"/>
                <w:i/>
                <w:sz w:val="18"/>
                <w:szCs w:val="18"/>
              </w:rPr>
            </w:pPr>
          </w:p>
          <w:p w14:paraId="7CA1A6B9" w14:textId="77777777" w:rsidR="00745C87" w:rsidRPr="009D5AE9" w:rsidRDefault="00745C87" w:rsidP="002E215F">
            <w:pPr>
              <w:jc w:val="center"/>
              <w:rPr>
                <w:rFonts w:asciiTheme="minorHAnsi" w:hAnsiTheme="minorHAnsi" w:cstheme="minorHAnsi"/>
                <w:i/>
                <w:sz w:val="18"/>
                <w:szCs w:val="18"/>
              </w:rPr>
            </w:pPr>
          </w:p>
          <w:p w14:paraId="0F2DAC09" w14:textId="77777777" w:rsidR="00745C87" w:rsidRPr="009D5AE9" w:rsidRDefault="00745C87" w:rsidP="002E215F">
            <w:pPr>
              <w:jc w:val="center"/>
              <w:rPr>
                <w:rFonts w:asciiTheme="minorHAnsi" w:hAnsiTheme="minorHAnsi" w:cstheme="minorHAnsi"/>
                <w:i/>
                <w:sz w:val="18"/>
                <w:szCs w:val="18"/>
              </w:rPr>
            </w:pPr>
          </w:p>
          <w:p w14:paraId="7C487487" w14:textId="77777777" w:rsidR="00745C87" w:rsidRPr="009D5AE9" w:rsidRDefault="00745C87" w:rsidP="002E215F">
            <w:pPr>
              <w:jc w:val="center"/>
              <w:rPr>
                <w:rFonts w:asciiTheme="minorHAnsi" w:hAnsiTheme="minorHAnsi" w:cstheme="minorHAnsi"/>
                <w:i/>
                <w:sz w:val="18"/>
                <w:szCs w:val="18"/>
              </w:rPr>
            </w:pPr>
          </w:p>
          <w:p w14:paraId="1247C0DD" w14:textId="77777777" w:rsidR="00745C87" w:rsidRPr="009D5AE9" w:rsidRDefault="00745C87" w:rsidP="002E215F">
            <w:pPr>
              <w:jc w:val="center"/>
              <w:rPr>
                <w:rFonts w:asciiTheme="minorHAnsi" w:hAnsiTheme="minorHAnsi" w:cstheme="minorHAnsi"/>
                <w:i/>
                <w:sz w:val="18"/>
                <w:szCs w:val="18"/>
              </w:rPr>
            </w:pPr>
          </w:p>
        </w:tc>
        <w:tc>
          <w:tcPr>
            <w:tcW w:w="1985" w:type="dxa"/>
          </w:tcPr>
          <w:p w14:paraId="65BEA816" w14:textId="77777777" w:rsidR="00745C87" w:rsidRPr="009D5AE9" w:rsidRDefault="00745C87" w:rsidP="002E215F">
            <w:pPr>
              <w:jc w:val="center"/>
              <w:rPr>
                <w:rFonts w:asciiTheme="minorHAnsi" w:hAnsiTheme="minorHAnsi" w:cstheme="minorHAnsi"/>
                <w:i/>
                <w:sz w:val="18"/>
                <w:szCs w:val="18"/>
              </w:rPr>
            </w:pPr>
          </w:p>
        </w:tc>
        <w:tc>
          <w:tcPr>
            <w:tcW w:w="2693" w:type="dxa"/>
          </w:tcPr>
          <w:p w14:paraId="5E4350F9" w14:textId="77777777" w:rsidR="00745C87" w:rsidRPr="009D5AE9" w:rsidRDefault="00745C87" w:rsidP="002E215F">
            <w:pPr>
              <w:jc w:val="center"/>
              <w:rPr>
                <w:rFonts w:asciiTheme="minorHAnsi" w:hAnsiTheme="minorHAnsi" w:cstheme="minorHAnsi"/>
                <w:i/>
                <w:sz w:val="18"/>
                <w:szCs w:val="18"/>
              </w:rPr>
            </w:pPr>
          </w:p>
        </w:tc>
        <w:tc>
          <w:tcPr>
            <w:tcW w:w="2686" w:type="dxa"/>
          </w:tcPr>
          <w:p w14:paraId="57863965" w14:textId="77777777" w:rsidR="00745C87" w:rsidRPr="009D5AE9" w:rsidRDefault="00745C87" w:rsidP="002E215F">
            <w:pPr>
              <w:jc w:val="center"/>
              <w:rPr>
                <w:rFonts w:asciiTheme="minorHAnsi" w:hAnsiTheme="minorHAnsi" w:cstheme="minorHAnsi"/>
                <w:i/>
                <w:sz w:val="18"/>
                <w:szCs w:val="18"/>
              </w:rPr>
            </w:pPr>
          </w:p>
        </w:tc>
      </w:tr>
    </w:tbl>
    <w:p w14:paraId="5B6ED0D8" w14:textId="77777777" w:rsidR="009D41B3" w:rsidRPr="009D5AE9" w:rsidRDefault="009D41B3" w:rsidP="002E215F">
      <w:pPr>
        <w:jc w:val="center"/>
        <w:rPr>
          <w:rFonts w:asciiTheme="minorHAnsi" w:hAnsiTheme="minorHAnsi" w:cstheme="minorHAnsi"/>
          <w:i/>
          <w:sz w:val="18"/>
          <w:szCs w:val="18"/>
        </w:rPr>
      </w:pPr>
    </w:p>
    <w:p w14:paraId="339A23AD" w14:textId="77777777" w:rsidR="00745C87" w:rsidRPr="009D5AE9" w:rsidRDefault="00745C87" w:rsidP="00745C87">
      <w:pPr>
        <w:jc w:val="both"/>
        <w:rPr>
          <w:rFonts w:asciiTheme="minorHAnsi" w:hAnsiTheme="minorHAnsi" w:cstheme="minorHAnsi"/>
          <w:i/>
          <w:sz w:val="18"/>
          <w:szCs w:val="18"/>
        </w:rPr>
      </w:pPr>
    </w:p>
    <w:p w14:paraId="7A6E450D" w14:textId="4BAD8908" w:rsidR="002E215F" w:rsidRPr="009D5AE9" w:rsidRDefault="002E215F" w:rsidP="002E215F">
      <w:pPr>
        <w:jc w:val="center"/>
        <w:rPr>
          <w:rFonts w:asciiTheme="minorHAnsi" w:hAnsiTheme="minorHAnsi" w:cstheme="minorHAnsi"/>
          <w:i/>
          <w:sz w:val="18"/>
          <w:szCs w:val="18"/>
        </w:rPr>
      </w:pPr>
      <w:r w:rsidRPr="009D5AE9">
        <w:rPr>
          <w:rFonts w:asciiTheme="minorHAnsi" w:hAnsiTheme="minorHAnsi" w:cstheme="minorHAnsi"/>
          <w:i/>
          <w:sz w:val="18"/>
          <w:szCs w:val="18"/>
        </w:rPr>
        <w:t>V primeru nominacije več podizvajalcev je potrebno obrazec izpolniti za vsakega posameznega podizvajalca.</w:t>
      </w:r>
    </w:p>
    <w:p w14:paraId="4243B0E4" w14:textId="77777777" w:rsidR="00C747B4" w:rsidRPr="009D5AE9" w:rsidRDefault="00C747B4" w:rsidP="00C25661">
      <w:pPr>
        <w:rPr>
          <w:rFonts w:asciiTheme="minorHAnsi" w:hAnsiTheme="minorHAnsi" w:cstheme="minorHAnsi"/>
          <w:b/>
          <w:sz w:val="20"/>
          <w:szCs w:val="20"/>
        </w:rPr>
      </w:pPr>
    </w:p>
    <w:p w14:paraId="1EF3CE09" w14:textId="77777777" w:rsidR="00C25661" w:rsidRDefault="00C25661" w:rsidP="00C25661">
      <w:pPr>
        <w:ind w:left="426" w:hanging="426"/>
        <w:rPr>
          <w:rFonts w:asciiTheme="minorHAnsi" w:hAnsiTheme="minorHAnsi" w:cstheme="minorHAnsi"/>
          <w:sz w:val="20"/>
          <w:szCs w:val="20"/>
        </w:rPr>
      </w:pPr>
    </w:p>
    <w:p w14:paraId="62E227F0" w14:textId="77777777" w:rsidR="00796C19" w:rsidRDefault="00796C19" w:rsidP="009D5AE9">
      <w:pPr>
        <w:pStyle w:val="Naslov2"/>
        <w:jc w:val="right"/>
        <w:rPr>
          <w:rFonts w:asciiTheme="minorHAnsi" w:hAnsiTheme="minorHAnsi" w:cstheme="minorHAnsi"/>
        </w:rPr>
      </w:pPr>
    </w:p>
    <w:p w14:paraId="17A16717" w14:textId="60DBF3B8" w:rsidR="002E215F" w:rsidRPr="00796C19" w:rsidRDefault="009D5AE9" w:rsidP="00796C19">
      <w:pPr>
        <w:pStyle w:val="Naslov2"/>
        <w:jc w:val="both"/>
        <w:rPr>
          <w:rFonts w:asciiTheme="minorHAnsi" w:hAnsiTheme="minorHAnsi" w:cstheme="minorHAnsi"/>
        </w:rPr>
      </w:pPr>
      <w:bookmarkStart w:id="26" w:name="_Toc195095056"/>
      <w:r w:rsidRPr="009D5AE9">
        <w:rPr>
          <w:rFonts w:asciiTheme="minorHAnsi" w:hAnsiTheme="minorHAnsi" w:cstheme="minorHAnsi"/>
        </w:rPr>
        <w:lastRenderedPageBreak/>
        <w:t>OBR-4</w:t>
      </w:r>
      <w:r w:rsidR="00796C19">
        <w:rPr>
          <w:rFonts w:asciiTheme="minorHAnsi" w:hAnsiTheme="minorHAnsi" w:cstheme="minorHAnsi"/>
        </w:rPr>
        <w:t xml:space="preserve">   </w:t>
      </w:r>
      <w:r w:rsidRPr="00D10660">
        <w:rPr>
          <w:rFonts w:asciiTheme="minorHAnsi" w:hAnsiTheme="minorHAnsi" w:cstheme="minorHAnsi"/>
          <w:sz w:val="24"/>
          <w:szCs w:val="24"/>
        </w:rPr>
        <w:t>IZJAVA O RAZLOGIH ZA IZKLJUČITEV IN IZJAVA O IZPOLNJEVANJU POGOJEV ZA SODELOVANJE - OPRAVLJANJE POKLICNE DEJAVNOSTI TER EKONOMSKI IN FINANČNI POLOŽAJ</w:t>
      </w:r>
      <w:bookmarkEnd w:id="26"/>
    </w:p>
    <w:p w14:paraId="67E22F4E" w14:textId="77777777" w:rsidR="002E215F" w:rsidRDefault="002E215F" w:rsidP="00C25661">
      <w:pPr>
        <w:rPr>
          <w:rFonts w:asciiTheme="minorHAnsi" w:hAnsiTheme="minorHAnsi" w:cstheme="minorHAnsi"/>
          <w:sz w:val="20"/>
          <w:szCs w:val="20"/>
        </w:rPr>
      </w:pPr>
    </w:p>
    <w:p w14:paraId="37618666" w14:textId="77777777" w:rsidR="002E215F" w:rsidRDefault="002E215F" w:rsidP="00C25661">
      <w:pPr>
        <w:rPr>
          <w:rFonts w:asciiTheme="minorHAnsi" w:hAnsiTheme="minorHAnsi" w:cstheme="minorHAnsi"/>
          <w:sz w:val="20"/>
          <w:szCs w:val="20"/>
        </w:rPr>
      </w:pPr>
    </w:p>
    <w:p w14:paraId="6F29FCD5" w14:textId="77777777" w:rsidR="009D5AE9" w:rsidRPr="00EE003C" w:rsidRDefault="009D5AE9" w:rsidP="009D5AE9">
      <w:pPr>
        <w:pStyle w:val="Default"/>
        <w:rPr>
          <w:rFonts w:asciiTheme="minorHAnsi" w:hAnsiTheme="minorHAnsi" w:cstheme="minorHAnsi"/>
          <w:b/>
          <w:bCs/>
          <w:sz w:val="20"/>
          <w:szCs w:val="20"/>
        </w:rPr>
      </w:pPr>
      <w:r w:rsidRPr="00EE003C">
        <w:rPr>
          <w:rFonts w:asciiTheme="minorHAnsi" w:hAnsiTheme="minorHAnsi" w:cstheme="minorHAnsi"/>
          <w:b/>
          <w:bCs/>
          <w:sz w:val="20"/>
          <w:szCs w:val="20"/>
        </w:rPr>
        <w:t>Gospodarski subjekt:</w:t>
      </w:r>
    </w:p>
    <w:p w14:paraId="38D56DEB" w14:textId="77777777" w:rsidR="009D5AE9" w:rsidRPr="00EE003C" w:rsidRDefault="009D5AE9" w:rsidP="009D5AE9">
      <w:pPr>
        <w:pStyle w:val="Default"/>
        <w:pBdr>
          <w:bottom w:val="single" w:sz="12" w:space="1" w:color="auto"/>
        </w:pBdr>
        <w:rPr>
          <w:rFonts w:asciiTheme="minorHAnsi" w:hAnsiTheme="minorHAnsi" w:cstheme="minorHAnsi"/>
          <w:sz w:val="20"/>
          <w:szCs w:val="20"/>
        </w:rPr>
      </w:pPr>
    </w:p>
    <w:p w14:paraId="6EE691A2" w14:textId="77777777" w:rsidR="009D5AE9" w:rsidRPr="00EE003C" w:rsidRDefault="009D5AE9" w:rsidP="009D5AE9">
      <w:pPr>
        <w:pStyle w:val="Default"/>
        <w:rPr>
          <w:rFonts w:asciiTheme="minorHAnsi" w:hAnsiTheme="minorHAnsi" w:cstheme="minorHAnsi"/>
          <w:sz w:val="20"/>
          <w:szCs w:val="20"/>
        </w:rPr>
      </w:pPr>
    </w:p>
    <w:p w14:paraId="1E6DD5B6" w14:textId="77777777" w:rsidR="009D5AE9" w:rsidRPr="00EE003C" w:rsidRDefault="009D5AE9" w:rsidP="009D5AE9">
      <w:pPr>
        <w:pStyle w:val="Default"/>
      </w:pPr>
    </w:p>
    <w:p w14:paraId="76AC6348" w14:textId="77777777" w:rsidR="009D5AE9" w:rsidRPr="00EE003C" w:rsidRDefault="009D5AE9" w:rsidP="007E41FD">
      <w:pPr>
        <w:pStyle w:val="Default"/>
        <w:numPr>
          <w:ilvl w:val="0"/>
          <w:numId w:val="23"/>
        </w:numPr>
        <w:rPr>
          <w:rFonts w:asciiTheme="minorHAnsi" w:hAnsiTheme="minorHAnsi" w:cstheme="minorHAnsi"/>
          <w:b/>
          <w:bCs/>
          <w:sz w:val="20"/>
          <w:szCs w:val="20"/>
        </w:rPr>
      </w:pPr>
      <w:r w:rsidRPr="00EE003C">
        <w:rPr>
          <w:rFonts w:asciiTheme="minorHAnsi" w:hAnsiTheme="minorHAnsi" w:cstheme="minorHAnsi"/>
          <w:b/>
          <w:bCs/>
          <w:sz w:val="20"/>
          <w:szCs w:val="20"/>
        </w:rPr>
        <w:t xml:space="preserve">S podpisom te izjave pod kazensko in materialno odgovornostjo izjavljamo: </w:t>
      </w:r>
    </w:p>
    <w:p w14:paraId="4E69BBE3" w14:textId="77777777" w:rsidR="009D5AE9" w:rsidRPr="00EE003C" w:rsidRDefault="009D5AE9" w:rsidP="009D5AE9">
      <w:pPr>
        <w:pStyle w:val="Default"/>
      </w:pPr>
    </w:p>
    <w:p w14:paraId="4959E1AF" w14:textId="77777777" w:rsidR="009D5AE9" w:rsidRPr="00EE003C" w:rsidRDefault="009D5AE9" w:rsidP="007E41FD">
      <w:pPr>
        <w:pStyle w:val="Default"/>
        <w:numPr>
          <w:ilvl w:val="0"/>
          <w:numId w:val="24"/>
        </w:numPr>
        <w:jc w:val="both"/>
        <w:rPr>
          <w:rFonts w:asciiTheme="minorHAnsi" w:hAnsiTheme="minorHAnsi" w:cstheme="minorHAnsi"/>
          <w:sz w:val="20"/>
          <w:szCs w:val="20"/>
        </w:rPr>
      </w:pPr>
      <w:r w:rsidRPr="00EE003C">
        <w:rPr>
          <w:rFonts w:asciiTheme="minorHAnsi" w:hAnsiTheme="minorHAnsi" w:cstheme="minorHAnsi"/>
          <w:sz w:val="20"/>
          <w:szCs w:val="20"/>
        </w:rPr>
        <w:t xml:space="preserve">da našemu subjektu in osebam, ki so članice upravnega, vodstvenega ali nadzornega organa našega subjekta ali osebam, ki imajo pooblastila za njegovo zastopanje ali odločanje ali nadzor v njem, ni bila izrečena pravnomočna sodba za kazniva dejanja iz Kazenskega zakonika </w:t>
      </w:r>
      <w:r w:rsidRPr="00EE003C">
        <w:rPr>
          <w:rFonts w:asciiTheme="minorHAnsi" w:hAnsiTheme="minorHAnsi" w:cstheme="minorHAnsi"/>
          <w:sz w:val="20"/>
          <w:szCs w:val="20"/>
          <w:shd w:val="clear" w:color="auto" w:fill="FFFFFF"/>
        </w:rPr>
        <w:t>(Uradni list RS, št. 50/12 - uradno prečiščeno besedilo, 6/16, 54/15, 38/16, 27/17, 23/20, 91/20, 175/20 - ZIUOPDVE, 195/20, 95/21, 186/21, 206/21 - ZDUPŠOP, 105/22 - ZZNŠPP, 16/23)</w:t>
      </w:r>
      <w:r w:rsidRPr="00EE003C">
        <w:rPr>
          <w:rFonts w:asciiTheme="minorHAnsi" w:hAnsiTheme="minorHAnsi" w:cstheme="minorHAnsi"/>
          <w:sz w:val="20"/>
          <w:szCs w:val="20"/>
        </w:rPr>
        <w:t xml:space="preserve">; v nadaljnjem besedilu: KZ-1), ki so navedena v prvem odstavku 75. člena ZJN-3 ali za primerljiva kazniva dejanja, ki so jih izrekla tuja sodišča. </w:t>
      </w:r>
    </w:p>
    <w:p w14:paraId="1833D7D5" w14:textId="77777777" w:rsidR="009D5AE9" w:rsidRPr="00EE003C" w:rsidRDefault="009D5AE9" w:rsidP="009D5AE9">
      <w:pPr>
        <w:pStyle w:val="Default"/>
        <w:ind w:left="360"/>
        <w:jc w:val="both"/>
        <w:rPr>
          <w:rFonts w:asciiTheme="minorHAnsi" w:hAnsiTheme="minorHAnsi" w:cstheme="minorHAnsi"/>
          <w:sz w:val="20"/>
          <w:szCs w:val="20"/>
        </w:rPr>
      </w:pPr>
    </w:p>
    <w:p w14:paraId="17EBD761" w14:textId="77777777" w:rsidR="009D5AE9" w:rsidRPr="00EE003C" w:rsidRDefault="009D5AE9" w:rsidP="007E41FD">
      <w:pPr>
        <w:pStyle w:val="Default"/>
        <w:numPr>
          <w:ilvl w:val="0"/>
          <w:numId w:val="24"/>
        </w:numPr>
        <w:jc w:val="both"/>
        <w:rPr>
          <w:rFonts w:asciiTheme="minorHAnsi" w:hAnsiTheme="minorHAnsi" w:cstheme="minorHAnsi"/>
          <w:sz w:val="20"/>
          <w:szCs w:val="20"/>
        </w:rPr>
      </w:pPr>
      <w:r w:rsidRPr="00EE003C">
        <w:rPr>
          <w:rFonts w:asciiTheme="minorHAnsi" w:hAnsiTheme="minorHAnsi" w:cstheme="minorHAnsi"/>
          <w:sz w:val="20"/>
          <w:szCs w:val="20"/>
        </w:rPr>
        <w:t xml:space="preserve">da imamo izpolnjene obvezne dajatve in druge denarne nedavčne obveznosti v skladu z zakonom, ki ureja finančno upravo, ki jih pobira davčni organ v skladu s predpisi države, v kateri imamo sedež, ali predpisi države naročnika in predložene vse obračune davčnih odtegljajev za dohodke iz delovnega razmerja za obdobje zadnjih petih let do roka za oddajo ponudbe. </w:t>
      </w:r>
    </w:p>
    <w:p w14:paraId="4DB26547" w14:textId="77777777" w:rsidR="009D5AE9" w:rsidRPr="00EE003C" w:rsidRDefault="009D5AE9" w:rsidP="009D5AE9">
      <w:pPr>
        <w:pStyle w:val="Odstavekseznama"/>
        <w:rPr>
          <w:rFonts w:cstheme="minorHAnsi"/>
        </w:rPr>
      </w:pPr>
    </w:p>
    <w:p w14:paraId="4FE421BE" w14:textId="77777777" w:rsidR="009D5AE9" w:rsidRPr="00EE003C" w:rsidRDefault="009D5AE9" w:rsidP="007E41FD">
      <w:pPr>
        <w:pStyle w:val="Default"/>
        <w:numPr>
          <w:ilvl w:val="0"/>
          <w:numId w:val="24"/>
        </w:numPr>
        <w:jc w:val="both"/>
        <w:rPr>
          <w:rFonts w:asciiTheme="minorHAnsi" w:hAnsiTheme="minorHAnsi" w:cstheme="minorHAnsi"/>
          <w:sz w:val="20"/>
          <w:szCs w:val="20"/>
        </w:rPr>
      </w:pPr>
      <w:r w:rsidRPr="00EE003C">
        <w:rPr>
          <w:rFonts w:asciiTheme="minorHAnsi" w:hAnsiTheme="minorHAnsi" w:cstheme="minorHAnsi"/>
          <w:sz w:val="20"/>
          <w:szCs w:val="20"/>
        </w:rPr>
        <w:t xml:space="preserve">da na dan, ko poteče rok za oddajo ponudb, nismo izločeni iz postopkov oddaje javnih naročil zaradi uvrstitve v evidenco gospodarskih subjektov z izrečenimi stranskimi sankcijami izločitve iz postopkov javnega naročanja </w:t>
      </w:r>
    </w:p>
    <w:p w14:paraId="7DEF64C4" w14:textId="77777777" w:rsidR="009D5AE9" w:rsidRPr="00EE003C" w:rsidRDefault="009D5AE9" w:rsidP="009D5AE9">
      <w:pPr>
        <w:pStyle w:val="Odstavekseznama"/>
        <w:rPr>
          <w:rFonts w:cstheme="minorHAnsi"/>
        </w:rPr>
      </w:pPr>
    </w:p>
    <w:p w14:paraId="63F99EE0" w14:textId="77777777" w:rsidR="009D5AE9" w:rsidRPr="00EE003C" w:rsidRDefault="009D5AE9" w:rsidP="007E41FD">
      <w:pPr>
        <w:pStyle w:val="Default"/>
        <w:numPr>
          <w:ilvl w:val="0"/>
          <w:numId w:val="24"/>
        </w:numPr>
        <w:jc w:val="both"/>
        <w:rPr>
          <w:rFonts w:asciiTheme="minorHAnsi" w:hAnsiTheme="minorHAnsi" w:cstheme="minorHAnsi"/>
          <w:sz w:val="20"/>
          <w:szCs w:val="20"/>
        </w:rPr>
      </w:pPr>
      <w:r w:rsidRPr="00EE003C">
        <w:rPr>
          <w:rFonts w:asciiTheme="minorHAnsi" w:hAnsiTheme="minorHAnsi" w:cstheme="minorHAnsi"/>
          <w:sz w:val="20"/>
          <w:szCs w:val="20"/>
        </w:rPr>
        <w:t xml:space="preserve">da v zadnjih treh letih pred potekom roka za oddajo ponudb pristojni organ Republike Slovenije ali druge države članice ali tretje države pri nam ni ugotovil najmanj dveh kršitev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 </w:t>
      </w:r>
    </w:p>
    <w:p w14:paraId="7A50D1F6" w14:textId="77777777" w:rsidR="009D5AE9" w:rsidRPr="00EE003C" w:rsidRDefault="009D5AE9" w:rsidP="009D5AE9">
      <w:pPr>
        <w:pStyle w:val="Odstavekseznama"/>
        <w:rPr>
          <w:rFonts w:cstheme="minorHAnsi"/>
        </w:rPr>
      </w:pPr>
    </w:p>
    <w:p w14:paraId="0993BB5D" w14:textId="77777777" w:rsidR="009D5AE9" w:rsidRPr="00EE003C" w:rsidRDefault="009D5AE9" w:rsidP="009D5AE9">
      <w:pPr>
        <w:pStyle w:val="Default"/>
        <w:jc w:val="both"/>
        <w:rPr>
          <w:rFonts w:asciiTheme="minorHAnsi" w:hAnsiTheme="minorHAnsi" w:cstheme="minorHAnsi"/>
          <w:sz w:val="20"/>
          <w:szCs w:val="20"/>
        </w:rPr>
      </w:pPr>
      <w:r w:rsidRPr="00EE003C">
        <w:rPr>
          <w:rFonts w:asciiTheme="minorHAnsi" w:hAnsiTheme="minorHAnsi" w:cstheme="minorHAnsi"/>
          <w:sz w:val="20"/>
          <w:szCs w:val="20"/>
        </w:rPr>
        <w:t>Naročnika s podpisom te izjave pooblaščamo, da naše navedbe preveri v uradnih evidencah državnih organov, organov lokalnih skupnosti in drugih nosilcev javnih pooblastil ter podajamo soglasje za pridobitev osebnih podatkov v zvezi z njihovim izpolnjevanjem. Za navedbe, ki jih ni možno preveriti v uradnih evidencah, bomo na poziv naročnika v določenem roku predložili zahtevana dodatna dokazila oziroma zaprisežene izjave oziroma izjave, dane pred pristojnim sodnim ali upravnim organom, notarjem, ali pred pristojno poklicno ali trgovinsko organizacijo v matični državi ali v državi, v kateri ima sedež gospodarski subjekt.</w:t>
      </w:r>
    </w:p>
    <w:p w14:paraId="03878EF8" w14:textId="77777777" w:rsidR="009D5AE9" w:rsidRPr="00EE003C" w:rsidRDefault="009D5AE9" w:rsidP="009D5AE9">
      <w:pPr>
        <w:pStyle w:val="Default"/>
        <w:jc w:val="both"/>
        <w:rPr>
          <w:rFonts w:asciiTheme="minorHAnsi" w:hAnsiTheme="minorHAnsi" w:cstheme="minorHAnsi"/>
          <w:sz w:val="20"/>
          <w:szCs w:val="20"/>
        </w:rPr>
      </w:pPr>
    </w:p>
    <w:p w14:paraId="02846BB5" w14:textId="77777777" w:rsidR="009D5AE9" w:rsidRPr="00EE003C" w:rsidRDefault="009D5AE9" w:rsidP="009D5AE9">
      <w:pPr>
        <w:pStyle w:val="Default"/>
        <w:jc w:val="both"/>
        <w:rPr>
          <w:rFonts w:asciiTheme="minorHAnsi" w:hAnsiTheme="minorHAnsi" w:cstheme="minorHAnsi"/>
          <w:sz w:val="20"/>
          <w:szCs w:val="20"/>
        </w:rPr>
      </w:pPr>
      <w:r w:rsidRPr="00EE003C">
        <w:rPr>
          <w:rFonts w:asciiTheme="minorHAnsi" w:hAnsiTheme="minorHAnsi" w:cstheme="minorHAnsi"/>
          <w:sz w:val="20"/>
          <w:szCs w:val="20"/>
        </w:rPr>
        <w:t xml:space="preserve">Naročnika s podpisom te izjave prav tako pooblaščamo, da naše navedbe preveri z uporabo enotnega informacijskega sistema, ki ga vodi ministrstvo, pristojno za javna naročila – </w:t>
      </w:r>
      <w:proofErr w:type="spellStart"/>
      <w:r w:rsidRPr="00EE003C">
        <w:rPr>
          <w:rFonts w:asciiTheme="minorHAnsi" w:hAnsiTheme="minorHAnsi" w:cstheme="minorHAnsi"/>
          <w:sz w:val="20"/>
          <w:szCs w:val="20"/>
        </w:rPr>
        <w:t>eDosje</w:t>
      </w:r>
      <w:proofErr w:type="spellEnd"/>
      <w:r w:rsidRPr="00EE003C">
        <w:rPr>
          <w:rFonts w:asciiTheme="minorHAnsi" w:hAnsiTheme="minorHAnsi" w:cstheme="minorHAnsi"/>
          <w:sz w:val="20"/>
          <w:szCs w:val="20"/>
        </w:rPr>
        <w:t xml:space="preserve"> iz devetega odstavka 77. člena ZJN-3.</w:t>
      </w:r>
    </w:p>
    <w:p w14:paraId="2173955A" w14:textId="77777777" w:rsidR="009D5AE9" w:rsidRPr="00EE003C" w:rsidRDefault="009D5AE9" w:rsidP="009D5AE9">
      <w:pPr>
        <w:pStyle w:val="Default"/>
        <w:jc w:val="both"/>
        <w:rPr>
          <w:rFonts w:asciiTheme="minorHAnsi" w:hAnsiTheme="minorHAnsi" w:cstheme="minorHAnsi"/>
          <w:sz w:val="20"/>
          <w:szCs w:val="20"/>
        </w:rPr>
      </w:pPr>
    </w:p>
    <w:p w14:paraId="1C16BF2B" w14:textId="77777777" w:rsidR="009D5AE9" w:rsidRPr="00EE003C" w:rsidRDefault="009D5AE9" w:rsidP="009D5AE9">
      <w:pPr>
        <w:pStyle w:val="Default"/>
        <w:jc w:val="both"/>
        <w:rPr>
          <w:rFonts w:asciiTheme="minorHAnsi" w:hAnsiTheme="minorHAnsi" w:cstheme="minorHAnsi"/>
          <w:sz w:val="20"/>
          <w:szCs w:val="20"/>
        </w:rPr>
      </w:pPr>
    </w:p>
    <w:p w14:paraId="2FB08999" w14:textId="77777777" w:rsidR="009D5AE9" w:rsidRPr="00EE003C" w:rsidRDefault="009D5AE9" w:rsidP="007E41FD">
      <w:pPr>
        <w:pStyle w:val="Default"/>
        <w:numPr>
          <w:ilvl w:val="0"/>
          <w:numId w:val="23"/>
        </w:numPr>
        <w:spacing w:after="27"/>
        <w:jc w:val="both"/>
        <w:rPr>
          <w:rFonts w:asciiTheme="minorHAnsi" w:hAnsiTheme="minorHAnsi" w:cstheme="minorHAnsi"/>
          <w:b/>
          <w:bCs/>
          <w:sz w:val="20"/>
          <w:szCs w:val="20"/>
        </w:rPr>
      </w:pPr>
      <w:r w:rsidRPr="00EE003C">
        <w:rPr>
          <w:rFonts w:asciiTheme="minorHAnsi" w:hAnsiTheme="minorHAnsi" w:cstheme="minorHAnsi"/>
          <w:b/>
          <w:bCs/>
          <w:sz w:val="20"/>
          <w:szCs w:val="20"/>
        </w:rPr>
        <w:t xml:space="preserve">Ustrezno izpolnite in obkrožite: </w:t>
      </w:r>
    </w:p>
    <w:p w14:paraId="229B762B" w14:textId="77777777" w:rsidR="009D5AE9" w:rsidRPr="00EE003C" w:rsidRDefault="009D5AE9" w:rsidP="009D5AE9">
      <w:pPr>
        <w:pStyle w:val="Default"/>
        <w:spacing w:after="27"/>
        <w:ind w:left="720"/>
        <w:jc w:val="both"/>
        <w:rPr>
          <w:rFonts w:asciiTheme="minorHAnsi" w:hAnsiTheme="minorHAnsi" w:cstheme="minorHAnsi"/>
          <w:b/>
          <w:bCs/>
          <w:sz w:val="20"/>
          <w:szCs w:val="20"/>
        </w:rPr>
      </w:pPr>
    </w:p>
    <w:p w14:paraId="41112351" w14:textId="77777777" w:rsidR="009D5AE9" w:rsidRPr="00EE003C" w:rsidRDefault="009D5AE9" w:rsidP="007E41FD">
      <w:pPr>
        <w:pStyle w:val="Default"/>
        <w:numPr>
          <w:ilvl w:val="0"/>
          <w:numId w:val="25"/>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Dejavnost lahko opravljamo na podlagi vpisa v Sodni register, pod vložno številko _______________, oz. na osnovi vpisa v Poslovni register Slovenije, AJPES, izpostava _______________, številka ________________. </w:t>
      </w:r>
    </w:p>
    <w:p w14:paraId="4984B025" w14:textId="77777777" w:rsidR="009D5AE9" w:rsidRPr="00EE003C" w:rsidRDefault="009D5AE9" w:rsidP="009D5AE9">
      <w:pPr>
        <w:pStyle w:val="Default"/>
        <w:spacing w:after="27"/>
        <w:jc w:val="both"/>
        <w:rPr>
          <w:rFonts w:asciiTheme="minorHAnsi" w:hAnsiTheme="minorHAnsi" w:cstheme="minorHAnsi"/>
          <w:sz w:val="20"/>
          <w:szCs w:val="20"/>
        </w:rPr>
      </w:pPr>
    </w:p>
    <w:p w14:paraId="02664D7E" w14:textId="77777777" w:rsidR="009D5AE9" w:rsidRPr="00EE003C" w:rsidRDefault="009D5AE9" w:rsidP="007E41FD">
      <w:pPr>
        <w:pStyle w:val="Default"/>
        <w:numPr>
          <w:ilvl w:val="0"/>
          <w:numId w:val="25"/>
        </w:numPr>
        <w:spacing w:after="27"/>
        <w:jc w:val="both"/>
        <w:rPr>
          <w:rFonts w:asciiTheme="minorHAnsi" w:hAnsiTheme="minorHAnsi" w:cstheme="minorHAnsi"/>
          <w:sz w:val="20"/>
          <w:szCs w:val="20"/>
        </w:rPr>
      </w:pPr>
      <w:r w:rsidRPr="00EE003C">
        <w:rPr>
          <w:rFonts w:asciiTheme="minorHAnsi" w:hAnsiTheme="minorHAnsi" w:cstheme="minorHAnsi"/>
          <w:sz w:val="20"/>
          <w:szCs w:val="20"/>
        </w:rPr>
        <w:t xml:space="preserve">Za opravljanje dejavnosti, ki je predmet naročila, smo na podlagi Zakona_______________________________________________________________ pridobili ustrezno dovoljenje, številka ________________ , izdano pri ____________ dne ________________. </w:t>
      </w:r>
    </w:p>
    <w:p w14:paraId="29B78A48" w14:textId="77777777" w:rsidR="009D5AE9" w:rsidRPr="00EE003C" w:rsidRDefault="009D5AE9" w:rsidP="009D5AE9">
      <w:pPr>
        <w:pStyle w:val="Default"/>
        <w:jc w:val="both"/>
        <w:rPr>
          <w:rFonts w:asciiTheme="minorHAnsi" w:hAnsiTheme="minorHAnsi" w:cstheme="minorHAnsi"/>
          <w:sz w:val="20"/>
          <w:szCs w:val="20"/>
        </w:rPr>
      </w:pPr>
    </w:p>
    <w:p w14:paraId="0140A5C8" w14:textId="77777777" w:rsidR="009D5AE9" w:rsidRPr="00EE003C" w:rsidRDefault="009D5AE9" w:rsidP="009D5AE9">
      <w:pPr>
        <w:pStyle w:val="Default"/>
        <w:jc w:val="both"/>
        <w:rPr>
          <w:rFonts w:asciiTheme="minorHAnsi" w:hAnsiTheme="minorHAnsi" w:cstheme="minorHAnsi"/>
          <w:sz w:val="20"/>
          <w:szCs w:val="20"/>
        </w:rPr>
      </w:pPr>
      <w:r w:rsidRPr="00EE003C">
        <w:rPr>
          <w:rFonts w:asciiTheme="minorHAnsi" w:hAnsiTheme="minorHAnsi" w:cstheme="minorHAnsi"/>
          <w:sz w:val="20"/>
          <w:szCs w:val="20"/>
        </w:rPr>
        <w:t xml:space="preserve">Smo člani naslednje organizacije:______________________________________________ </w:t>
      </w:r>
    </w:p>
    <w:p w14:paraId="2824A7EC" w14:textId="77777777" w:rsidR="009D5AE9" w:rsidRPr="00EE003C" w:rsidRDefault="009D5AE9" w:rsidP="009D5AE9">
      <w:pPr>
        <w:pStyle w:val="Default"/>
        <w:jc w:val="both"/>
        <w:rPr>
          <w:rFonts w:asciiTheme="minorHAnsi" w:hAnsiTheme="minorHAnsi" w:cstheme="minorHAnsi"/>
          <w:sz w:val="20"/>
          <w:szCs w:val="20"/>
        </w:rPr>
      </w:pPr>
      <w:r w:rsidRPr="00EE003C">
        <w:rPr>
          <w:rFonts w:asciiTheme="minorHAnsi" w:hAnsiTheme="minorHAnsi" w:cstheme="minorHAnsi"/>
          <w:sz w:val="20"/>
          <w:szCs w:val="20"/>
        </w:rPr>
        <w:lastRenderedPageBreak/>
        <w:t xml:space="preserve">(vpisati le v primeru, če mora biti gospodarski subjekt za opravljanje svoje dejavnosti član posebne organizacije-zbornice, združenja itd.). </w:t>
      </w:r>
    </w:p>
    <w:p w14:paraId="1C71BFE6" w14:textId="77777777" w:rsidR="009D5AE9" w:rsidRPr="00EE003C" w:rsidRDefault="009D5AE9" w:rsidP="009D5AE9">
      <w:pPr>
        <w:pStyle w:val="Default"/>
        <w:jc w:val="both"/>
        <w:rPr>
          <w:rFonts w:asciiTheme="minorHAnsi" w:hAnsiTheme="minorHAnsi" w:cstheme="minorHAnsi"/>
          <w:sz w:val="20"/>
          <w:szCs w:val="20"/>
        </w:rPr>
      </w:pPr>
    </w:p>
    <w:p w14:paraId="508FA253" w14:textId="77777777" w:rsidR="009D5AE9" w:rsidRPr="00EE003C" w:rsidRDefault="009D5AE9" w:rsidP="007E41FD">
      <w:pPr>
        <w:pStyle w:val="Default"/>
        <w:numPr>
          <w:ilvl w:val="0"/>
          <w:numId w:val="25"/>
        </w:numPr>
        <w:jc w:val="both"/>
        <w:rPr>
          <w:rFonts w:asciiTheme="minorHAnsi" w:hAnsiTheme="minorHAnsi" w:cstheme="minorHAnsi"/>
          <w:sz w:val="20"/>
          <w:szCs w:val="20"/>
        </w:rPr>
      </w:pPr>
      <w:r w:rsidRPr="00EE003C">
        <w:rPr>
          <w:rFonts w:asciiTheme="minorHAnsi" w:hAnsiTheme="minorHAnsi" w:cstheme="minorHAnsi"/>
          <w:sz w:val="20"/>
          <w:szCs w:val="20"/>
        </w:rPr>
        <w:t xml:space="preserve">Za opravljanje dejavnosti, ki je predmet naročila, ne potrebujemo posebnega dovoljenja in lahko dejavnost opravljamo že na podlagi vpisa v sodni register oz. vpisa pri Finančnem uradu. </w:t>
      </w:r>
    </w:p>
    <w:p w14:paraId="3153369D" w14:textId="77777777" w:rsidR="009D5AE9" w:rsidRPr="00EE003C" w:rsidRDefault="009D5AE9" w:rsidP="009D5AE9">
      <w:pPr>
        <w:pStyle w:val="Default"/>
        <w:jc w:val="both"/>
        <w:rPr>
          <w:rFonts w:asciiTheme="minorHAnsi" w:hAnsiTheme="minorHAnsi" w:cstheme="minorHAnsi"/>
          <w:sz w:val="20"/>
          <w:szCs w:val="20"/>
        </w:rPr>
      </w:pPr>
      <w:r w:rsidRPr="00EE003C">
        <w:rPr>
          <w:rFonts w:asciiTheme="minorHAnsi" w:hAnsiTheme="minorHAnsi" w:cstheme="minorHAnsi"/>
          <w:sz w:val="20"/>
          <w:szCs w:val="20"/>
        </w:rPr>
        <w:t xml:space="preserve">(če ste izpolnili točko B., v tem primeru točke C. ne izpolnjujete; če niste izpolnili točke B, izpolnite točko C.) </w:t>
      </w:r>
    </w:p>
    <w:p w14:paraId="6062E8C5" w14:textId="77777777" w:rsidR="009D5AE9" w:rsidRPr="00EE003C" w:rsidRDefault="009D5AE9" w:rsidP="009D5AE9">
      <w:pPr>
        <w:pStyle w:val="Default"/>
        <w:jc w:val="both"/>
        <w:rPr>
          <w:rFonts w:asciiTheme="minorHAnsi" w:hAnsiTheme="minorHAnsi" w:cstheme="minorHAnsi"/>
          <w:sz w:val="20"/>
          <w:szCs w:val="20"/>
        </w:rPr>
      </w:pPr>
    </w:p>
    <w:p w14:paraId="4D88AF33" w14:textId="77777777" w:rsidR="009D5AE9" w:rsidRPr="00EE003C" w:rsidRDefault="009D5AE9" w:rsidP="009D5AE9">
      <w:pPr>
        <w:pStyle w:val="Default"/>
        <w:jc w:val="both"/>
        <w:rPr>
          <w:rFonts w:asciiTheme="minorHAnsi" w:hAnsiTheme="minorHAnsi" w:cstheme="minorHAnsi"/>
          <w:sz w:val="20"/>
          <w:szCs w:val="20"/>
        </w:rPr>
      </w:pPr>
    </w:p>
    <w:p w14:paraId="0FB60502" w14:textId="77777777" w:rsidR="009D5AE9" w:rsidRPr="00EE003C" w:rsidRDefault="009D5AE9" w:rsidP="007E41FD">
      <w:pPr>
        <w:pStyle w:val="Default"/>
        <w:numPr>
          <w:ilvl w:val="0"/>
          <w:numId w:val="23"/>
        </w:numPr>
        <w:jc w:val="both"/>
        <w:rPr>
          <w:rFonts w:asciiTheme="minorHAnsi" w:hAnsiTheme="minorHAnsi" w:cstheme="minorHAnsi"/>
          <w:i/>
          <w:iCs/>
          <w:sz w:val="20"/>
          <w:szCs w:val="20"/>
        </w:rPr>
      </w:pPr>
      <w:r w:rsidRPr="00EE003C">
        <w:rPr>
          <w:rFonts w:asciiTheme="minorHAnsi" w:hAnsiTheme="minorHAnsi" w:cstheme="minorHAnsi"/>
          <w:sz w:val="20"/>
          <w:szCs w:val="20"/>
        </w:rPr>
        <w:t xml:space="preserve">V zadnjih šestih mesecih, šteto od dneva objave obvestila o tem naročilu na Portalu javnih naročil, nismo imeli blokiranih transakcijskih računov na vseh transakcijskih računih pri vseh bankah, pri katerih ima odprte transakcijske račune. </w:t>
      </w:r>
      <w:r w:rsidRPr="00EE003C">
        <w:rPr>
          <w:rFonts w:asciiTheme="minorHAnsi" w:hAnsiTheme="minorHAnsi" w:cstheme="minorHAnsi"/>
          <w:i/>
          <w:iCs/>
          <w:sz w:val="20"/>
          <w:szCs w:val="20"/>
        </w:rPr>
        <w:t xml:space="preserve">Ponudnik  predloži dokazila v skladu s točko b (2.9.2. Ugotavljanje sposobnosti) </w:t>
      </w:r>
    </w:p>
    <w:p w14:paraId="54EACA28" w14:textId="77777777" w:rsidR="009D5AE9" w:rsidRPr="00EE003C" w:rsidRDefault="009D5AE9" w:rsidP="009D5AE9">
      <w:pPr>
        <w:pStyle w:val="Default"/>
        <w:jc w:val="both"/>
        <w:rPr>
          <w:rFonts w:asciiTheme="minorHAnsi" w:hAnsiTheme="minorHAnsi" w:cstheme="minorHAnsi"/>
          <w:sz w:val="20"/>
          <w:szCs w:val="20"/>
        </w:rPr>
      </w:pPr>
    </w:p>
    <w:p w14:paraId="4E5A55B8" w14:textId="77777777" w:rsidR="009D5AE9" w:rsidRPr="00EE003C" w:rsidRDefault="009D5AE9" w:rsidP="009D5AE9">
      <w:pPr>
        <w:pStyle w:val="Default"/>
        <w:jc w:val="both"/>
        <w:rPr>
          <w:rFonts w:asciiTheme="minorHAnsi" w:hAnsiTheme="minorHAnsi" w:cstheme="minorHAnsi"/>
          <w:i/>
          <w:iCs/>
          <w:sz w:val="20"/>
          <w:szCs w:val="20"/>
        </w:rPr>
      </w:pPr>
    </w:p>
    <w:p w14:paraId="7A9750FA" w14:textId="77777777" w:rsidR="009D5AE9" w:rsidRPr="00EE003C" w:rsidRDefault="009D5AE9" w:rsidP="007E41FD">
      <w:pPr>
        <w:pStyle w:val="Default"/>
        <w:numPr>
          <w:ilvl w:val="0"/>
          <w:numId w:val="23"/>
        </w:numPr>
        <w:jc w:val="both"/>
        <w:rPr>
          <w:rFonts w:asciiTheme="minorHAnsi" w:hAnsiTheme="minorHAnsi" w:cstheme="minorHAnsi"/>
          <w:sz w:val="20"/>
          <w:szCs w:val="20"/>
        </w:rPr>
      </w:pPr>
      <w:r w:rsidRPr="00EE003C">
        <w:rPr>
          <w:rFonts w:asciiTheme="minorHAnsi" w:hAnsiTheme="minorHAnsi" w:cstheme="minorHAnsi"/>
          <w:sz w:val="20"/>
          <w:szCs w:val="20"/>
        </w:rPr>
        <w:t xml:space="preserve">Podatki o fizičnih osebah, ki so članice upravnega, vodstvenega ali nadzornega organa ali ki imajo pooblastila za njegovo zastopanje ali odločanje ali nadzor v njem: </w:t>
      </w:r>
    </w:p>
    <w:p w14:paraId="4C5D5525" w14:textId="77777777" w:rsidR="009D5AE9" w:rsidRPr="00EE003C" w:rsidRDefault="009D5AE9" w:rsidP="009D5AE9">
      <w:pPr>
        <w:pStyle w:val="Default"/>
        <w:rPr>
          <w:rFonts w:asciiTheme="minorHAnsi" w:hAnsiTheme="minorHAnsi" w:cstheme="minorHAnsi"/>
          <w:sz w:val="20"/>
          <w:szCs w:val="20"/>
        </w:rPr>
      </w:pPr>
    </w:p>
    <w:p w14:paraId="1FA5F19E" w14:textId="77777777" w:rsidR="009D5AE9" w:rsidRPr="00EE003C" w:rsidRDefault="009D5AE9" w:rsidP="009D5AE9">
      <w:pPr>
        <w:pStyle w:val="Default"/>
        <w:rPr>
          <w:rFonts w:asciiTheme="minorHAnsi" w:hAnsiTheme="minorHAnsi" w:cstheme="minorHAnsi"/>
          <w:sz w:val="20"/>
          <w:szCs w:val="20"/>
        </w:rPr>
      </w:pPr>
      <w:r w:rsidRPr="00EE003C">
        <w:rPr>
          <w:rFonts w:asciiTheme="minorHAnsi" w:hAnsiTheme="minorHAnsi" w:cstheme="minorHAnsi"/>
          <w:sz w:val="20"/>
          <w:szCs w:val="20"/>
        </w:rPr>
        <w:t xml:space="preserve">a) Ime in priimek: _____________________________________ </w:t>
      </w:r>
    </w:p>
    <w:p w14:paraId="3C3300AF" w14:textId="371BD0BA" w:rsidR="009D5AE9" w:rsidRPr="00EE003C" w:rsidRDefault="009D5AE9" w:rsidP="009D5AE9">
      <w:pPr>
        <w:pStyle w:val="Default"/>
        <w:rPr>
          <w:rFonts w:asciiTheme="minorHAnsi" w:hAnsiTheme="minorHAnsi" w:cstheme="minorHAnsi"/>
          <w:sz w:val="20"/>
          <w:szCs w:val="20"/>
        </w:rPr>
      </w:pPr>
      <w:r w:rsidRPr="00EE003C">
        <w:rPr>
          <w:rFonts w:asciiTheme="minorHAnsi" w:hAnsiTheme="minorHAnsi" w:cstheme="minorHAnsi"/>
          <w:sz w:val="20"/>
          <w:szCs w:val="20"/>
        </w:rPr>
        <w:t>EMŠO ________</w:t>
      </w:r>
      <w:r>
        <w:rPr>
          <w:rFonts w:asciiTheme="minorHAnsi" w:hAnsiTheme="minorHAnsi" w:cstheme="minorHAnsi"/>
          <w:sz w:val="20"/>
          <w:szCs w:val="20"/>
        </w:rPr>
        <w:t>___</w:t>
      </w:r>
      <w:r w:rsidRPr="00EE003C">
        <w:rPr>
          <w:rFonts w:asciiTheme="minorHAnsi" w:hAnsiTheme="minorHAnsi" w:cstheme="minorHAnsi"/>
          <w:sz w:val="20"/>
          <w:szCs w:val="20"/>
        </w:rPr>
        <w:t xml:space="preserve">_____________. </w:t>
      </w:r>
    </w:p>
    <w:p w14:paraId="0BADFB97" w14:textId="77777777" w:rsidR="009D5AE9" w:rsidRPr="00EE003C" w:rsidRDefault="009D5AE9" w:rsidP="009D5AE9">
      <w:pPr>
        <w:pStyle w:val="Default"/>
        <w:rPr>
          <w:rFonts w:asciiTheme="minorHAnsi" w:hAnsiTheme="minorHAnsi" w:cstheme="minorHAnsi"/>
          <w:sz w:val="20"/>
          <w:szCs w:val="20"/>
        </w:rPr>
      </w:pPr>
    </w:p>
    <w:p w14:paraId="2C99844F" w14:textId="77777777" w:rsidR="009D5AE9" w:rsidRPr="00EE003C" w:rsidRDefault="009D5AE9" w:rsidP="009D5AE9">
      <w:pPr>
        <w:pStyle w:val="Default"/>
        <w:rPr>
          <w:rFonts w:asciiTheme="minorHAnsi" w:hAnsiTheme="minorHAnsi" w:cstheme="minorHAnsi"/>
          <w:sz w:val="20"/>
          <w:szCs w:val="20"/>
        </w:rPr>
      </w:pPr>
    </w:p>
    <w:p w14:paraId="187583DF" w14:textId="77777777" w:rsidR="009D5AE9" w:rsidRPr="00EE003C" w:rsidRDefault="009D5AE9" w:rsidP="009D5AE9">
      <w:pPr>
        <w:pStyle w:val="Default"/>
        <w:rPr>
          <w:rFonts w:asciiTheme="minorHAnsi" w:hAnsiTheme="minorHAnsi" w:cstheme="minorHAnsi"/>
          <w:sz w:val="20"/>
          <w:szCs w:val="20"/>
        </w:rPr>
      </w:pPr>
      <w:r w:rsidRPr="00EE003C">
        <w:rPr>
          <w:rFonts w:asciiTheme="minorHAnsi" w:hAnsiTheme="minorHAnsi" w:cstheme="minorHAnsi"/>
          <w:sz w:val="20"/>
          <w:szCs w:val="20"/>
        </w:rPr>
        <w:t xml:space="preserve">b) Ime in priimek: _____________________________________ </w:t>
      </w:r>
    </w:p>
    <w:p w14:paraId="6F50CC30" w14:textId="2547DB2C" w:rsidR="009D5AE9" w:rsidRDefault="009D5AE9" w:rsidP="009D5AE9">
      <w:pPr>
        <w:pStyle w:val="Default"/>
        <w:jc w:val="both"/>
        <w:rPr>
          <w:rFonts w:asciiTheme="minorHAnsi" w:hAnsiTheme="minorHAnsi" w:cstheme="minorHAnsi"/>
          <w:sz w:val="20"/>
          <w:szCs w:val="20"/>
        </w:rPr>
      </w:pPr>
      <w:r w:rsidRPr="00EE003C">
        <w:rPr>
          <w:rFonts w:asciiTheme="minorHAnsi" w:hAnsiTheme="minorHAnsi" w:cstheme="minorHAnsi"/>
          <w:sz w:val="20"/>
          <w:szCs w:val="20"/>
        </w:rPr>
        <w:t>EMŠO _____________</w:t>
      </w:r>
      <w:r>
        <w:rPr>
          <w:rFonts w:asciiTheme="minorHAnsi" w:hAnsiTheme="minorHAnsi" w:cstheme="minorHAnsi"/>
          <w:sz w:val="20"/>
          <w:szCs w:val="20"/>
        </w:rPr>
        <w:t>____</w:t>
      </w:r>
      <w:r w:rsidRPr="00EE003C">
        <w:rPr>
          <w:rFonts w:asciiTheme="minorHAnsi" w:hAnsiTheme="minorHAnsi" w:cstheme="minorHAnsi"/>
          <w:sz w:val="20"/>
          <w:szCs w:val="20"/>
        </w:rPr>
        <w:t>_______.</w:t>
      </w:r>
    </w:p>
    <w:p w14:paraId="6196704F" w14:textId="77777777" w:rsidR="009D5AE9" w:rsidRDefault="009D5AE9" w:rsidP="009D5AE9">
      <w:pPr>
        <w:pStyle w:val="Default"/>
        <w:jc w:val="both"/>
        <w:rPr>
          <w:rFonts w:asciiTheme="minorHAnsi" w:hAnsiTheme="minorHAnsi" w:cstheme="minorHAnsi"/>
          <w:sz w:val="20"/>
          <w:szCs w:val="20"/>
        </w:rPr>
      </w:pPr>
    </w:p>
    <w:p w14:paraId="606E589E" w14:textId="77777777" w:rsidR="009D5AE9" w:rsidRDefault="009D5AE9" w:rsidP="009D5AE9">
      <w:pPr>
        <w:pStyle w:val="Default"/>
        <w:jc w:val="both"/>
        <w:rPr>
          <w:rFonts w:asciiTheme="minorHAnsi" w:hAnsiTheme="minorHAnsi" w:cstheme="minorHAnsi"/>
          <w:sz w:val="20"/>
          <w:szCs w:val="20"/>
        </w:rPr>
      </w:pPr>
    </w:p>
    <w:p w14:paraId="3B86DBBC" w14:textId="77777777" w:rsidR="009D5AE9" w:rsidRDefault="009D5AE9" w:rsidP="009D5AE9">
      <w:pPr>
        <w:pStyle w:val="Default"/>
        <w:jc w:val="both"/>
        <w:rPr>
          <w:rFonts w:asciiTheme="minorHAnsi" w:hAnsiTheme="minorHAnsi" w:cstheme="minorHAnsi"/>
          <w:sz w:val="20"/>
          <w:szCs w:val="20"/>
        </w:rPr>
      </w:pPr>
    </w:p>
    <w:p w14:paraId="052C1E55" w14:textId="77777777" w:rsidR="009D5AE9" w:rsidRPr="00EE003C" w:rsidRDefault="009D5AE9" w:rsidP="009D5AE9">
      <w:pPr>
        <w:pStyle w:val="Default"/>
        <w:jc w:val="both"/>
        <w:rPr>
          <w:rFonts w:asciiTheme="minorHAnsi" w:hAnsiTheme="minorHAnsi" w:cstheme="minorHAnsi"/>
          <w:sz w:val="20"/>
          <w:szCs w:val="20"/>
        </w:rPr>
      </w:pPr>
    </w:p>
    <w:tbl>
      <w:tblPr>
        <w:tblStyle w:val="Tabelamrea"/>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641"/>
        <w:gridCol w:w="1659"/>
        <w:gridCol w:w="2489"/>
        <w:gridCol w:w="3271"/>
      </w:tblGrid>
      <w:tr w:rsidR="009D5AE9" w:rsidRPr="00EE003C" w14:paraId="710333A6" w14:textId="77777777" w:rsidTr="009D5AE9">
        <w:trPr>
          <w:trHeight w:val="70"/>
        </w:trPr>
        <w:tc>
          <w:tcPr>
            <w:tcW w:w="1696" w:type="dxa"/>
            <w:shd w:val="clear" w:color="auto" w:fill="D9D9D9" w:themeFill="background1" w:themeFillShade="D9"/>
            <w:vAlign w:val="center"/>
          </w:tcPr>
          <w:p w14:paraId="089460D9" w14:textId="77777777" w:rsidR="009D5AE9" w:rsidRPr="009D5AE9" w:rsidRDefault="009D5AE9" w:rsidP="0044519F">
            <w:pPr>
              <w:jc w:val="center"/>
              <w:rPr>
                <w:rFonts w:asciiTheme="minorHAnsi" w:hAnsiTheme="minorHAnsi" w:cstheme="minorHAnsi"/>
                <w:b/>
              </w:rPr>
            </w:pPr>
            <w:r w:rsidRPr="009D5AE9">
              <w:rPr>
                <w:rFonts w:asciiTheme="minorHAnsi" w:hAnsiTheme="minorHAnsi" w:cstheme="minorHAnsi"/>
                <w:b/>
              </w:rPr>
              <w:t>KRAJ</w:t>
            </w:r>
          </w:p>
        </w:tc>
        <w:tc>
          <w:tcPr>
            <w:tcW w:w="1701" w:type="dxa"/>
            <w:shd w:val="clear" w:color="auto" w:fill="D9D9D9" w:themeFill="background1" w:themeFillShade="D9"/>
            <w:vAlign w:val="center"/>
          </w:tcPr>
          <w:p w14:paraId="3F5420A0" w14:textId="77777777" w:rsidR="009D5AE9" w:rsidRPr="009D5AE9" w:rsidRDefault="009D5AE9" w:rsidP="0044519F">
            <w:pPr>
              <w:jc w:val="center"/>
              <w:rPr>
                <w:rFonts w:asciiTheme="minorHAnsi" w:hAnsiTheme="minorHAnsi" w:cstheme="minorHAnsi"/>
                <w:b/>
              </w:rPr>
            </w:pPr>
            <w:r w:rsidRPr="009D5AE9">
              <w:rPr>
                <w:rFonts w:asciiTheme="minorHAnsi" w:hAnsiTheme="minorHAnsi" w:cstheme="minorHAnsi"/>
                <w:b/>
              </w:rPr>
              <w:t>DATUM</w:t>
            </w:r>
          </w:p>
        </w:tc>
        <w:tc>
          <w:tcPr>
            <w:tcW w:w="2552" w:type="dxa"/>
            <w:shd w:val="clear" w:color="auto" w:fill="D9D9D9" w:themeFill="background1" w:themeFillShade="D9"/>
            <w:vAlign w:val="center"/>
          </w:tcPr>
          <w:p w14:paraId="19747205" w14:textId="77777777" w:rsidR="009D5AE9" w:rsidRPr="009D5AE9" w:rsidRDefault="009D5AE9" w:rsidP="0044519F">
            <w:pPr>
              <w:jc w:val="center"/>
              <w:rPr>
                <w:rFonts w:asciiTheme="minorHAnsi" w:hAnsiTheme="minorHAnsi" w:cstheme="minorHAnsi"/>
                <w:b/>
              </w:rPr>
            </w:pPr>
            <w:r w:rsidRPr="009D5AE9">
              <w:rPr>
                <w:rFonts w:asciiTheme="minorHAnsi" w:hAnsiTheme="minorHAnsi" w:cstheme="minorHAnsi"/>
                <w:b/>
              </w:rPr>
              <w:t xml:space="preserve">IME IN PRIIMEK ZAKONITEGA ZASTOPNIKA </w:t>
            </w:r>
          </w:p>
        </w:tc>
        <w:tc>
          <w:tcPr>
            <w:tcW w:w="3401" w:type="dxa"/>
            <w:shd w:val="clear" w:color="auto" w:fill="D9D9D9" w:themeFill="background1" w:themeFillShade="D9"/>
            <w:vAlign w:val="center"/>
          </w:tcPr>
          <w:p w14:paraId="2346DFC4" w14:textId="77777777" w:rsidR="009D5AE9" w:rsidRPr="009D5AE9" w:rsidRDefault="009D5AE9" w:rsidP="0044519F">
            <w:pPr>
              <w:jc w:val="center"/>
              <w:rPr>
                <w:rFonts w:asciiTheme="minorHAnsi" w:hAnsiTheme="minorHAnsi" w:cstheme="minorHAnsi"/>
                <w:b/>
              </w:rPr>
            </w:pPr>
            <w:r w:rsidRPr="009D5AE9">
              <w:rPr>
                <w:rFonts w:asciiTheme="minorHAnsi" w:hAnsiTheme="minorHAnsi" w:cstheme="minorHAnsi"/>
                <w:b/>
              </w:rPr>
              <w:t>PODPIS IN ŽIG</w:t>
            </w:r>
          </w:p>
        </w:tc>
      </w:tr>
      <w:tr w:rsidR="009D5AE9" w:rsidRPr="00EE003C" w14:paraId="7FD172C1" w14:textId="77777777" w:rsidTr="009D5AE9">
        <w:trPr>
          <w:trHeight w:val="1368"/>
        </w:trPr>
        <w:tc>
          <w:tcPr>
            <w:tcW w:w="1696" w:type="dxa"/>
            <w:shd w:val="clear" w:color="auto" w:fill="auto"/>
          </w:tcPr>
          <w:p w14:paraId="22E15228" w14:textId="77777777" w:rsidR="009D5AE9" w:rsidRPr="00EE003C" w:rsidRDefault="009D5AE9" w:rsidP="0044519F"/>
          <w:p w14:paraId="39197CE8" w14:textId="77777777" w:rsidR="009D5AE9" w:rsidRPr="00EE003C" w:rsidRDefault="009D5AE9" w:rsidP="0044519F">
            <w:pPr>
              <w:jc w:val="center"/>
            </w:pPr>
          </w:p>
        </w:tc>
        <w:tc>
          <w:tcPr>
            <w:tcW w:w="1701" w:type="dxa"/>
            <w:shd w:val="clear" w:color="auto" w:fill="auto"/>
          </w:tcPr>
          <w:p w14:paraId="21D9A8D9" w14:textId="77777777" w:rsidR="009D5AE9" w:rsidRPr="00EE003C" w:rsidRDefault="009D5AE9" w:rsidP="0044519F">
            <w:pPr>
              <w:jc w:val="center"/>
            </w:pPr>
          </w:p>
        </w:tc>
        <w:tc>
          <w:tcPr>
            <w:tcW w:w="2552" w:type="dxa"/>
            <w:shd w:val="clear" w:color="auto" w:fill="auto"/>
          </w:tcPr>
          <w:p w14:paraId="362F5B22" w14:textId="77777777" w:rsidR="009D5AE9" w:rsidRPr="00EE003C" w:rsidRDefault="009D5AE9" w:rsidP="0044519F">
            <w:pPr>
              <w:jc w:val="center"/>
            </w:pPr>
          </w:p>
        </w:tc>
        <w:tc>
          <w:tcPr>
            <w:tcW w:w="3401" w:type="dxa"/>
            <w:shd w:val="clear" w:color="auto" w:fill="auto"/>
          </w:tcPr>
          <w:p w14:paraId="51C7FA12" w14:textId="77777777" w:rsidR="009D5AE9" w:rsidRPr="00EE003C" w:rsidRDefault="009D5AE9" w:rsidP="0044519F">
            <w:pPr>
              <w:jc w:val="center"/>
            </w:pPr>
          </w:p>
        </w:tc>
      </w:tr>
    </w:tbl>
    <w:p w14:paraId="2154A2FD" w14:textId="77777777" w:rsidR="009D5AE9" w:rsidRDefault="009D5AE9" w:rsidP="009D5AE9">
      <w:pPr>
        <w:pStyle w:val="Default"/>
        <w:jc w:val="both"/>
        <w:rPr>
          <w:rFonts w:asciiTheme="minorHAnsi" w:hAnsiTheme="minorHAnsi" w:cstheme="minorHAnsi"/>
          <w:sz w:val="20"/>
          <w:szCs w:val="20"/>
        </w:rPr>
      </w:pPr>
    </w:p>
    <w:p w14:paraId="090CF246" w14:textId="77777777" w:rsidR="009D5AE9" w:rsidRDefault="009D5AE9" w:rsidP="009D5AE9">
      <w:pPr>
        <w:pStyle w:val="Default"/>
        <w:jc w:val="both"/>
        <w:rPr>
          <w:rFonts w:asciiTheme="minorHAnsi" w:hAnsiTheme="minorHAnsi" w:cstheme="minorHAnsi"/>
          <w:sz w:val="20"/>
          <w:szCs w:val="20"/>
        </w:rPr>
      </w:pPr>
    </w:p>
    <w:p w14:paraId="1A7C145F" w14:textId="25263F87" w:rsidR="009D5AE9" w:rsidRPr="00EE003C" w:rsidRDefault="009D5AE9" w:rsidP="009D5AE9">
      <w:pPr>
        <w:pStyle w:val="Default"/>
        <w:jc w:val="both"/>
        <w:rPr>
          <w:rFonts w:asciiTheme="minorHAnsi" w:hAnsiTheme="minorHAnsi" w:cstheme="minorHAnsi"/>
          <w:i/>
          <w:iCs/>
          <w:sz w:val="20"/>
          <w:szCs w:val="20"/>
        </w:rPr>
      </w:pPr>
      <w:r w:rsidRPr="00EE003C">
        <w:rPr>
          <w:rFonts w:asciiTheme="minorHAnsi" w:hAnsiTheme="minorHAnsi" w:cstheme="minorHAnsi"/>
          <w:i/>
          <w:sz w:val="20"/>
          <w:szCs w:val="20"/>
        </w:rPr>
        <w:t xml:space="preserve">NAVODILO ZA IZPOLNITEV: </w:t>
      </w:r>
      <w:r w:rsidRPr="00EE003C">
        <w:rPr>
          <w:rFonts w:asciiTheme="minorHAnsi" w:eastAsia="Arial Unicode MS" w:hAnsiTheme="minorHAnsi" w:cstheme="minorHAnsi"/>
          <w:bCs/>
          <w:i/>
          <w:sz w:val="20"/>
          <w:szCs w:val="20"/>
        </w:rPr>
        <w:t>obrazec mora biti izpolnjen, podpisan in žigosan.</w:t>
      </w:r>
    </w:p>
    <w:p w14:paraId="09B646E6" w14:textId="77777777" w:rsidR="009D5AE9" w:rsidRPr="00EE003C" w:rsidRDefault="009D5AE9" w:rsidP="009D5AE9">
      <w:pPr>
        <w:pStyle w:val="Default"/>
        <w:jc w:val="both"/>
        <w:rPr>
          <w:rFonts w:asciiTheme="minorHAnsi" w:hAnsiTheme="minorHAnsi" w:cstheme="minorHAnsi"/>
          <w:i/>
          <w:iCs/>
          <w:sz w:val="20"/>
          <w:szCs w:val="20"/>
        </w:rPr>
      </w:pPr>
    </w:p>
    <w:p w14:paraId="1436526C" w14:textId="77777777" w:rsidR="002E215F" w:rsidRDefault="002E215F" w:rsidP="00C25661">
      <w:pPr>
        <w:rPr>
          <w:rFonts w:asciiTheme="minorHAnsi" w:hAnsiTheme="minorHAnsi" w:cstheme="minorHAnsi"/>
          <w:sz w:val="20"/>
          <w:szCs w:val="20"/>
        </w:rPr>
      </w:pPr>
    </w:p>
    <w:p w14:paraId="6687C699" w14:textId="77777777" w:rsidR="002E215F" w:rsidRDefault="002E215F" w:rsidP="00C25661">
      <w:pPr>
        <w:rPr>
          <w:rFonts w:asciiTheme="minorHAnsi" w:hAnsiTheme="minorHAnsi" w:cstheme="minorHAnsi"/>
          <w:sz w:val="20"/>
          <w:szCs w:val="20"/>
        </w:rPr>
      </w:pPr>
    </w:p>
    <w:p w14:paraId="3E9CD6D7" w14:textId="77777777" w:rsidR="002E215F" w:rsidRDefault="002E215F" w:rsidP="00C25661">
      <w:pPr>
        <w:rPr>
          <w:rFonts w:asciiTheme="minorHAnsi" w:hAnsiTheme="minorHAnsi" w:cstheme="minorHAnsi"/>
          <w:sz w:val="20"/>
          <w:szCs w:val="20"/>
        </w:rPr>
      </w:pPr>
    </w:p>
    <w:p w14:paraId="48693D64" w14:textId="77777777" w:rsidR="002E215F" w:rsidRDefault="002E215F" w:rsidP="00C25661">
      <w:pPr>
        <w:rPr>
          <w:rFonts w:asciiTheme="minorHAnsi" w:hAnsiTheme="minorHAnsi" w:cstheme="minorHAnsi"/>
          <w:sz w:val="20"/>
          <w:szCs w:val="20"/>
        </w:rPr>
      </w:pPr>
    </w:p>
    <w:p w14:paraId="2530AB36" w14:textId="77777777" w:rsidR="002E215F" w:rsidRDefault="002E215F" w:rsidP="00C25661">
      <w:pPr>
        <w:rPr>
          <w:rFonts w:asciiTheme="minorHAnsi" w:hAnsiTheme="minorHAnsi" w:cstheme="minorHAnsi"/>
          <w:sz w:val="20"/>
          <w:szCs w:val="20"/>
        </w:rPr>
      </w:pPr>
    </w:p>
    <w:p w14:paraId="3E9CE7BC" w14:textId="77777777" w:rsidR="002E215F" w:rsidRDefault="002E215F" w:rsidP="00C25661">
      <w:pPr>
        <w:rPr>
          <w:rFonts w:asciiTheme="minorHAnsi" w:hAnsiTheme="minorHAnsi" w:cstheme="minorHAnsi"/>
          <w:sz w:val="20"/>
          <w:szCs w:val="20"/>
        </w:rPr>
      </w:pPr>
    </w:p>
    <w:p w14:paraId="3D3AAFC2" w14:textId="77777777" w:rsidR="009D41B3" w:rsidRDefault="009D41B3" w:rsidP="00C25661">
      <w:pPr>
        <w:rPr>
          <w:rFonts w:asciiTheme="minorHAnsi" w:hAnsiTheme="minorHAnsi" w:cstheme="minorHAnsi"/>
          <w:sz w:val="20"/>
          <w:szCs w:val="20"/>
        </w:rPr>
      </w:pPr>
    </w:p>
    <w:p w14:paraId="2701765D" w14:textId="77777777" w:rsidR="009D41B3" w:rsidRDefault="009D41B3" w:rsidP="00C25661">
      <w:pPr>
        <w:rPr>
          <w:rFonts w:asciiTheme="minorHAnsi" w:hAnsiTheme="minorHAnsi" w:cstheme="minorHAnsi"/>
          <w:sz w:val="20"/>
          <w:szCs w:val="20"/>
        </w:rPr>
      </w:pPr>
    </w:p>
    <w:p w14:paraId="26F1B0BD" w14:textId="77777777" w:rsidR="009D41B3" w:rsidRDefault="009D41B3" w:rsidP="00C25661">
      <w:pPr>
        <w:rPr>
          <w:rFonts w:asciiTheme="minorHAnsi" w:hAnsiTheme="minorHAnsi" w:cstheme="minorHAnsi"/>
          <w:sz w:val="20"/>
          <w:szCs w:val="20"/>
        </w:rPr>
      </w:pPr>
    </w:p>
    <w:p w14:paraId="633CE6A0" w14:textId="77777777" w:rsidR="009D41B3" w:rsidRDefault="009D41B3" w:rsidP="00C25661">
      <w:pPr>
        <w:rPr>
          <w:rFonts w:asciiTheme="minorHAnsi" w:hAnsiTheme="minorHAnsi" w:cstheme="minorHAnsi"/>
          <w:sz w:val="20"/>
          <w:szCs w:val="20"/>
        </w:rPr>
      </w:pPr>
    </w:p>
    <w:p w14:paraId="368C6003" w14:textId="77777777" w:rsidR="00796C19" w:rsidRDefault="00796C19" w:rsidP="00C25661">
      <w:pPr>
        <w:rPr>
          <w:rFonts w:asciiTheme="minorHAnsi" w:hAnsiTheme="minorHAnsi" w:cstheme="minorHAnsi"/>
          <w:sz w:val="20"/>
          <w:szCs w:val="20"/>
        </w:rPr>
      </w:pPr>
    </w:p>
    <w:p w14:paraId="7E7E827A" w14:textId="77777777" w:rsidR="00796C19" w:rsidRDefault="00796C19" w:rsidP="00C25661">
      <w:pPr>
        <w:rPr>
          <w:rFonts w:asciiTheme="minorHAnsi" w:hAnsiTheme="minorHAnsi" w:cstheme="minorHAnsi"/>
          <w:sz w:val="20"/>
          <w:szCs w:val="20"/>
        </w:rPr>
      </w:pPr>
    </w:p>
    <w:p w14:paraId="4D14FC1A" w14:textId="77777777" w:rsidR="00796C19" w:rsidRDefault="00796C19" w:rsidP="00C25661">
      <w:pPr>
        <w:rPr>
          <w:rFonts w:asciiTheme="minorHAnsi" w:hAnsiTheme="minorHAnsi" w:cstheme="minorHAnsi"/>
          <w:sz w:val="20"/>
          <w:szCs w:val="20"/>
        </w:rPr>
      </w:pPr>
    </w:p>
    <w:p w14:paraId="74F5D6B7" w14:textId="77777777" w:rsidR="00796C19" w:rsidRDefault="00796C19" w:rsidP="00C25661">
      <w:pPr>
        <w:rPr>
          <w:rFonts w:asciiTheme="minorHAnsi" w:hAnsiTheme="minorHAnsi" w:cstheme="minorHAnsi"/>
          <w:sz w:val="20"/>
          <w:szCs w:val="20"/>
        </w:rPr>
      </w:pPr>
    </w:p>
    <w:p w14:paraId="6CA22E73" w14:textId="77777777" w:rsidR="009D41B3" w:rsidRDefault="009D41B3" w:rsidP="00C25661">
      <w:pPr>
        <w:rPr>
          <w:rFonts w:asciiTheme="minorHAnsi" w:hAnsiTheme="minorHAnsi" w:cstheme="minorHAnsi"/>
          <w:sz w:val="20"/>
          <w:szCs w:val="20"/>
        </w:rPr>
      </w:pPr>
    </w:p>
    <w:p w14:paraId="463435DE" w14:textId="77777777" w:rsidR="009D41B3" w:rsidRDefault="009D41B3" w:rsidP="00C25661">
      <w:pPr>
        <w:rPr>
          <w:rFonts w:asciiTheme="minorHAnsi" w:hAnsiTheme="minorHAnsi" w:cstheme="minorHAnsi"/>
          <w:sz w:val="20"/>
          <w:szCs w:val="20"/>
        </w:rPr>
      </w:pPr>
    </w:p>
    <w:p w14:paraId="0A251C8F" w14:textId="77777777" w:rsidR="009D41B3" w:rsidRDefault="009D41B3" w:rsidP="00C25661">
      <w:pPr>
        <w:rPr>
          <w:rFonts w:asciiTheme="minorHAnsi" w:hAnsiTheme="minorHAnsi" w:cstheme="minorHAnsi"/>
          <w:sz w:val="20"/>
          <w:szCs w:val="20"/>
        </w:rPr>
      </w:pPr>
    </w:p>
    <w:p w14:paraId="09A942F1" w14:textId="64B13BC4" w:rsidR="00796C19" w:rsidRPr="00796C19" w:rsidRDefault="00D10660" w:rsidP="00796C19">
      <w:pPr>
        <w:pStyle w:val="Naslov2"/>
        <w:rPr>
          <w:rFonts w:asciiTheme="minorHAnsi" w:hAnsiTheme="minorHAnsi" w:cstheme="minorHAnsi"/>
          <w:sz w:val="24"/>
          <w:szCs w:val="24"/>
        </w:rPr>
      </w:pPr>
      <w:bookmarkStart w:id="27" w:name="_Toc195095057"/>
      <w:r w:rsidRPr="00796C19">
        <w:rPr>
          <w:rFonts w:asciiTheme="minorHAnsi" w:hAnsiTheme="minorHAnsi" w:cstheme="minorHAnsi"/>
          <w:sz w:val="24"/>
          <w:szCs w:val="24"/>
        </w:rPr>
        <w:lastRenderedPageBreak/>
        <w:t>OBR-5</w:t>
      </w:r>
      <w:r w:rsidR="00796C19" w:rsidRPr="00796C19">
        <w:rPr>
          <w:rFonts w:asciiTheme="minorHAnsi" w:hAnsiTheme="minorHAnsi" w:cstheme="minorHAnsi"/>
          <w:sz w:val="24"/>
          <w:szCs w:val="24"/>
        </w:rPr>
        <w:t xml:space="preserve">   IZJAVA IZPOLNJEVANJU POGOJEV ZA SODELOVANJE – TEHNIČNA IN STROKOVNA SPOSOBNOST</w:t>
      </w:r>
      <w:bookmarkEnd w:id="27"/>
    </w:p>
    <w:p w14:paraId="503AC8A6" w14:textId="77777777" w:rsidR="009D41B3" w:rsidRDefault="009D41B3" w:rsidP="00C25661">
      <w:pPr>
        <w:rPr>
          <w:rFonts w:asciiTheme="minorHAnsi" w:hAnsiTheme="minorHAnsi" w:cstheme="minorHAnsi"/>
          <w:sz w:val="20"/>
          <w:szCs w:val="20"/>
        </w:rPr>
      </w:pPr>
    </w:p>
    <w:p w14:paraId="2F488141" w14:textId="77777777" w:rsidR="00796C19" w:rsidRPr="00DC4CDD" w:rsidRDefault="00796C19" w:rsidP="00DC4CDD">
      <w:pPr>
        <w:rPr>
          <w:rFonts w:asciiTheme="minorHAnsi" w:hAnsiTheme="minorHAnsi" w:cstheme="minorHAnsi"/>
          <w:b/>
          <w:bCs/>
          <w:sz w:val="20"/>
          <w:szCs w:val="20"/>
        </w:rPr>
      </w:pPr>
    </w:p>
    <w:p w14:paraId="1D6115A8" w14:textId="77777777" w:rsidR="00DC4CDD" w:rsidRPr="00DC4CDD" w:rsidRDefault="00DC4CDD" w:rsidP="00DC4CDD">
      <w:pPr>
        <w:rPr>
          <w:rFonts w:asciiTheme="minorHAnsi" w:hAnsiTheme="minorHAnsi" w:cstheme="minorHAnsi"/>
          <w:b/>
          <w:bCs/>
          <w:sz w:val="20"/>
          <w:szCs w:val="20"/>
        </w:rPr>
      </w:pPr>
      <w:r w:rsidRPr="00DC4CDD">
        <w:rPr>
          <w:rFonts w:asciiTheme="minorHAnsi" w:hAnsiTheme="minorHAnsi" w:cstheme="minorHAnsi"/>
          <w:b/>
          <w:bCs/>
          <w:sz w:val="20"/>
          <w:szCs w:val="20"/>
        </w:rPr>
        <w:t>Gospodarski subjekt:</w:t>
      </w:r>
    </w:p>
    <w:p w14:paraId="30888268" w14:textId="77777777" w:rsidR="00DC4CDD" w:rsidRPr="00DC4CDD" w:rsidRDefault="00DC4CDD" w:rsidP="00DC4CDD">
      <w:pPr>
        <w:rPr>
          <w:rFonts w:asciiTheme="minorHAnsi" w:hAnsiTheme="minorHAnsi" w:cstheme="minorHAnsi"/>
          <w:sz w:val="20"/>
          <w:szCs w:val="20"/>
        </w:rPr>
      </w:pPr>
    </w:p>
    <w:p w14:paraId="0DEA2CA3" w14:textId="77777777" w:rsidR="00DC4CDD" w:rsidRDefault="00DC4CDD" w:rsidP="00D72EE9">
      <w:pPr>
        <w:pBdr>
          <w:bottom w:val="single" w:sz="12" w:space="1" w:color="auto"/>
        </w:pBdr>
        <w:rPr>
          <w:rFonts w:asciiTheme="minorHAnsi" w:hAnsiTheme="minorHAnsi" w:cstheme="minorHAnsi"/>
          <w:sz w:val="20"/>
          <w:szCs w:val="20"/>
        </w:rPr>
      </w:pPr>
    </w:p>
    <w:p w14:paraId="65C9EE65" w14:textId="77777777" w:rsidR="00D72EE9" w:rsidRPr="00DC4CDD" w:rsidRDefault="00D72EE9" w:rsidP="00DC4CDD">
      <w:pPr>
        <w:rPr>
          <w:rFonts w:asciiTheme="minorHAnsi" w:hAnsiTheme="minorHAnsi" w:cstheme="minorHAnsi"/>
          <w:sz w:val="20"/>
          <w:szCs w:val="20"/>
        </w:rPr>
      </w:pPr>
    </w:p>
    <w:p w14:paraId="6BBF15A5" w14:textId="4CEE1233" w:rsidR="00DC4CDD" w:rsidRPr="00DC4CDD" w:rsidRDefault="00DC4CDD" w:rsidP="00D72EE9">
      <w:pPr>
        <w:jc w:val="both"/>
        <w:rPr>
          <w:rFonts w:asciiTheme="minorHAnsi" w:hAnsiTheme="minorHAnsi" w:cstheme="minorHAnsi"/>
          <w:sz w:val="20"/>
          <w:szCs w:val="20"/>
        </w:rPr>
      </w:pPr>
      <w:r w:rsidRPr="00DC4CDD">
        <w:rPr>
          <w:rFonts w:asciiTheme="minorHAnsi" w:hAnsiTheme="minorHAnsi" w:cstheme="minorHAnsi"/>
          <w:sz w:val="20"/>
          <w:szCs w:val="20"/>
        </w:rPr>
        <w:t>Izjavljamo, da za zagotavljanje izvedbe javnega naročila za predmet »</w:t>
      </w:r>
      <w:r>
        <w:rPr>
          <w:rFonts w:asciiTheme="minorHAnsi" w:hAnsiTheme="minorHAnsi" w:cstheme="minorHAnsi"/>
          <w:sz w:val="20"/>
          <w:szCs w:val="20"/>
        </w:rPr>
        <w:t>Kulturno sakralni</w:t>
      </w:r>
      <w:r w:rsidR="00FE2E91">
        <w:rPr>
          <w:rFonts w:asciiTheme="minorHAnsi" w:hAnsiTheme="minorHAnsi" w:cstheme="minorHAnsi"/>
          <w:sz w:val="20"/>
          <w:szCs w:val="20"/>
        </w:rPr>
        <w:t xml:space="preserve"> </w:t>
      </w:r>
      <w:r>
        <w:rPr>
          <w:rFonts w:asciiTheme="minorHAnsi" w:hAnsiTheme="minorHAnsi" w:cstheme="minorHAnsi"/>
          <w:sz w:val="20"/>
          <w:szCs w:val="20"/>
        </w:rPr>
        <w:t>objekt</w:t>
      </w:r>
      <w:r w:rsidR="00D72EE9">
        <w:rPr>
          <w:rFonts w:asciiTheme="minorHAnsi" w:hAnsiTheme="minorHAnsi" w:cstheme="minorHAnsi"/>
          <w:sz w:val="20"/>
          <w:szCs w:val="20"/>
        </w:rPr>
        <w:t xml:space="preserve"> Vitomarci</w:t>
      </w:r>
      <w:r w:rsidRPr="00DC4CDD">
        <w:rPr>
          <w:rFonts w:asciiTheme="minorHAnsi" w:hAnsiTheme="minorHAnsi" w:cstheme="minorHAnsi"/>
          <w:sz w:val="20"/>
          <w:szCs w:val="20"/>
        </w:rPr>
        <w:t>« razpolagamo z ustrezno usposobljenim kadrom za pravilno in pravočasno izvedbo predmetnega javnega naročila.</w:t>
      </w:r>
    </w:p>
    <w:p w14:paraId="1CAE5022" w14:textId="77777777" w:rsidR="00DC4CDD" w:rsidRPr="00DC4CDD" w:rsidRDefault="00DC4CDD" w:rsidP="00DC4CDD">
      <w:pPr>
        <w:rPr>
          <w:rFonts w:asciiTheme="minorHAnsi" w:hAnsiTheme="minorHAnsi" w:cstheme="minorHAnsi"/>
          <w:sz w:val="20"/>
          <w:szCs w:val="20"/>
        </w:rPr>
      </w:pPr>
    </w:p>
    <w:p w14:paraId="6644DF1F" w14:textId="77777777" w:rsidR="00DC4CDD" w:rsidRPr="00DC4CDD" w:rsidRDefault="00DC4CDD" w:rsidP="00DC4CDD">
      <w:pPr>
        <w:rPr>
          <w:rFonts w:asciiTheme="minorHAnsi" w:hAnsiTheme="minorHAnsi" w:cstheme="minorHAnsi"/>
          <w:sz w:val="20"/>
          <w:szCs w:val="20"/>
        </w:rPr>
      </w:pPr>
      <w:r w:rsidRPr="00DC4CDD">
        <w:rPr>
          <w:rFonts w:asciiTheme="minorHAnsi" w:hAnsiTheme="minorHAnsi" w:cstheme="minorHAnsi"/>
          <w:sz w:val="20"/>
          <w:szCs w:val="20"/>
        </w:rPr>
        <w:t>Zagotovili bomo naslednji strokovni kader za izvedbo predmetnega javnega naročila:</w:t>
      </w:r>
    </w:p>
    <w:p w14:paraId="7B309FFE" w14:textId="77777777" w:rsidR="00DC4CDD" w:rsidRPr="00DC4CDD" w:rsidRDefault="00DC4CDD" w:rsidP="00DC4CDD">
      <w:pPr>
        <w:rPr>
          <w:rFonts w:asciiTheme="minorHAnsi" w:hAnsiTheme="minorHAnsi" w:cstheme="minorHAnsi"/>
          <w:sz w:val="20"/>
          <w:szCs w:val="20"/>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4"/>
        <w:gridCol w:w="2693"/>
        <w:gridCol w:w="3104"/>
      </w:tblGrid>
      <w:tr w:rsidR="00DC4CDD" w:rsidRPr="00DC4CDD" w14:paraId="3A7D120C" w14:textId="77777777" w:rsidTr="00DC4CDD">
        <w:tc>
          <w:tcPr>
            <w:tcW w:w="3484" w:type="dxa"/>
            <w:shd w:val="clear" w:color="auto" w:fill="D0CECE" w:themeFill="background2" w:themeFillShade="E6"/>
          </w:tcPr>
          <w:p w14:paraId="1376DD85" w14:textId="77777777" w:rsidR="00DC4CDD" w:rsidRPr="00DC4CDD" w:rsidRDefault="00DC4CDD" w:rsidP="00DC4CDD">
            <w:pPr>
              <w:rPr>
                <w:rFonts w:asciiTheme="minorHAnsi" w:hAnsiTheme="minorHAnsi" w:cstheme="minorHAnsi"/>
                <w:sz w:val="20"/>
                <w:szCs w:val="20"/>
              </w:rPr>
            </w:pPr>
            <w:r w:rsidRPr="00DC4CDD">
              <w:rPr>
                <w:rFonts w:asciiTheme="minorHAnsi" w:hAnsiTheme="minorHAnsi" w:cstheme="minorHAnsi"/>
                <w:sz w:val="20"/>
                <w:szCs w:val="20"/>
              </w:rPr>
              <w:t>Ime in priimek</w:t>
            </w:r>
          </w:p>
        </w:tc>
        <w:tc>
          <w:tcPr>
            <w:tcW w:w="2693" w:type="dxa"/>
            <w:shd w:val="clear" w:color="auto" w:fill="D0CECE" w:themeFill="background2" w:themeFillShade="E6"/>
          </w:tcPr>
          <w:p w14:paraId="521CEFBD" w14:textId="77777777" w:rsidR="00DC4CDD" w:rsidRPr="00DC4CDD" w:rsidRDefault="00DC4CDD" w:rsidP="00DC4CDD">
            <w:pPr>
              <w:rPr>
                <w:rFonts w:asciiTheme="minorHAnsi" w:hAnsiTheme="minorHAnsi" w:cstheme="minorHAnsi"/>
                <w:sz w:val="20"/>
                <w:szCs w:val="20"/>
              </w:rPr>
            </w:pPr>
            <w:r w:rsidRPr="00DC4CDD">
              <w:rPr>
                <w:rFonts w:asciiTheme="minorHAnsi" w:hAnsiTheme="minorHAnsi" w:cstheme="minorHAnsi"/>
                <w:sz w:val="20"/>
                <w:szCs w:val="20"/>
              </w:rPr>
              <w:t>Strokovna izobrazba</w:t>
            </w:r>
          </w:p>
        </w:tc>
        <w:tc>
          <w:tcPr>
            <w:tcW w:w="3104" w:type="dxa"/>
            <w:shd w:val="clear" w:color="auto" w:fill="D0CECE" w:themeFill="background2" w:themeFillShade="E6"/>
          </w:tcPr>
          <w:p w14:paraId="104648A3" w14:textId="77777777" w:rsidR="00D85EA5" w:rsidRDefault="00DC4CDD" w:rsidP="00DC4CDD">
            <w:pPr>
              <w:rPr>
                <w:rFonts w:asciiTheme="minorHAnsi" w:hAnsiTheme="minorHAnsi" w:cstheme="minorHAnsi"/>
                <w:sz w:val="20"/>
                <w:szCs w:val="20"/>
              </w:rPr>
            </w:pPr>
            <w:r w:rsidRPr="00DC4CDD">
              <w:rPr>
                <w:rFonts w:asciiTheme="minorHAnsi" w:hAnsiTheme="minorHAnsi" w:cstheme="minorHAnsi"/>
                <w:sz w:val="20"/>
                <w:szCs w:val="20"/>
              </w:rPr>
              <w:t>Delovno mesto</w:t>
            </w:r>
          </w:p>
          <w:p w14:paraId="3B25F6E2" w14:textId="4D9A5835" w:rsidR="00D85EA5" w:rsidRPr="00DC4CDD" w:rsidRDefault="00D85EA5" w:rsidP="00DC4CDD">
            <w:pPr>
              <w:rPr>
                <w:rFonts w:asciiTheme="minorHAnsi" w:hAnsiTheme="minorHAnsi" w:cstheme="minorHAnsi"/>
                <w:sz w:val="20"/>
                <w:szCs w:val="20"/>
              </w:rPr>
            </w:pPr>
          </w:p>
        </w:tc>
      </w:tr>
      <w:tr w:rsidR="00DC4CDD" w:rsidRPr="00DC4CDD" w14:paraId="339513E0" w14:textId="77777777" w:rsidTr="00DC4CDD">
        <w:tc>
          <w:tcPr>
            <w:tcW w:w="3484" w:type="dxa"/>
          </w:tcPr>
          <w:p w14:paraId="6B2A16F2" w14:textId="77777777" w:rsidR="00DC4CDD" w:rsidRPr="00DC4CDD" w:rsidRDefault="00DC4CDD" w:rsidP="00DC4CDD">
            <w:pPr>
              <w:rPr>
                <w:rFonts w:asciiTheme="minorHAnsi" w:hAnsiTheme="minorHAnsi" w:cstheme="minorHAnsi"/>
                <w:sz w:val="20"/>
                <w:szCs w:val="20"/>
              </w:rPr>
            </w:pPr>
          </w:p>
          <w:p w14:paraId="3B31F609" w14:textId="77777777" w:rsidR="00DC4CDD" w:rsidRDefault="00DC4CDD" w:rsidP="00DC4CDD">
            <w:pPr>
              <w:rPr>
                <w:rFonts w:asciiTheme="minorHAnsi" w:hAnsiTheme="minorHAnsi" w:cstheme="minorHAnsi"/>
                <w:sz w:val="20"/>
                <w:szCs w:val="20"/>
              </w:rPr>
            </w:pPr>
          </w:p>
          <w:p w14:paraId="48BF31C8" w14:textId="77777777" w:rsidR="00BD008D" w:rsidRPr="00DC4CDD" w:rsidRDefault="00BD008D" w:rsidP="00DC4CDD">
            <w:pPr>
              <w:rPr>
                <w:rFonts w:asciiTheme="minorHAnsi" w:hAnsiTheme="minorHAnsi" w:cstheme="minorHAnsi"/>
                <w:sz w:val="20"/>
                <w:szCs w:val="20"/>
              </w:rPr>
            </w:pPr>
          </w:p>
        </w:tc>
        <w:tc>
          <w:tcPr>
            <w:tcW w:w="2693" w:type="dxa"/>
          </w:tcPr>
          <w:p w14:paraId="69E5A6D6" w14:textId="77777777" w:rsidR="00DC4CDD" w:rsidRPr="00DC4CDD" w:rsidRDefault="00DC4CDD" w:rsidP="00DC4CDD">
            <w:pPr>
              <w:rPr>
                <w:rFonts w:asciiTheme="minorHAnsi" w:hAnsiTheme="minorHAnsi" w:cstheme="minorHAnsi"/>
                <w:sz w:val="20"/>
                <w:szCs w:val="20"/>
              </w:rPr>
            </w:pPr>
          </w:p>
        </w:tc>
        <w:tc>
          <w:tcPr>
            <w:tcW w:w="3104" w:type="dxa"/>
          </w:tcPr>
          <w:p w14:paraId="2A3E5023" w14:textId="77777777" w:rsidR="00DC4CDD" w:rsidRPr="00DC4CDD" w:rsidRDefault="00DC4CDD" w:rsidP="00DC4CDD">
            <w:pPr>
              <w:rPr>
                <w:rFonts w:asciiTheme="minorHAnsi" w:hAnsiTheme="minorHAnsi" w:cstheme="minorHAnsi"/>
                <w:sz w:val="20"/>
                <w:szCs w:val="20"/>
              </w:rPr>
            </w:pPr>
          </w:p>
        </w:tc>
      </w:tr>
      <w:tr w:rsidR="00DC4CDD" w:rsidRPr="00DC4CDD" w14:paraId="26C5102E" w14:textId="77777777" w:rsidTr="00DC4CDD">
        <w:trPr>
          <w:trHeight w:val="70"/>
        </w:trPr>
        <w:tc>
          <w:tcPr>
            <w:tcW w:w="3484" w:type="dxa"/>
          </w:tcPr>
          <w:p w14:paraId="6EC3D1F3" w14:textId="77777777" w:rsidR="00DC4CDD" w:rsidRDefault="00DC4CDD" w:rsidP="00DC4CDD">
            <w:pPr>
              <w:rPr>
                <w:rFonts w:asciiTheme="minorHAnsi" w:hAnsiTheme="minorHAnsi" w:cstheme="minorHAnsi"/>
                <w:sz w:val="20"/>
                <w:szCs w:val="20"/>
              </w:rPr>
            </w:pPr>
          </w:p>
          <w:p w14:paraId="46E9BD50" w14:textId="77777777" w:rsidR="00BD008D" w:rsidRDefault="00BD008D" w:rsidP="00DC4CDD">
            <w:pPr>
              <w:rPr>
                <w:rFonts w:asciiTheme="minorHAnsi" w:hAnsiTheme="minorHAnsi" w:cstheme="minorHAnsi"/>
                <w:sz w:val="20"/>
                <w:szCs w:val="20"/>
              </w:rPr>
            </w:pPr>
          </w:p>
          <w:p w14:paraId="792844F3" w14:textId="77777777" w:rsidR="00BD008D" w:rsidRPr="00DC4CDD" w:rsidRDefault="00BD008D" w:rsidP="00DC4CDD">
            <w:pPr>
              <w:rPr>
                <w:rFonts w:asciiTheme="minorHAnsi" w:hAnsiTheme="minorHAnsi" w:cstheme="minorHAnsi"/>
                <w:sz w:val="20"/>
                <w:szCs w:val="20"/>
              </w:rPr>
            </w:pPr>
          </w:p>
        </w:tc>
        <w:tc>
          <w:tcPr>
            <w:tcW w:w="2693" w:type="dxa"/>
          </w:tcPr>
          <w:p w14:paraId="18EA108C" w14:textId="77777777" w:rsidR="00DC4CDD" w:rsidRPr="00DC4CDD" w:rsidRDefault="00DC4CDD" w:rsidP="00DC4CDD">
            <w:pPr>
              <w:rPr>
                <w:rFonts w:asciiTheme="minorHAnsi" w:hAnsiTheme="minorHAnsi" w:cstheme="minorHAnsi"/>
                <w:sz w:val="20"/>
                <w:szCs w:val="20"/>
              </w:rPr>
            </w:pPr>
          </w:p>
          <w:p w14:paraId="66897E7C" w14:textId="77777777" w:rsidR="00DC4CDD" w:rsidRPr="00DC4CDD" w:rsidRDefault="00DC4CDD" w:rsidP="00DC4CDD">
            <w:pPr>
              <w:rPr>
                <w:rFonts w:asciiTheme="minorHAnsi" w:hAnsiTheme="minorHAnsi" w:cstheme="minorHAnsi"/>
                <w:sz w:val="20"/>
                <w:szCs w:val="20"/>
              </w:rPr>
            </w:pPr>
          </w:p>
        </w:tc>
        <w:tc>
          <w:tcPr>
            <w:tcW w:w="3104" w:type="dxa"/>
          </w:tcPr>
          <w:p w14:paraId="43C63AA8" w14:textId="77777777" w:rsidR="00DC4CDD" w:rsidRPr="00DC4CDD" w:rsidRDefault="00DC4CDD" w:rsidP="00DC4CDD">
            <w:pPr>
              <w:rPr>
                <w:rFonts w:asciiTheme="minorHAnsi" w:hAnsiTheme="minorHAnsi" w:cstheme="minorHAnsi"/>
                <w:sz w:val="20"/>
                <w:szCs w:val="20"/>
              </w:rPr>
            </w:pPr>
          </w:p>
        </w:tc>
      </w:tr>
      <w:tr w:rsidR="00DC4CDD" w:rsidRPr="00DC4CDD" w14:paraId="2699D833" w14:textId="77777777" w:rsidTr="00DC4CDD">
        <w:tc>
          <w:tcPr>
            <w:tcW w:w="3484" w:type="dxa"/>
          </w:tcPr>
          <w:p w14:paraId="65D65DC4" w14:textId="77777777" w:rsidR="00DC4CDD" w:rsidRDefault="00DC4CDD" w:rsidP="00DC4CDD">
            <w:pPr>
              <w:rPr>
                <w:rFonts w:asciiTheme="minorHAnsi" w:hAnsiTheme="minorHAnsi" w:cstheme="minorHAnsi"/>
                <w:sz w:val="20"/>
                <w:szCs w:val="20"/>
              </w:rPr>
            </w:pPr>
          </w:p>
          <w:p w14:paraId="5CCFA3C1" w14:textId="77777777" w:rsidR="00BD008D" w:rsidRDefault="00BD008D" w:rsidP="00DC4CDD">
            <w:pPr>
              <w:rPr>
                <w:rFonts w:asciiTheme="minorHAnsi" w:hAnsiTheme="minorHAnsi" w:cstheme="minorHAnsi"/>
                <w:sz w:val="20"/>
                <w:szCs w:val="20"/>
              </w:rPr>
            </w:pPr>
          </w:p>
          <w:p w14:paraId="710A83AF" w14:textId="77777777" w:rsidR="00BD008D" w:rsidRPr="00DC4CDD" w:rsidRDefault="00BD008D" w:rsidP="00DC4CDD">
            <w:pPr>
              <w:rPr>
                <w:rFonts w:asciiTheme="minorHAnsi" w:hAnsiTheme="minorHAnsi" w:cstheme="minorHAnsi"/>
                <w:sz w:val="20"/>
                <w:szCs w:val="20"/>
              </w:rPr>
            </w:pPr>
          </w:p>
        </w:tc>
        <w:tc>
          <w:tcPr>
            <w:tcW w:w="2693" w:type="dxa"/>
          </w:tcPr>
          <w:p w14:paraId="3B6ABBA6" w14:textId="77777777" w:rsidR="00DC4CDD" w:rsidRPr="00DC4CDD" w:rsidRDefault="00DC4CDD" w:rsidP="00DC4CDD">
            <w:pPr>
              <w:rPr>
                <w:rFonts w:asciiTheme="minorHAnsi" w:hAnsiTheme="minorHAnsi" w:cstheme="minorHAnsi"/>
                <w:sz w:val="20"/>
                <w:szCs w:val="20"/>
              </w:rPr>
            </w:pPr>
          </w:p>
          <w:p w14:paraId="08AD9883" w14:textId="77777777" w:rsidR="00DC4CDD" w:rsidRPr="00DC4CDD" w:rsidRDefault="00DC4CDD" w:rsidP="00DC4CDD">
            <w:pPr>
              <w:rPr>
                <w:rFonts w:asciiTheme="minorHAnsi" w:hAnsiTheme="minorHAnsi" w:cstheme="minorHAnsi"/>
                <w:sz w:val="20"/>
                <w:szCs w:val="20"/>
              </w:rPr>
            </w:pPr>
          </w:p>
        </w:tc>
        <w:tc>
          <w:tcPr>
            <w:tcW w:w="3104" w:type="dxa"/>
          </w:tcPr>
          <w:p w14:paraId="06C09ED4" w14:textId="77777777" w:rsidR="00DC4CDD" w:rsidRPr="00DC4CDD" w:rsidRDefault="00DC4CDD" w:rsidP="00DC4CDD">
            <w:pPr>
              <w:rPr>
                <w:rFonts w:asciiTheme="minorHAnsi" w:hAnsiTheme="minorHAnsi" w:cstheme="minorHAnsi"/>
                <w:sz w:val="20"/>
                <w:szCs w:val="20"/>
              </w:rPr>
            </w:pPr>
          </w:p>
        </w:tc>
      </w:tr>
    </w:tbl>
    <w:p w14:paraId="7707E44E" w14:textId="77777777" w:rsidR="00DC4CDD" w:rsidRPr="00DC4CDD" w:rsidRDefault="00DC4CDD" w:rsidP="00DC4CDD">
      <w:pPr>
        <w:rPr>
          <w:rFonts w:asciiTheme="minorHAnsi" w:hAnsiTheme="minorHAnsi" w:cstheme="minorHAnsi"/>
          <w:sz w:val="20"/>
          <w:szCs w:val="20"/>
        </w:rPr>
      </w:pPr>
    </w:p>
    <w:p w14:paraId="18F02B6B" w14:textId="77777777" w:rsidR="00D85EA5" w:rsidRDefault="00D85EA5" w:rsidP="00DC4CDD">
      <w:pPr>
        <w:spacing w:after="120"/>
        <w:rPr>
          <w:rFonts w:asciiTheme="minorHAnsi" w:hAnsiTheme="minorHAnsi" w:cstheme="minorHAnsi"/>
          <w:b/>
          <w:bCs/>
          <w:sz w:val="20"/>
          <w:szCs w:val="20"/>
        </w:rPr>
      </w:pPr>
    </w:p>
    <w:p w14:paraId="20AA1987" w14:textId="50BE6DB4" w:rsidR="00D85EA5" w:rsidRPr="00D85EA5" w:rsidRDefault="00DC4CDD" w:rsidP="00D85EA5">
      <w:pPr>
        <w:spacing w:after="120"/>
        <w:rPr>
          <w:rFonts w:asciiTheme="minorHAnsi" w:hAnsiTheme="minorHAnsi" w:cstheme="minorHAnsi"/>
          <w:sz w:val="20"/>
          <w:szCs w:val="20"/>
        </w:rPr>
      </w:pPr>
      <w:r w:rsidRPr="00DC4CDD">
        <w:rPr>
          <w:rFonts w:asciiTheme="minorHAnsi" w:hAnsiTheme="minorHAnsi" w:cstheme="minorHAnsi"/>
          <w:b/>
          <w:bCs/>
          <w:sz w:val="20"/>
          <w:szCs w:val="20"/>
        </w:rPr>
        <w:t>VODJA GRADNJE:</w:t>
      </w:r>
    </w:p>
    <w:tbl>
      <w:tblPr>
        <w:tblW w:w="4934" w:type="pct"/>
        <w:tblCellSpacing w:w="20" w:type="dxa"/>
        <w:tblInd w:w="108" w:type="dxa"/>
        <w:tblBorders>
          <w:top w:val="inset" w:sz="8" w:space="0" w:color="auto"/>
          <w:left w:val="inset" w:sz="8" w:space="0" w:color="auto"/>
          <w:bottom w:val="inset" w:sz="8" w:space="0" w:color="auto"/>
          <w:right w:val="inset" w:sz="8" w:space="0" w:color="auto"/>
          <w:insideH w:val="inset" w:sz="8" w:space="0" w:color="auto"/>
          <w:insideV w:val="inset" w:sz="8" w:space="0" w:color="auto"/>
        </w:tblBorders>
        <w:tblLook w:val="04A0" w:firstRow="1" w:lastRow="0" w:firstColumn="1" w:lastColumn="0" w:noHBand="0" w:noVBand="1"/>
      </w:tblPr>
      <w:tblGrid>
        <w:gridCol w:w="2293"/>
        <w:gridCol w:w="6638"/>
      </w:tblGrid>
      <w:tr w:rsidR="00D85EA5" w:rsidRPr="00D85EA5" w14:paraId="33FB85E0" w14:textId="77777777" w:rsidTr="00D85EA5">
        <w:trPr>
          <w:tblCellSpacing w:w="20" w:type="dxa"/>
        </w:trPr>
        <w:tc>
          <w:tcPr>
            <w:tcW w:w="1267" w:type="pct"/>
            <w:shd w:val="clear" w:color="auto" w:fill="D0CECE" w:themeFill="background2" w:themeFillShade="E6"/>
            <w:tcMar>
              <w:top w:w="135" w:type="dxa"/>
              <w:bottom w:w="135" w:type="dxa"/>
            </w:tcMar>
            <w:vAlign w:val="center"/>
          </w:tcPr>
          <w:p w14:paraId="38A21BCC" w14:textId="77777777" w:rsidR="00D85EA5" w:rsidRPr="00D85EA5" w:rsidRDefault="00D85EA5" w:rsidP="00D85EA5">
            <w:pPr>
              <w:spacing w:after="120" w:line="264" w:lineRule="auto"/>
              <w:jc w:val="right"/>
              <w:rPr>
                <w:rFonts w:ascii="Calibri" w:eastAsia="Times New Roman" w:hAnsi="Calibri"/>
                <w:sz w:val="20"/>
                <w:szCs w:val="20"/>
                <w:lang w:eastAsia="ja-JP"/>
              </w:rPr>
            </w:pPr>
            <w:r w:rsidRPr="00D85EA5">
              <w:rPr>
                <w:rFonts w:ascii="Calibri" w:eastAsia="Times New Roman" w:hAnsi="Calibri"/>
                <w:position w:val="-2"/>
                <w:sz w:val="20"/>
                <w:szCs w:val="20"/>
                <w:lang w:eastAsia="ja-JP"/>
              </w:rPr>
              <w:t>Ime in priimek</w:t>
            </w:r>
          </w:p>
        </w:tc>
        <w:tc>
          <w:tcPr>
            <w:tcW w:w="3733" w:type="pct"/>
            <w:tcMar>
              <w:top w:w="135" w:type="dxa"/>
              <w:bottom w:w="135" w:type="dxa"/>
            </w:tcMar>
            <w:vAlign w:val="center"/>
          </w:tcPr>
          <w:p w14:paraId="3E112D16" w14:textId="77777777" w:rsidR="00D85EA5" w:rsidRPr="00D85EA5" w:rsidRDefault="00D85EA5" w:rsidP="00D85EA5">
            <w:pPr>
              <w:spacing w:after="120" w:line="264" w:lineRule="auto"/>
              <w:rPr>
                <w:rFonts w:ascii="Calibri" w:eastAsia="Times New Roman" w:hAnsi="Calibri"/>
                <w:sz w:val="20"/>
                <w:szCs w:val="20"/>
                <w:lang w:eastAsia="ja-JP"/>
              </w:rPr>
            </w:pPr>
            <w:r w:rsidRPr="00D85EA5">
              <w:rPr>
                <w:rFonts w:ascii="Calibri" w:eastAsia="Times New Roman" w:hAnsi="Calibri"/>
                <w:color w:val="000000"/>
                <w:position w:val="-2"/>
                <w:sz w:val="20"/>
                <w:szCs w:val="20"/>
                <w:lang w:eastAsia="ja-JP"/>
              </w:rPr>
              <w:t> </w:t>
            </w:r>
          </w:p>
        </w:tc>
      </w:tr>
      <w:tr w:rsidR="00D85EA5" w:rsidRPr="00D85EA5" w14:paraId="10C190D3" w14:textId="77777777" w:rsidTr="00D85EA5">
        <w:trPr>
          <w:tblCellSpacing w:w="20" w:type="dxa"/>
        </w:trPr>
        <w:tc>
          <w:tcPr>
            <w:tcW w:w="1267" w:type="pct"/>
            <w:shd w:val="clear" w:color="auto" w:fill="D0CECE" w:themeFill="background2" w:themeFillShade="E6"/>
            <w:tcMar>
              <w:top w:w="135" w:type="dxa"/>
              <w:bottom w:w="135" w:type="dxa"/>
            </w:tcMar>
            <w:vAlign w:val="center"/>
          </w:tcPr>
          <w:p w14:paraId="534BB6E5" w14:textId="77777777" w:rsidR="00D85EA5" w:rsidRPr="00D85EA5" w:rsidRDefault="00D85EA5" w:rsidP="00D85EA5">
            <w:pPr>
              <w:spacing w:after="120" w:line="264" w:lineRule="auto"/>
              <w:jc w:val="right"/>
              <w:rPr>
                <w:rFonts w:ascii="Calibri" w:eastAsia="Times New Roman" w:hAnsi="Calibri"/>
                <w:sz w:val="20"/>
                <w:szCs w:val="20"/>
                <w:lang w:eastAsia="ja-JP"/>
              </w:rPr>
            </w:pPr>
            <w:r w:rsidRPr="00D85EA5">
              <w:rPr>
                <w:rFonts w:ascii="Calibri" w:eastAsia="Times New Roman" w:hAnsi="Calibri"/>
                <w:position w:val="-2"/>
                <w:sz w:val="20"/>
                <w:szCs w:val="20"/>
                <w:lang w:eastAsia="ja-JP"/>
              </w:rPr>
              <w:t>Strokovna izobrazba</w:t>
            </w:r>
          </w:p>
        </w:tc>
        <w:tc>
          <w:tcPr>
            <w:tcW w:w="3733" w:type="pct"/>
            <w:tcMar>
              <w:top w:w="135" w:type="dxa"/>
              <w:bottom w:w="135" w:type="dxa"/>
            </w:tcMar>
            <w:vAlign w:val="center"/>
          </w:tcPr>
          <w:p w14:paraId="1AB444D6" w14:textId="77777777" w:rsidR="00D85EA5" w:rsidRPr="00D85EA5" w:rsidRDefault="00D85EA5" w:rsidP="00D85EA5">
            <w:pPr>
              <w:spacing w:after="120" w:line="264" w:lineRule="auto"/>
              <w:rPr>
                <w:rFonts w:ascii="Calibri" w:eastAsia="Times New Roman" w:hAnsi="Calibri"/>
                <w:sz w:val="20"/>
                <w:szCs w:val="20"/>
                <w:lang w:eastAsia="ja-JP"/>
              </w:rPr>
            </w:pPr>
            <w:r w:rsidRPr="00D85EA5">
              <w:rPr>
                <w:rFonts w:ascii="Calibri" w:eastAsia="Times New Roman" w:hAnsi="Calibri"/>
                <w:color w:val="000000"/>
                <w:position w:val="-2"/>
                <w:sz w:val="20"/>
                <w:szCs w:val="20"/>
                <w:lang w:eastAsia="ja-JP"/>
              </w:rPr>
              <w:t> </w:t>
            </w:r>
          </w:p>
        </w:tc>
      </w:tr>
      <w:tr w:rsidR="00D85EA5" w:rsidRPr="00D85EA5" w14:paraId="68B70990" w14:textId="77777777" w:rsidTr="00D85EA5">
        <w:trPr>
          <w:tblCellSpacing w:w="20" w:type="dxa"/>
        </w:trPr>
        <w:tc>
          <w:tcPr>
            <w:tcW w:w="1267" w:type="pct"/>
            <w:shd w:val="clear" w:color="auto" w:fill="D0CECE" w:themeFill="background2" w:themeFillShade="E6"/>
            <w:tcMar>
              <w:top w:w="135" w:type="dxa"/>
              <w:bottom w:w="135" w:type="dxa"/>
            </w:tcMar>
            <w:vAlign w:val="center"/>
          </w:tcPr>
          <w:p w14:paraId="6CDDA247" w14:textId="77777777" w:rsidR="00D85EA5" w:rsidRPr="00D85EA5" w:rsidRDefault="00D85EA5" w:rsidP="00D85EA5">
            <w:pPr>
              <w:spacing w:after="120" w:line="264" w:lineRule="auto"/>
              <w:jc w:val="right"/>
              <w:rPr>
                <w:rFonts w:ascii="Calibri" w:eastAsia="Times New Roman" w:hAnsi="Calibri"/>
                <w:position w:val="-2"/>
                <w:sz w:val="20"/>
                <w:szCs w:val="20"/>
                <w:lang w:eastAsia="ja-JP"/>
              </w:rPr>
            </w:pPr>
            <w:r w:rsidRPr="00D85EA5">
              <w:rPr>
                <w:rFonts w:ascii="Calibri" w:eastAsia="Times New Roman" w:hAnsi="Calibri"/>
                <w:position w:val="-2"/>
                <w:sz w:val="20"/>
                <w:szCs w:val="20"/>
                <w:lang w:eastAsia="ja-JP"/>
              </w:rPr>
              <w:t>Zaposlen pri</w:t>
            </w:r>
          </w:p>
        </w:tc>
        <w:tc>
          <w:tcPr>
            <w:tcW w:w="3733" w:type="pct"/>
            <w:tcMar>
              <w:top w:w="135" w:type="dxa"/>
              <w:bottom w:w="135" w:type="dxa"/>
            </w:tcMar>
            <w:vAlign w:val="center"/>
          </w:tcPr>
          <w:p w14:paraId="0DA75D68" w14:textId="77777777" w:rsidR="00D85EA5" w:rsidRPr="00D85EA5" w:rsidRDefault="00D85EA5" w:rsidP="00D85EA5">
            <w:pPr>
              <w:spacing w:after="120" w:line="264" w:lineRule="auto"/>
              <w:rPr>
                <w:rFonts w:ascii="Calibri" w:eastAsia="Times New Roman" w:hAnsi="Calibri"/>
                <w:color w:val="000000"/>
                <w:position w:val="-2"/>
                <w:sz w:val="20"/>
                <w:szCs w:val="20"/>
                <w:lang w:eastAsia="ja-JP"/>
              </w:rPr>
            </w:pPr>
          </w:p>
        </w:tc>
      </w:tr>
      <w:tr w:rsidR="00D85EA5" w:rsidRPr="00D85EA5" w14:paraId="0DD5CF5F" w14:textId="77777777" w:rsidTr="00D85EA5">
        <w:trPr>
          <w:tblCellSpacing w:w="20" w:type="dxa"/>
        </w:trPr>
        <w:tc>
          <w:tcPr>
            <w:tcW w:w="1267" w:type="pct"/>
            <w:shd w:val="clear" w:color="auto" w:fill="D0CECE" w:themeFill="background2" w:themeFillShade="E6"/>
            <w:tcMar>
              <w:top w:w="135" w:type="dxa"/>
              <w:bottom w:w="135" w:type="dxa"/>
            </w:tcMar>
            <w:vAlign w:val="center"/>
          </w:tcPr>
          <w:p w14:paraId="50F6CEA6" w14:textId="77777777" w:rsidR="00D85EA5" w:rsidRPr="00D85EA5" w:rsidRDefault="00D85EA5" w:rsidP="00D85EA5">
            <w:pPr>
              <w:spacing w:after="120" w:line="264" w:lineRule="auto"/>
              <w:jc w:val="right"/>
              <w:rPr>
                <w:rFonts w:ascii="Calibri" w:eastAsia="Times New Roman" w:hAnsi="Calibri"/>
                <w:sz w:val="20"/>
                <w:szCs w:val="20"/>
                <w:lang w:eastAsia="ja-JP"/>
              </w:rPr>
            </w:pPr>
            <w:r w:rsidRPr="00D85EA5">
              <w:rPr>
                <w:rFonts w:ascii="Calibri" w:eastAsia="Times New Roman" w:hAnsi="Calibri"/>
                <w:position w:val="-2"/>
                <w:sz w:val="20"/>
                <w:szCs w:val="20"/>
                <w:lang w:eastAsia="ja-JP"/>
              </w:rPr>
              <w:t>Strokovni izpit</w:t>
            </w:r>
          </w:p>
        </w:tc>
        <w:tc>
          <w:tcPr>
            <w:tcW w:w="3733" w:type="pct"/>
            <w:shd w:val="clear" w:color="auto" w:fill="auto"/>
            <w:tcMar>
              <w:top w:w="135" w:type="dxa"/>
              <w:bottom w:w="135" w:type="dxa"/>
            </w:tcMar>
            <w:vAlign w:val="center"/>
          </w:tcPr>
          <w:p w14:paraId="2762A161" w14:textId="77777777" w:rsidR="00D85EA5" w:rsidRPr="00D85EA5" w:rsidRDefault="00D85EA5" w:rsidP="00D85EA5">
            <w:pPr>
              <w:spacing w:after="120" w:line="264" w:lineRule="auto"/>
              <w:rPr>
                <w:rFonts w:ascii="Calibri" w:eastAsia="Times New Roman" w:hAnsi="Calibri"/>
                <w:sz w:val="20"/>
                <w:szCs w:val="20"/>
                <w:lang w:eastAsia="ja-JP"/>
              </w:rPr>
            </w:pPr>
            <w:r w:rsidRPr="00D85EA5">
              <w:rPr>
                <w:rFonts w:ascii="Calibri" w:eastAsia="Times New Roman" w:hAnsi="Calibri"/>
                <w:color w:val="000000"/>
                <w:position w:val="-2"/>
                <w:sz w:val="20"/>
                <w:szCs w:val="20"/>
                <w:lang w:eastAsia="ja-JP"/>
              </w:rPr>
              <w:t xml:space="preserve">DA </w:t>
            </w:r>
            <w:r w:rsidRPr="00D85EA5">
              <w:rPr>
                <w:rFonts w:ascii="Calibri" w:eastAsia="Times New Roman" w:hAnsi="Calibri"/>
                <w:sz w:val="20"/>
                <w:szCs w:val="20"/>
                <w:lang w:eastAsia="ja-JP"/>
              </w:rPr>
              <w:fldChar w:fldCharType="begin">
                <w:ffData>
                  <w:name w:val="cbox15b111b0f83d53"/>
                  <w:enabled/>
                  <w:calcOnExit w:val="0"/>
                  <w:checkBox>
                    <w:sizeAuto/>
                    <w:default w:val="0"/>
                  </w:checkBox>
                </w:ffData>
              </w:fldChar>
            </w:r>
            <w:bookmarkStart w:id="28" w:name="cbox15b111b0f83d53"/>
            <w:r w:rsidRPr="00D85EA5">
              <w:rPr>
                <w:rFonts w:ascii="Calibri" w:eastAsia="Times New Roman" w:hAnsi="Calibri"/>
                <w:sz w:val="20"/>
                <w:szCs w:val="20"/>
                <w:lang w:eastAsia="ja-JP"/>
              </w:rPr>
              <w:instrText xml:space="preserve"> FORMCHECKBOX </w:instrText>
            </w:r>
            <w:r w:rsidRPr="00D85EA5">
              <w:rPr>
                <w:rFonts w:ascii="Calibri" w:eastAsia="Times New Roman" w:hAnsi="Calibri"/>
                <w:sz w:val="20"/>
                <w:szCs w:val="20"/>
                <w:lang w:eastAsia="ja-JP"/>
              </w:rPr>
            </w:r>
            <w:r w:rsidRPr="00D85EA5">
              <w:rPr>
                <w:rFonts w:ascii="Calibri" w:eastAsia="Times New Roman" w:hAnsi="Calibri"/>
                <w:sz w:val="20"/>
                <w:szCs w:val="20"/>
                <w:lang w:eastAsia="ja-JP"/>
              </w:rPr>
              <w:fldChar w:fldCharType="separate"/>
            </w:r>
            <w:r w:rsidRPr="00D85EA5">
              <w:rPr>
                <w:rFonts w:ascii="Calibri" w:eastAsia="Times New Roman" w:hAnsi="Calibri"/>
                <w:sz w:val="20"/>
                <w:szCs w:val="20"/>
                <w:lang w:eastAsia="ja-JP"/>
              </w:rPr>
              <w:fldChar w:fldCharType="end"/>
            </w:r>
            <w:bookmarkEnd w:id="28"/>
            <w:r w:rsidRPr="00D85EA5">
              <w:rPr>
                <w:rFonts w:ascii="Calibri" w:eastAsia="Times New Roman" w:hAnsi="Calibri"/>
                <w:color w:val="000000"/>
                <w:position w:val="-2"/>
                <w:sz w:val="20"/>
                <w:szCs w:val="20"/>
                <w:lang w:eastAsia="ja-JP"/>
              </w:rPr>
              <w:t xml:space="preserve"> NE </w:t>
            </w:r>
            <w:r w:rsidRPr="00D85EA5">
              <w:rPr>
                <w:rFonts w:ascii="Calibri" w:eastAsia="Times New Roman" w:hAnsi="Calibri"/>
                <w:sz w:val="20"/>
                <w:szCs w:val="20"/>
                <w:lang w:eastAsia="ja-JP"/>
              </w:rPr>
              <w:fldChar w:fldCharType="begin">
                <w:ffData>
                  <w:name w:val="cbox15b111b0f83f33"/>
                  <w:enabled/>
                  <w:calcOnExit w:val="0"/>
                  <w:checkBox>
                    <w:sizeAuto/>
                    <w:default w:val="0"/>
                  </w:checkBox>
                </w:ffData>
              </w:fldChar>
            </w:r>
            <w:bookmarkStart w:id="29" w:name="cbox15b111b0f83f33"/>
            <w:r w:rsidRPr="00D85EA5">
              <w:rPr>
                <w:rFonts w:ascii="Calibri" w:eastAsia="Times New Roman" w:hAnsi="Calibri"/>
                <w:sz w:val="20"/>
                <w:szCs w:val="20"/>
                <w:lang w:eastAsia="ja-JP"/>
              </w:rPr>
              <w:instrText xml:space="preserve"> FORMCHECKBOX </w:instrText>
            </w:r>
            <w:r w:rsidRPr="00D85EA5">
              <w:rPr>
                <w:rFonts w:ascii="Calibri" w:eastAsia="Times New Roman" w:hAnsi="Calibri"/>
                <w:sz w:val="20"/>
                <w:szCs w:val="20"/>
                <w:lang w:eastAsia="ja-JP"/>
              </w:rPr>
            </w:r>
            <w:r w:rsidRPr="00D85EA5">
              <w:rPr>
                <w:rFonts w:ascii="Calibri" w:eastAsia="Times New Roman" w:hAnsi="Calibri"/>
                <w:sz w:val="20"/>
                <w:szCs w:val="20"/>
                <w:lang w:eastAsia="ja-JP"/>
              </w:rPr>
              <w:fldChar w:fldCharType="separate"/>
            </w:r>
            <w:r w:rsidRPr="00D85EA5">
              <w:rPr>
                <w:rFonts w:ascii="Calibri" w:eastAsia="Times New Roman" w:hAnsi="Calibri"/>
                <w:sz w:val="20"/>
                <w:szCs w:val="20"/>
                <w:lang w:eastAsia="ja-JP"/>
              </w:rPr>
              <w:fldChar w:fldCharType="end"/>
            </w:r>
            <w:bookmarkEnd w:id="29"/>
          </w:p>
        </w:tc>
      </w:tr>
      <w:tr w:rsidR="00D85EA5" w:rsidRPr="00D85EA5" w14:paraId="736C5EC5" w14:textId="77777777" w:rsidTr="00D85EA5">
        <w:trPr>
          <w:tblCellSpacing w:w="20" w:type="dxa"/>
        </w:trPr>
        <w:tc>
          <w:tcPr>
            <w:tcW w:w="1267" w:type="pct"/>
            <w:shd w:val="clear" w:color="auto" w:fill="D0CECE" w:themeFill="background2" w:themeFillShade="E6"/>
            <w:tcMar>
              <w:top w:w="135" w:type="dxa"/>
              <w:bottom w:w="135" w:type="dxa"/>
            </w:tcMar>
            <w:vAlign w:val="center"/>
          </w:tcPr>
          <w:p w14:paraId="5E812DC7" w14:textId="77777777" w:rsidR="00D85EA5" w:rsidRPr="00D85EA5" w:rsidRDefault="00D85EA5" w:rsidP="00D85EA5">
            <w:pPr>
              <w:spacing w:after="120" w:line="264" w:lineRule="auto"/>
              <w:jc w:val="right"/>
              <w:rPr>
                <w:rFonts w:ascii="Calibri" w:eastAsia="Times New Roman" w:hAnsi="Calibri"/>
                <w:sz w:val="20"/>
                <w:szCs w:val="20"/>
                <w:lang w:eastAsia="ja-JP"/>
              </w:rPr>
            </w:pPr>
            <w:r w:rsidRPr="00D85EA5">
              <w:rPr>
                <w:rFonts w:ascii="Calibri" w:eastAsia="Times New Roman" w:hAnsi="Calibri"/>
                <w:position w:val="-2"/>
                <w:sz w:val="20"/>
                <w:szCs w:val="20"/>
                <w:lang w:eastAsia="ja-JP"/>
              </w:rPr>
              <w:t>Leta delovnih izkušenj</w:t>
            </w:r>
          </w:p>
        </w:tc>
        <w:tc>
          <w:tcPr>
            <w:tcW w:w="3733" w:type="pct"/>
            <w:shd w:val="clear" w:color="auto" w:fill="auto"/>
            <w:tcMar>
              <w:top w:w="135" w:type="dxa"/>
              <w:bottom w:w="135" w:type="dxa"/>
            </w:tcMar>
            <w:vAlign w:val="center"/>
          </w:tcPr>
          <w:p w14:paraId="1CC602F6" w14:textId="77777777" w:rsidR="00D85EA5" w:rsidRPr="00D85EA5" w:rsidRDefault="00D85EA5" w:rsidP="00D85EA5">
            <w:pPr>
              <w:spacing w:after="120" w:line="264" w:lineRule="auto"/>
              <w:rPr>
                <w:rFonts w:ascii="Calibri" w:eastAsia="Times New Roman" w:hAnsi="Calibri"/>
                <w:sz w:val="20"/>
                <w:szCs w:val="20"/>
                <w:lang w:eastAsia="ja-JP"/>
              </w:rPr>
            </w:pPr>
            <w:r w:rsidRPr="00D85EA5">
              <w:rPr>
                <w:rFonts w:ascii="Calibri" w:eastAsia="Times New Roman" w:hAnsi="Calibri"/>
                <w:color w:val="000000"/>
                <w:position w:val="-2"/>
                <w:sz w:val="20"/>
                <w:szCs w:val="20"/>
                <w:lang w:eastAsia="ja-JP"/>
              </w:rPr>
              <w:t> </w:t>
            </w:r>
          </w:p>
        </w:tc>
      </w:tr>
      <w:tr w:rsidR="00D85EA5" w:rsidRPr="00D85EA5" w14:paraId="57FA1931" w14:textId="77777777" w:rsidTr="00D85EA5">
        <w:trPr>
          <w:tblCellSpacing w:w="20" w:type="dxa"/>
        </w:trPr>
        <w:tc>
          <w:tcPr>
            <w:tcW w:w="1267" w:type="pct"/>
            <w:shd w:val="clear" w:color="auto" w:fill="D0CECE" w:themeFill="background2" w:themeFillShade="E6"/>
            <w:tcMar>
              <w:top w:w="135" w:type="dxa"/>
              <w:bottom w:w="135" w:type="dxa"/>
            </w:tcMar>
            <w:vAlign w:val="center"/>
          </w:tcPr>
          <w:p w14:paraId="1F7CAFBE" w14:textId="77777777" w:rsidR="00D85EA5" w:rsidRPr="00D85EA5" w:rsidRDefault="00D85EA5" w:rsidP="00D85EA5">
            <w:pPr>
              <w:spacing w:after="120" w:line="264" w:lineRule="auto"/>
              <w:jc w:val="right"/>
              <w:rPr>
                <w:rFonts w:ascii="Calibri" w:eastAsia="Times New Roman" w:hAnsi="Calibri"/>
                <w:position w:val="-2"/>
                <w:sz w:val="20"/>
                <w:szCs w:val="20"/>
                <w:lang w:eastAsia="ja-JP"/>
              </w:rPr>
            </w:pPr>
            <w:r w:rsidRPr="00D85EA5">
              <w:rPr>
                <w:rFonts w:ascii="Calibri" w:eastAsia="Times New Roman" w:hAnsi="Calibri"/>
                <w:position w:val="-2"/>
                <w:sz w:val="20"/>
                <w:szCs w:val="20"/>
                <w:lang w:eastAsia="ja-JP"/>
              </w:rPr>
              <w:t>Vpis v imenik</w:t>
            </w:r>
          </w:p>
        </w:tc>
        <w:tc>
          <w:tcPr>
            <w:tcW w:w="3733" w:type="pct"/>
            <w:shd w:val="clear" w:color="auto" w:fill="auto"/>
            <w:tcMar>
              <w:top w:w="135" w:type="dxa"/>
              <w:bottom w:w="135" w:type="dxa"/>
            </w:tcMar>
            <w:vAlign w:val="center"/>
          </w:tcPr>
          <w:p w14:paraId="0D6ECF63" w14:textId="77777777" w:rsidR="00D85EA5" w:rsidRPr="00D85EA5" w:rsidRDefault="00D85EA5" w:rsidP="00D85EA5">
            <w:pPr>
              <w:spacing w:after="120" w:line="264" w:lineRule="auto"/>
              <w:rPr>
                <w:rFonts w:ascii="Calibri" w:eastAsia="Times New Roman" w:hAnsi="Calibri"/>
                <w:sz w:val="20"/>
                <w:szCs w:val="20"/>
                <w:lang w:eastAsia="ja-JP"/>
              </w:rPr>
            </w:pPr>
            <w:r w:rsidRPr="00D85EA5">
              <w:rPr>
                <w:rFonts w:ascii="Calibri" w:eastAsia="Times New Roman" w:hAnsi="Calibri"/>
                <w:color w:val="000000"/>
                <w:position w:val="-2"/>
                <w:sz w:val="20"/>
                <w:szCs w:val="20"/>
                <w:lang w:eastAsia="ja-JP"/>
              </w:rPr>
              <w:t xml:space="preserve">DA </w:t>
            </w:r>
            <w:r w:rsidRPr="00D85EA5">
              <w:rPr>
                <w:rFonts w:ascii="Calibri" w:eastAsia="Times New Roman" w:hAnsi="Calibri"/>
                <w:sz w:val="20"/>
                <w:szCs w:val="20"/>
                <w:lang w:eastAsia="ja-JP"/>
              </w:rPr>
              <w:fldChar w:fldCharType="begin">
                <w:ffData>
                  <w:name w:val="cbox15b111b0f83d53"/>
                  <w:enabled/>
                  <w:calcOnExit w:val="0"/>
                  <w:checkBox>
                    <w:sizeAuto/>
                    <w:default w:val="0"/>
                  </w:checkBox>
                </w:ffData>
              </w:fldChar>
            </w:r>
            <w:r w:rsidRPr="00D85EA5">
              <w:rPr>
                <w:rFonts w:ascii="Calibri" w:eastAsia="Times New Roman" w:hAnsi="Calibri"/>
                <w:sz w:val="20"/>
                <w:szCs w:val="20"/>
                <w:lang w:eastAsia="ja-JP"/>
              </w:rPr>
              <w:instrText xml:space="preserve"> FORMCHECKBOX </w:instrText>
            </w:r>
            <w:r w:rsidRPr="00D85EA5">
              <w:rPr>
                <w:rFonts w:ascii="Calibri" w:eastAsia="Times New Roman" w:hAnsi="Calibri"/>
                <w:sz w:val="20"/>
                <w:szCs w:val="20"/>
                <w:lang w:eastAsia="ja-JP"/>
              </w:rPr>
            </w:r>
            <w:r w:rsidRPr="00D85EA5">
              <w:rPr>
                <w:rFonts w:ascii="Calibri" w:eastAsia="Times New Roman" w:hAnsi="Calibri"/>
                <w:sz w:val="20"/>
                <w:szCs w:val="20"/>
                <w:lang w:eastAsia="ja-JP"/>
              </w:rPr>
              <w:fldChar w:fldCharType="separate"/>
            </w:r>
            <w:r w:rsidRPr="00D85EA5">
              <w:rPr>
                <w:rFonts w:ascii="Calibri" w:eastAsia="Times New Roman" w:hAnsi="Calibri"/>
                <w:sz w:val="20"/>
                <w:szCs w:val="20"/>
                <w:lang w:eastAsia="ja-JP"/>
              </w:rPr>
              <w:fldChar w:fldCharType="end"/>
            </w:r>
            <w:r w:rsidRPr="00D85EA5">
              <w:rPr>
                <w:rFonts w:ascii="Calibri" w:eastAsia="Times New Roman" w:hAnsi="Calibri"/>
                <w:color w:val="000000"/>
                <w:position w:val="-2"/>
                <w:sz w:val="20"/>
                <w:szCs w:val="20"/>
                <w:lang w:eastAsia="ja-JP"/>
              </w:rPr>
              <w:t xml:space="preserve"> NE </w:t>
            </w:r>
            <w:r w:rsidRPr="00D85EA5">
              <w:rPr>
                <w:rFonts w:ascii="Calibri" w:eastAsia="Times New Roman" w:hAnsi="Calibri"/>
                <w:sz w:val="20"/>
                <w:szCs w:val="20"/>
                <w:lang w:eastAsia="ja-JP"/>
              </w:rPr>
              <w:fldChar w:fldCharType="begin">
                <w:ffData>
                  <w:name w:val="cbox15b111b0f83f33"/>
                  <w:enabled/>
                  <w:calcOnExit w:val="0"/>
                  <w:checkBox>
                    <w:sizeAuto/>
                    <w:default w:val="0"/>
                  </w:checkBox>
                </w:ffData>
              </w:fldChar>
            </w:r>
            <w:r w:rsidRPr="00D85EA5">
              <w:rPr>
                <w:rFonts w:ascii="Calibri" w:eastAsia="Times New Roman" w:hAnsi="Calibri"/>
                <w:sz w:val="20"/>
                <w:szCs w:val="20"/>
                <w:lang w:eastAsia="ja-JP"/>
              </w:rPr>
              <w:instrText xml:space="preserve"> FORMCHECKBOX </w:instrText>
            </w:r>
            <w:r w:rsidRPr="00D85EA5">
              <w:rPr>
                <w:rFonts w:ascii="Calibri" w:eastAsia="Times New Roman" w:hAnsi="Calibri"/>
                <w:sz w:val="20"/>
                <w:szCs w:val="20"/>
                <w:lang w:eastAsia="ja-JP"/>
              </w:rPr>
            </w:r>
            <w:r w:rsidRPr="00D85EA5">
              <w:rPr>
                <w:rFonts w:ascii="Calibri" w:eastAsia="Times New Roman" w:hAnsi="Calibri"/>
                <w:sz w:val="20"/>
                <w:szCs w:val="20"/>
                <w:lang w:eastAsia="ja-JP"/>
              </w:rPr>
              <w:fldChar w:fldCharType="separate"/>
            </w:r>
            <w:r w:rsidRPr="00D85EA5">
              <w:rPr>
                <w:rFonts w:ascii="Calibri" w:eastAsia="Times New Roman" w:hAnsi="Calibri"/>
                <w:sz w:val="20"/>
                <w:szCs w:val="20"/>
                <w:lang w:eastAsia="ja-JP"/>
              </w:rPr>
              <w:fldChar w:fldCharType="end"/>
            </w:r>
            <w:r w:rsidRPr="00D85EA5">
              <w:rPr>
                <w:rFonts w:ascii="Calibri" w:eastAsia="Times New Roman" w:hAnsi="Calibri"/>
                <w:sz w:val="20"/>
                <w:szCs w:val="20"/>
                <w:lang w:eastAsia="ja-JP"/>
              </w:rPr>
              <w:t xml:space="preserve">   Navedba imenika:</w:t>
            </w:r>
          </w:p>
          <w:p w14:paraId="6F16C7C1" w14:textId="77777777" w:rsidR="00D85EA5" w:rsidRPr="00D85EA5" w:rsidRDefault="00D85EA5" w:rsidP="00D85EA5">
            <w:pPr>
              <w:spacing w:after="120" w:line="264" w:lineRule="auto"/>
              <w:rPr>
                <w:rFonts w:ascii="Calibri" w:eastAsia="Times New Roman" w:hAnsi="Calibri"/>
                <w:color w:val="000000"/>
                <w:position w:val="-2"/>
                <w:sz w:val="20"/>
                <w:szCs w:val="20"/>
                <w:lang w:eastAsia="ja-JP"/>
              </w:rPr>
            </w:pPr>
          </w:p>
        </w:tc>
      </w:tr>
      <w:tr w:rsidR="00D85EA5" w:rsidRPr="00D85EA5" w14:paraId="2D7B1090" w14:textId="77777777" w:rsidTr="00D85EA5">
        <w:trPr>
          <w:trHeight w:val="478"/>
          <w:tblCellSpacing w:w="20" w:type="dxa"/>
        </w:trPr>
        <w:tc>
          <w:tcPr>
            <w:tcW w:w="1267" w:type="pct"/>
            <w:shd w:val="clear" w:color="auto" w:fill="D0CECE" w:themeFill="background2" w:themeFillShade="E6"/>
            <w:tcMar>
              <w:top w:w="135" w:type="dxa"/>
              <w:bottom w:w="135" w:type="dxa"/>
            </w:tcMar>
            <w:vAlign w:val="center"/>
          </w:tcPr>
          <w:p w14:paraId="30A5642A" w14:textId="77777777" w:rsidR="00D85EA5" w:rsidRPr="00D85EA5" w:rsidRDefault="00D85EA5" w:rsidP="00D85EA5">
            <w:pPr>
              <w:spacing w:after="120" w:line="264" w:lineRule="auto"/>
              <w:jc w:val="right"/>
              <w:rPr>
                <w:rFonts w:ascii="Calibri" w:eastAsia="Times New Roman" w:hAnsi="Calibri"/>
                <w:sz w:val="20"/>
                <w:szCs w:val="20"/>
                <w:lang w:eastAsia="ja-JP"/>
              </w:rPr>
            </w:pPr>
            <w:r w:rsidRPr="00D85EA5">
              <w:rPr>
                <w:rFonts w:ascii="Calibri" w:eastAsia="Times New Roman" w:hAnsi="Calibri"/>
                <w:position w:val="-2"/>
                <w:sz w:val="20"/>
                <w:szCs w:val="20"/>
                <w:lang w:eastAsia="ja-JP"/>
              </w:rPr>
              <w:t>Potrdilo o članstvu IZS</w:t>
            </w:r>
          </w:p>
        </w:tc>
        <w:tc>
          <w:tcPr>
            <w:tcW w:w="3733" w:type="pct"/>
            <w:shd w:val="clear" w:color="auto" w:fill="auto"/>
            <w:tcMar>
              <w:top w:w="135" w:type="dxa"/>
              <w:bottom w:w="135" w:type="dxa"/>
            </w:tcMar>
            <w:vAlign w:val="center"/>
          </w:tcPr>
          <w:p w14:paraId="5400604B" w14:textId="77777777" w:rsidR="00D85EA5" w:rsidRPr="00D85EA5" w:rsidRDefault="00D85EA5" w:rsidP="00D85EA5">
            <w:pPr>
              <w:spacing w:after="120" w:line="264" w:lineRule="auto"/>
              <w:rPr>
                <w:rFonts w:ascii="Calibri" w:eastAsia="Times New Roman" w:hAnsi="Calibri"/>
                <w:sz w:val="20"/>
                <w:szCs w:val="20"/>
                <w:lang w:eastAsia="ja-JP"/>
              </w:rPr>
            </w:pPr>
            <w:r w:rsidRPr="00D85EA5">
              <w:rPr>
                <w:rFonts w:ascii="Calibri" w:eastAsia="Times New Roman" w:hAnsi="Calibri"/>
                <w:color w:val="000000"/>
                <w:position w:val="-2"/>
                <w:sz w:val="20"/>
                <w:szCs w:val="20"/>
                <w:lang w:eastAsia="ja-JP"/>
              </w:rPr>
              <w:t xml:space="preserve">DA </w:t>
            </w:r>
            <w:r w:rsidRPr="00D85EA5">
              <w:rPr>
                <w:rFonts w:ascii="Calibri" w:eastAsia="Times New Roman" w:hAnsi="Calibri"/>
                <w:sz w:val="20"/>
                <w:szCs w:val="20"/>
                <w:lang w:eastAsia="ja-JP"/>
              </w:rPr>
              <w:fldChar w:fldCharType="begin">
                <w:ffData>
                  <w:name w:val="cbox15b111b0f84c3d"/>
                  <w:enabled/>
                  <w:calcOnExit w:val="0"/>
                  <w:checkBox>
                    <w:sizeAuto/>
                    <w:default w:val="0"/>
                  </w:checkBox>
                </w:ffData>
              </w:fldChar>
            </w:r>
            <w:bookmarkStart w:id="30" w:name="cbox15b111b0f84c3d"/>
            <w:r w:rsidRPr="00D85EA5">
              <w:rPr>
                <w:rFonts w:ascii="Calibri" w:eastAsia="Times New Roman" w:hAnsi="Calibri"/>
                <w:sz w:val="20"/>
                <w:szCs w:val="20"/>
                <w:lang w:eastAsia="ja-JP"/>
              </w:rPr>
              <w:instrText xml:space="preserve"> FORMCHECKBOX </w:instrText>
            </w:r>
            <w:r w:rsidRPr="00D85EA5">
              <w:rPr>
                <w:rFonts w:ascii="Calibri" w:eastAsia="Times New Roman" w:hAnsi="Calibri"/>
                <w:sz w:val="20"/>
                <w:szCs w:val="20"/>
                <w:lang w:eastAsia="ja-JP"/>
              </w:rPr>
            </w:r>
            <w:r w:rsidRPr="00D85EA5">
              <w:rPr>
                <w:rFonts w:ascii="Calibri" w:eastAsia="Times New Roman" w:hAnsi="Calibri"/>
                <w:sz w:val="20"/>
                <w:szCs w:val="20"/>
                <w:lang w:eastAsia="ja-JP"/>
              </w:rPr>
              <w:fldChar w:fldCharType="separate"/>
            </w:r>
            <w:r w:rsidRPr="00D85EA5">
              <w:rPr>
                <w:rFonts w:ascii="Calibri" w:eastAsia="Times New Roman" w:hAnsi="Calibri"/>
                <w:sz w:val="20"/>
                <w:szCs w:val="20"/>
                <w:lang w:eastAsia="ja-JP"/>
              </w:rPr>
              <w:fldChar w:fldCharType="end"/>
            </w:r>
            <w:bookmarkEnd w:id="30"/>
            <w:r w:rsidRPr="00D85EA5">
              <w:rPr>
                <w:rFonts w:ascii="Calibri" w:eastAsia="Times New Roman" w:hAnsi="Calibri"/>
                <w:color w:val="000000"/>
                <w:position w:val="-2"/>
                <w:sz w:val="20"/>
                <w:szCs w:val="20"/>
                <w:lang w:eastAsia="ja-JP"/>
              </w:rPr>
              <w:t xml:space="preserve"> NE </w:t>
            </w:r>
            <w:r w:rsidRPr="00D85EA5">
              <w:rPr>
                <w:rFonts w:ascii="Calibri" w:eastAsia="Times New Roman" w:hAnsi="Calibri"/>
                <w:sz w:val="20"/>
                <w:szCs w:val="20"/>
                <w:lang w:eastAsia="ja-JP"/>
              </w:rPr>
              <w:fldChar w:fldCharType="begin">
                <w:ffData>
                  <w:name w:val="cbox15b111b0f84e10"/>
                  <w:enabled/>
                  <w:calcOnExit w:val="0"/>
                  <w:checkBox>
                    <w:sizeAuto/>
                    <w:default w:val="0"/>
                  </w:checkBox>
                </w:ffData>
              </w:fldChar>
            </w:r>
            <w:bookmarkStart w:id="31" w:name="cbox15b111b0f84e10"/>
            <w:r w:rsidRPr="00D85EA5">
              <w:rPr>
                <w:rFonts w:ascii="Calibri" w:eastAsia="Times New Roman" w:hAnsi="Calibri"/>
                <w:sz w:val="20"/>
                <w:szCs w:val="20"/>
                <w:lang w:eastAsia="ja-JP"/>
              </w:rPr>
              <w:instrText xml:space="preserve"> FORMCHECKBOX </w:instrText>
            </w:r>
            <w:r w:rsidRPr="00D85EA5">
              <w:rPr>
                <w:rFonts w:ascii="Calibri" w:eastAsia="Times New Roman" w:hAnsi="Calibri"/>
                <w:sz w:val="20"/>
                <w:szCs w:val="20"/>
                <w:lang w:eastAsia="ja-JP"/>
              </w:rPr>
            </w:r>
            <w:r w:rsidRPr="00D85EA5">
              <w:rPr>
                <w:rFonts w:ascii="Calibri" w:eastAsia="Times New Roman" w:hAnsi="Calibri"/>
                <w:sz w:val="20"/>
                <w:szCs w:val="20"/>
                <w:lang w:eastAsia="ja-JP"/>
              </w:rPr>
              <w:fldChar w:fldCharType="separate"/>
            </w:r>
            <w:r w:rsidRPr="00D85EA5">
              <w:rPr>
                <w:rFonts w:ascii="Calibri" w:eastAsia="Times New Roman" w:hAnsi="Calibri"/>
                <w:sz w:val="20"/>
                <w:szCs w:val="20"/>
                <w:lang w:eastAsia="ja-JP"/>
              </w:rPr>
              <w:fldChar w:fldCharType="end"/>
            </w:r>
            <w:bookmarkEnd w:id="31"/>
            <w:r w:rsidRPr="00D85EA5">
              <w:rPr>
                <w:rFonts w:ascii="Calibri" w:eastAsia="Times New Roman" w:hAnsi="Calibri"/>
                <w:color w:val="000000"/>
                <w:position w:val="-2"/>
                <w:sz w:val="20"/>
                <w:szCs w:val="20"/>
                <w:lang w:eastAsia="ja-JP"/>
              </w:rPr>
              <w:t xml:space="preserve"> Številka: </w:t>
            </w:r>
            <w:r w:rsidRPr="00D85EA5">
              <w:rPr>
                <w:rFonts w:ascii="Calibri" w:eastAsia="Times New Roman" w:hAnsi="Calibri"/>
                <w:color w:val="000000"/>
                <w:position w:val="-2"/>
                <w:sz w:val="20"/>
                <w:szCs w:val="20"/>
                <w:u w:val="single"/>
                <w:lang w:eastAsia="ja-JP"/>
              </w:rPr>
              <w:t>__________</w:t>
            </w:r>
            <w:r w:rsidRPr="00D85EA5">
              <w:rPr>
                <w:rFonts w:ascii="Calibri" w:eastAsia="Times New Roman" w:hAnsi="Calibri"/>
                <w:color w:val="000000"/>
                <w:position w:val="-2"/>
                <w:sz w:val="20"/>
                <w:szCs w:val="20"/>
                <w:lang w:eastAsia="ja-JP"/>
              </w:rPr>
              <w:t xml:space="preserve"> Datum: </w:t>
            </w:r>
            <w:r w:rsidRPr="00D85EA5">
              <w:rPr>
                <w:rFonts w:ascii="Calibri" w:eastAsia="Times New Roman" w:hAnsi="Calibri"/>
                <w:color w:val="000000"/>
                <w:position w:val="-2"/>
                <w:sz w:val="20"/>
                <w:szCs w:val="20"/>
                <w:u w:val="single"/>
                <w:lang w:eastAsia="ja-JP"/>
              </w:rPr>
              <w:t>__________</w:t>
            </w:r>
          </w:p>
        </w:tc>
      </w:tr>
    </w:tbl>
    <w:p w14:paraId="3FC8FCD6" w14:textId="3E923464" w:rsidR="00D85EA5" w:rsidRPr="00D85EA5" w:rsidRDefault="00D85EA5" w:rsidP="00D85EA5">
      <w:pPr>
        <w:rPr>
          <w:rFonts w:ascii="Calibri" w:hAnsi="Calibri" w:cs="Calibri"/>
          <w:b/>
          <w:bCs/>
          <w:i/>
          <w:sz w:val="20"/>
          <w:szCs w:val="20"/>
        </w:rPr>
      </w:pPr>
      <w:r w:rsidRPr="00D85EA5">
        <w:rPr>
          <w:rFonts w:ascii="Calibri" w:eastAsia="Times New Roman" w:hAnsi="Calibri"/>
          <w:b/>
          <w:bCs/>
          <w:i/>
          <w:color w:val="000000"/>
          <w:sz w:val="20"/>
          <w:szCs w:val="20"/>
          <w:lang w:eastAsia="ja-JP"/>
        </w:rPr>
        <w:t>Opozorilo: </w:t>
      </w:r>
      <w:r w:rsidRPr="00D85EA5">
        <w:rPr>
          <w:rFonts w:ascii="Calibri" w:eastAsia="Times New Roman" w:hAnsi="Calibri"/>
          <w:i/>
          <w:color w:val="000000"/>
          <w:sz w:val="20"/>
          <w:szCs w:val="20"/>
          <w:lang w:eastAsia="ja-JP"/>
        </w:rPr>
        <w:t>Gospodarski subjekt jamči pod kazensko in materialno odgovornostjo</w:t>
      </w:r>
      <w:r w:rsidR="00DC4CDD" w:rsidRPr="00DC4CDD">
        <w:rPr>
          <w:rFonts w:asciiTheme="minorHAnsi" w:hAnsiTheme="minorHAnsi" w:cstheme="minorHAnsi"/>
          <w:i/>
          <w:sz w:val="20"/>
          <w:szCs w:val="20"/>
        </w:rPr>
        <w:t>, da navedeni kadri izpolnjujejo zakonske pogoje za opravljanje razpisanih storitev skladno z gradbeno zakonodajo.</w:t>
      </w:r>
    </w:p>
    <w:p w14:paraId="2066FE59" w14:textId="77777777" w:rsidR="00D85EA5" w:rsidRDefault="00D85EA5" w:rsidP="00D85EA5">
      <w:pPr>
        <w:rPr>
          <w:rFonts w:asciiTheme="minorHAnsi" w:hAnsiTheme="minorHAnsi" w:cstheme="minorHAnsi"/>
          <w:b/>
          <w:bCs/>
          <w:sz w:val="20"/>
          <w:szCs w:val="20"/>
          <w:u w:val="single"/>
        </w:rPr>
      </w:pPr>
    </w:p>
    <w:p w14:paraId="5CC03FB6" w14:textId="77777777" w:rsidR="00D85EA5" w:rsidRDefault="00D85EA5" w:rsidP="00D85EA5">
      <w:pPr>
        <w:rPr>
          <w:rFonts w:asciiTheme="minorHAnsi" w:hAnsiTheme="minorHAnsi" w:cstheme="minorHAnsi"/>
          <w:b/>
          <w:bCs/>
          <w:sz w:val="20"/>
          <w:szCs w:val="20"/>
          <w:u w:val="single"/>
        </w:rPr>
      </w:pPr>
    </w:p>
    <w:p w14:paraId="7B0E0B19" w14:textId="735D48D6" w:rsidR="00DC4CDD" w:rsidRPr="00D85EA5" w:rsidRDefault="00DC4CDD" w:rsidP="00D85EA5">
      <w:pPr>
        <w:rPr>
          <w:rFonts w:asciiTheme="minorHAnsi" w:hAnsiTheme="minorHAnsi" w:cstheme="minorHAnsi"/>
          <w:i/>
          <w:sz w:val="20"/>
          <w:szCs w:val="20"/>
        </w:rPr>
      </w:pPr>
      <w:r w:rsidRPr="00DC4CDD">
        <w:rPr>
          <w:rFonts w:asciiTheme="minorHAnsi" w:hAnsiTheme="minorHAnsi" w:cstheme="minorHAnsi"/>
          <w:b/>
          <w:bCs/>
          <w:sz w:val="20"/>
          <w:szCs w:val="20"/>
          <w:u w:val="single"/>
        </w:rPr>
        <w:lastRenderedPageBreak/>
        <w:t>Velja za tuje gospodarske subjekte:</w:t>
      </w:r>
    </w:p>
    <w:p w14:paraId="64CCACD3" w14:textId="77777777" w:rsidR="00DC4CDD" w:rsidRPr="00DC4CDD" w:rsidRDefault="00DC4CDD" w:rsidP="00DC4CDD">
      <w:pPr>
        <w:spacing w:after="120"/>
        <w:jc w:val="both"/>
        <w:rPr>
          <w:rFonts w:asciiTheme="minorHAnsi" w:hAnsiTheme="minorHAnsi" w:cstheme="minorHAnsi"/>
          <w:sz w:val="20"/>
          <w:szCs w:val="20"/>
        </w:rPr>
      </w:pPr>
      <w:r w:rsidRPr="00DC4CDD">
        <w:rPr>
          <w:rFonts w:asciiTheme="minorHAnsi" w:hAnsiTheme="minorHAnsi" w:cstheme="minorHAnsi"/>
          <w:sz w:val="20"/>
          <w:szCs w:val="20"/>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14:paraId="1B0F067A" w14:textId="77777777" w:rsidR="00DC4CDD" w:rsidRPr="00DC4CDD" w:rsidRDefault="00DC4CDD" w:rsidP="00DC4CDD">
      <w:pPr>
        <w:spacing w:after="120"/>
        <w:jc w:val="both"/>
        <w:rPr>
          <w:rFonts w:asciiTheme="minorHAnsi" w:hAnsiTheme="minorHAnsi" w:cstheme="minorHAnsi"/>
          <w:sz w:val="20"/>
          <w:szCs w:val="20"/>
        </w:rPr>
      </w:pPr>
      <w:r w:rsidRPr="00DC4CDD">
        <w:rPr>
          <w:rFonts w:asciiTheme="minorHAnsi" w:hAnsiTheme="minorHAnsi" w:cstheme="minorHAnsi"/>
          <w:sz w:val="20"/>
          <w:szCs w:val="20"/>
        </w:rPr>
        <w:t>Izjavljamo, da je za opravljanje dejavnosti odgovornega vodje del v državi domicila (ustrezno označi):</w:t>
      </w:r>
    </w:p>
    <w:p w14:paraId="2A783869" w14:textId="77777777" w:rsidR="00DC4CDD" w:rsidRPr="00DC4CDD" w:rsidRDefault="00DC4CDD" w:rsidP="00DC4CDD">
      <w:pPr>
        <w:numPr>
          <w:ilvl w:val="0"/>
          <w:numId w:val="31"/>
        </w:numPr>
        <w:jc w:val="both"/>
        <w:rPr>
          <w:rFonts w:asciiTheme="minorHAnsi" w:hAnsiTheme="minorHAnsi" w:cstheme="minorHAnsi"/>
          <w:sz w:val="20"/>
          <w:szCs w:val="20"/>
        </w:rPr>
      </w:pPr>
      <w:r w:rsidRPr="00DC4CDD">
        <w:rPr>
          <w:rFonts w:asciiTheme="minorHAnsi" w:hAnsiTheme="minorHAnsi" w:cstheme="minorHAnsi"/>
          <w:sz w:val="20"/>
          <w:szCs w:val="20"/>
        </w:rPr>
        <w:t>potrebno posebno dovoljenje pristojnega organa, za kar prilagamo fotokopijo potrdila pristojnega organa.</w:t>
      </w:r>
    </w:p>
    <w:p w14:paraId="6118CF90" w14:textId="77777777" w:rsidR="00DC4CDD" w:rsidRPr="00DC4CDD" w:rsidRDefault="00DC4CDD" w:rsidP="00DC4CDD">
      <w:pPr>
        <w:numPr>
          <w:ilvl w:val="0"/>
          <w:numId w:val="32"/>
        </w:numPr>
        <w:jc w:val="both"/>
        <w:rPr>
          <w:rFonts w:asciiTheme="minorHAnsi" w:hAnsiTheme="minorHAnsi" w:cstheme="minorHAnsi"/>
          <w:sz w:val="20"/>
          <w:szCs w:val="20"/>
        </w:rPr>
      </w:pPr>
      <w:r w:rsidRPr="00DC4CDD">
        <w:rPr>
          <w:rFonts w:asciiTheme="minorHAnsi" w:hAnsiTheme="minorHAnsi" w:cstheme="minorHAnsi"/>
          <w:sz w:val="20"/>
          <w:szCs w:val="20"/>
        </w:rPr>
        <w:t>posebno dovoljenje ni potrebno. </w:t>
      </w:r>
    </w:p>
    <w:p w14:paraId="0FDFA2BA" w14:textId="77777777" w:rsidR="00DC4CDD" w:rsidRPr="00DC4CDD" w:rsidRDefault="00DC4CDD" w:rsidP="00DC4CDD">
      <w:pPr>
        <w:rPr>
          <w:rFonts w:asciiTheme="minorHAnsi" w:hAnsiTheme="minorHAnsi" w:cstheme="minorHAnsi"/>
          <w:sz w:val="20"/>
          <w:szCs w:val="20"/>
        </w:rPr>
      </w:pPr>
    </w:p>
    <w:p w14:paraId="11728421" w14:textId="77777777" w:rsidR="00DC4CDD" w:rsidRDefault="00DC4CDD" w:rsidP="00DC4CDD">
      <w:pPr>
        <w:rPr>
          <w:rFonts w:asciiTheme="minorHAnsi" w:hAnsiTheme="minorHAnsi" w:cstheme="minorHAnsi"/>
          <w:sz w:val="20"/>
          <w:szCs w:val="20"/>
        </w:rPr>
      </w:pPr>
    </w:p>
    <w:p w14:paraId="58918C66" w14:textId="77777777" w:rsidR="00DC4CDD" w:rsidRPr="00DC4CDD" w:rsidRDefault="00DC4CDD" w:rsidP="00DC4CDD">
      <w:pPr>
        <w:rPr>
          <w:rFonts w:asciiTheme="minorHAnsi" w:hAnsiTheme="minorHAnsi" w:cstheme="minorHAnsi"/>
          <w:sz w:val="20"/>
          <w:szCs w:val="20"/>
        </w:rPr>
      </w:pPr>
    </w:p>
    <w:p w14:paraId="71438F32" w14:textId="77777777" w:rsidR="00DC4CDD" w:rsidRPr="00DC4CDD" w:rsidRDefault="00DC4CDD" w:rsidP="00D72EE9">
      <w:pPr>
        <w:jc w:val="both"/>
        <w:rPr>
          <w:rFonts w:asciiTheme="minorHAnsi" w:hAnsiTheme="minorHAnsi" w:cstheme="minorHAnsi"/>
          <w:sz w:val="20"/>
          <w:szCs w:val="20"/>
        </w:rPr>
      </w:pPr>
      <w:r w:rsidRPr="00DC4CDD">
        <w:rPr>
          <w:rFonts w:asciiTheme="minorHAnsi" w:hAnsiTheme="minorHAnsi" w:cstheme="minorHAnsi"/>
          <w:sz w:val="20"/>
          <w:szCs w:val="20"/>
        </w:rPr>
        <w:t>Pod kazensko in materialno odgovornostjo jamčimo, da so navedene izjave resnične.</w:t>
      </w:r>
    </w:p>
    <w:p w14:paraId="47D96D9F" w14:textId="77777777" w:rsidR="00DC4CDD" w:rsidRDefault="00DC4CDD" w:rsidP="00DC4CDD">
      <w:pPr>
        <w:rPr>
          <w:rFonts w:asciiTheme="minorHAnsi" w:hAnsiTheme="minorHAnsi" w:cstheme="minorHAnsi"/>
          <w:sz w:val="20"/>
          <w:szCs w:val="20"/>
        </w:rPr>
      </w:pPr>
    </w:p>
    <w:p w14:paraId="640D5B59" w14:textId="77777777" w:rsidR="00DC4CDD" w:rsidRPr="00DC4CDD" w:rsidRDefault="00DC4CDD" w:rsidP="00DC4CDD">
      <w:pPr>
        <w:rPr>
          <w:rFonts w:asciiTheme="minorHAnsi" w:hAnsiTheme="minorHAnsi" w:cstheme="minorHAnsi"/>
          <w:sz w:val="20"/>
          <w:szCs w:val="20"/>
        </w:rPr>
      </w:pPr>
    </w:p>
    <w:tbl>
      <w:tblPr>
        <w:tblStyle w:val="Tabelamrea"/>
        <w:tblpPr w:leftFromText="141" w:rightFromText="141" w:vertAnchor="text" w:horzAnchor="margin" w:tblpY="23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1659"/>
        <w:gridCol w:w="2490"/>
        <w:gridCol w:w="3270"/>
      </w:tblGrid>
      <w:tr w:rsidR="00DC4CDD" w:rsidRPr="00DC4CDD" w14:paraId="5F76B713" w14:textId="77777777" w:rsidTr="00DC4CDD">
        <w:trPr>
          <w:trHeight w:val="70"/>
        </w:trPr>
        <w:tc>
          <w:tcPr>
            <w:tcW w:w="1642" w:type="dxa"/>
            <w:shd w:val="clear" w:color="auto" w:fill="D0CECE" w:themeFill="background2" w:themeFillShade="E6"/>
            <w:vAlign w:val="center"/>
          </w:tcPr>
          <w:p w14:paraId="7B4F3B5C" w14:textId="77777777" w:rsidR="00DC4CDD" w:rsidRPr="00DC4CDD" w:rsidRDefault="00DC4CDD" w:rsidP="00D72EE9">
            <w:pPr>
              <w:jc w:val="center"/>
              <w:rPr>
                <w:rFonts w:asciiTheme="minorHAnsi" w:hAnsiTheme="minorHAnsi" w:cstheme="minorHAnsi"/>
                <w:b/>
              </w:rPr>
            </w:pPr>
            <w:r w:rsidRPr="00DC4CDD">
              <w:rPr>
                <w:rFonts w:asciiTheme="minorHAnsi" w:hAnsiTheme="minorHAnsi" w:cstheme="minorHAnsi"/>
                <w:b/>
              </w:rPr>
              <w:t>KRAJ</w:t>
            </w:r>
          </w:p>
        </w:tc>
        <w:tc>
          <w:tcPr>
            <w:tcW w:w="1659" w:type="dxa"/>
            <w:shd w:val="clear" w:color="auto" w:fill="D0CECE" w:themeFill="background2" w:themeFillShade="E6"/>
            <w:vAlign w:val="center"/>
          </w:tcPr>
          <w:p w14:paraId="29A52705" w14:textId="77777777" w:rsidR="00DC4CDD" w:rsidRPr="00DC4CDD" w:rsidRDefault="00DC4CDD" w:rsidP="00D72EE9">
            <w:pPr>
              <w:jc w:val="center"/>
              <w:rPr>
                <w:rFonts w:asciiTheme="minorHAnsi" w:hAnsiTheme="minorHAnsi" w:cstheme="minorHAnsi"/>
                <w:b/>
              </w:rPr>
            </w:pPr>
            <w:r w:rsidRPr="00DC4CDD">
              <w:rPr>
                <w:rFonts w:asciiTheme="minorHAnsi" w:hAnsiTheme="minorHAnsi" w:cstheme="minorHAnsi"/>
                <w:b/>
              </w:rPr>
              <w:t>DATUM</w:t>
            </w:r>
          </w:p>
        </w:tc>
        <w:tc>
          <w:tcPr>
            <w:tcW w:w="2490" w:type="dxa"/>
            <w:shd w:val="clear" w:color="auto" w:fill="D0CECE" w:themeFill="background2" w:themeFillShade="E6"/>
            <w:vAlign w:val="center"/>
          </w:tcPr>
          <w:p w14:paraId="3FD6A230" w14:textId="77777777" w:rsidR="00DC4CDD" w:rsidRPr="00DC4CDD" w:rsidRDefault="00DC4CDD" w:rsidP="00D72EE9">
            <w:pPr>
              <w:jc w:val="center"/>
              <w:rPr>
                <w:rFonts w:asciiTheme="minorHAnsi" w:hAnsiTheme="minorHAnsi" w:cstheme="minorHAnsi"/>
                <w:b/>
              </w:rPr>
            </w:pPr>
            <w:r w:rsidRPr="00DC4CDD">
              <w:rPr>
                <w:rFonts w:asciiTheme="minorHAnsi" w:hAnsiTheme="minorHAnsi" w:cstheme="minorHAnsi"/>
                <w:b/>
              </w:rPr>
              <w:t>IME IN PRIIMEK POOBLAŠČENE OSEBE</w:t>
            </w:r>
          </w:p>
        </w:tc>
        <w:tc>
          <w:tcPr>
            <w:tcW w:w="3271" w:type="dxa"/>
            <w:shd w:val="clear" w:color="auto" w:fill="D0CECE" w:themeFill="background2" w:themeFillShade="E6"/>
            <w:vAlign w:val="center"/>
          </w:tcPr>
          <w:p w14:paraId="2818EE32" w14:textId="77777777" w:rsidR="00DC4CDD" w:rsidRPr="00DC4CDD" w:rsidRDefault="00DC4CDD" w:rsidP="00D72EE9">
            <w:pPr>
              <w:jc w:val="center"/>
              <w:rPr>
                <w:rFonts w:asciiTheme="minorHAnsi" w:hAnsiTheme="minorHAnsi" w:cstheme="minorHAnsi"/>
                <w:b/>
              </w:rPr>
            </w:pPr>
            <w:r w:rsidRPr="00DC4CDD">
              <w:rPr>
                <w:rFonts w:asciiTheme="minorHAnsi" w:hAnsiTheme="minorHAnsi" w:cstheme="minorHAnsi"/>
                <w:b/>
              </w:rPr>
              <w:t>PODPIS IN ŽIG</w:t>
            </w:r>
          </w:p>
        </w:tc>
      </w:tr>
      <w:tr w:rsidR="00DC4CDD" w:rsidRPr="00DC4CDD" w14:paraId="39854714" w14:textId="77777777" w:rsidTr="00DC4CDD">
        <w:trPr>
          <w:trHeight w:val="1542"/>
        </w:trPr>
        <w:tc>
          <w:tcPr>
            <w:tcW w:w="1642" w:type="dxa"/>
          </w:tcPr>
          <w:p w14:paraId="685A359B" w14:textId="77777777" w:rsidR="00DC4CDD" w:rsidRPr="00DC4CDD" w:rsidRDefault="00DC4CDD" w:rsidP="00DC4CDD">
            <w:pPr>
              <w:rPr>
                <w:rFonts w:asciiTheme="minorHAnsi" w:hAnsiTheme="minorHAnsi" w:cstheme="minorHAnsi"/>
              </w:rPr>
            </w:pPr>
          </w:p>
          <w:p w14:paraId="67C7761D" w14:textId="77777777" w:rsidR="00DC4CDD" w:rsidRPr="00DC4CDD" w:rsidRDefault="00DC4CDD" w:rsidP="00DC4CDD">
            <w:pPr>
              <w:rPr>
                <w:rFonts w:asciiTheme="minorHAnsi" w:hAnsiTheme="minorHAnsi" w:cstheme="minorHAnsi"/>
              </w:rPr>
            </w:pPr>
          </w:p>
        </w:tc>
        <w:tc>
          <w:tcPr>
            <w:tcW w:w="1659" w:type="dxa"/>
          </w:tcPr>
          <w:p w14:paraId="6A0B2B92" w14:textId="77777777" w:rsidR="00DC4CDD" w:rsidRPr="00DC4CDD" w:rsidRDefault="00DC4CDD" w:rsidP="00DC4CDD">
            <w:pPr>
              <w:rPr>
                <w:rFonts w:asciiTheme="minorHAnsi" w:hAnsiTheme="minorHAnsi" w:cstheme="minorHAnsi"/>
              </w:rPr>
            </w:pPr>
          </w:p>
        </w:tc>
        <w:tc>
          <w:tcPr>
            <w:tcW w:w="2490" w:type="dxa"/>
          </w:tcPr>
          <w:p w14:paraId="4993759A" w14:textId="77777777" w:rsidR="00DC4CDD" w:rsidRPr="00DC4CDD" w:rsidRDefault="00DC4CDD" w:rsidP="00DC4CDD">
            <w:pPr>
              <w:rPr>
                <w:rFonts w:asciiTheme="minorHAnsi" w:hAnsiTheme="minorHAnsi" w:cstheme="minorHAnsi"/>
              </w:rPr>
            </w:pPr>
          </w:p>
        </w:tc>
        <w:tc>
          <w:tcPr>
            <w:tcW w:w="3271" w:type="dxa"/>
          </w:tcPr>
          <w:p w14:paraId="39136E8F" w14:textId="77777777" w:rsidR="00DC4CDD" w:rsidRPr="00DC4CDD" w:rsidRDefault="00DC4CDD" w:rsidP="00DC4CDD">
            <w:pPr>
              <w:rPr>
                <w:rFonts w:asciiTheme="minorHAnsi" w:hAnsiTheme="minorHAnsi" w:cstheme="minorHAnsi"/>
              </w:rPr>
            </w:pPr>
          </w:p>
        </w:tc>
      </w:tr>
    </w:tbl>
    <w:p w14:paraId="4904B005" w14:textId="77777777" w:rsidR="00DC4CDD" w:rsidRPr="00DC4CDD" w:rsidRDefault="00DC4CDD" w:rsidP="00DC4CDD">
      <w:pPr>
        <w:rPr>
          <w:rFonts w:asciiTheme="minorHAnsi" w:hAnsiTheme="minorHAnsi" w:cstheme="minorHAnsi"/>
          <w:i/>
          <w:sz w:val="20"/>
          <w:szCs w:val="20"/>
        </w:rPr>
      </w:pPr>
    </w:p>
    <w:p w14:paraId="53E17CEB" w14:textId="77777777" w:rsidR="00DC4CDD" w:rsidRPr="00DC4CDD" w:rsidRDefault="00DC4CDD" w:rsidP="00DC4CDD">
      <w:pPr>
        <w:rPr>
          <w:rFonts w:asciiTheme="minorHAnsi" w:hAnsiTheme="minorHAnsi" w:cstheme="minorHAnsi"/>
          <w:i/>
          <w:sz w:val="20"/>
          <w:szCs w:val="20"/>
        </w:rPr>
      </w:pPr>
    </w:p>
    <w:p w14:paraId="0C8219B1" w14:textId="77777777" w:rsidR="00DC4CDD" w:rsidRPr="00DC4CDD" w:rsidRDefault="00DC4CDD" w:rsidP="00D72EE9">
      <w:pPr>
        <w:jc w:val="both"/>
        <w:rPr>
          <w:rFonts w:asciiTheme="minorHAnsi" w:hAnsiTheme="minorHAnsi" w:cstheme="minorHAnsi"/>
          <w:i/>
          <w:sz w:val="20"/>
          <w:szCs w:val="20"/>
        </w:rPr>
      </w:pPr>
      <w:r w:rsidRPr="00DC4CDD">
        <w:rPr>
          <w:rFonts w:asciiTheme="minorHAnsi" w:hAnsiTheme="minorHAnsi" w:cstheme="minorHAnsi"/>
          <w:b/>
          <w:bCs/>
          <w:i/>
          <w:sz w:val="20"/>
          <w:szCs w:val="20"/>
        </w:rPr>
        <w:t>NAVODILO ZA IZPOLNITEV</w:t>
      </w:r>
      <w:r w:rsidRPr="00DC4CDD">
        <w:rPr>
          <w:rFonts w:asciiTheme="minorHAnsi" w:hAnsiTheme="minorHAnsi" w:cstheme="minorHAnsi"/>
          <w:i/>
          <w:sz w:val="20"/>
          <w:szCs w:val="20"/>
        </w:rPr>
        <w:t xml:space="preserve">: </w:t>
      </w:r>
      <w:r w:rsidRPr="00DC4CDD">
        <w:rPr>
          <w:rFonts w:asciiTheme="minorHAnsi" w:hAnsiTheme="minorHAnsi" w:cstheme="minorHAnsi"/>
          <w:bCs/>
          <w:i/>
          <w:sz w:val="20"/>
          <w:szCs w:val="20"/>
        </w:rPr>
        <w:t>obrazec mora biti izpolnjen, podpisan in žigosan.</w:t>
      </w:r>
      <w:r w:rsidRPr="00DC4CDD">
        <w:rPr>
          <w:rFonts w:asciiTheme="minorHAnsi" w:hAnsiTheme="minorHAnsi" w:cstheme="minorHAnsi"/>
          <w:i/>
          <w:sz w:val="20"/>
          <w:szCs w:val="20"/>
        </w:rPr>
        <w:t xml:space="preserve"> Naročnik si pridržuje pravico, da pred sprejemom odločitve o izbiri od ponudnikov zahteva ustrezna originalna dokazila, ki izkazujejo resničnost navedb.</w:t>
      </w:r>
      <w:r w:rsidRPr="00DC4CDD">
        <w:rPr>
          <w:rFonts w:asciiTheme="minorHAnsi" w:hAnsiTheme="minorHAnsi" w:cstheme="minorHAnsi"/>
          <w:sz w:val="20"/>
          <w:szCs w:val="20"/>
        </w:rPr>
        <w:t xml:space="preserve"> </w:t>
      </w:r>
      <w:r w:rsidRPr="00DC4CDD">
        <w:rPr>
          <w:rFonts w:asciiTheme="minorHAnsi" w:hAnsiTheme="minorHAnsi" w:cstheme="minorHAnsi"/>
          <w:i/>
          <w:sz w:val="20"/>
          <w:szCs w:val="20"/>
        </w:rPr>
        <w:t xml:space="preserve">    </w:t>
      </w:r>
    </w:p>
    <w:p w14:paraId="2C3DA21C" w14:textId="77777777" w:rsidR="009D41B3" w:rsidRDefault="009D41B3" w:rsidP="00C25661">
      <w:pPr>
        <w:rPr>
          <w:rFonts w:asciiTheme="minorHAnsi" w:hAnsiTheme="minorHAnsi" w:cstheme="minorHAnsi"/>
          <w:sz w:val="20"/>
          <w:szCs w:val="20"/>
        </w:rPr>
      </w:pPr>
    </w:p>
    <w:p w14:paraId="38A1E650" w14:textId="77777777" w:rsidR="00D10660" w:rsidRDefault="00D10660" w:rsidP="00C25661">
      <w:pPr>
        <w:rPr>
          <w:rFonts w:asciiTheme="minorHAnsi" w:hAnsiTheme="minorHAnsi" w:cstheme="minorHAnsi"/>
          <w:sz w:val="20"/>
          <w:szCs w:val="20"/>
        </w:rPr>
      </w:pPr>
    </w:p>
    <w:p w14:paraId="3C1855C1" w14:textId="77777777" w:rsidR="00D10660" w:rsidRDefault="00D10660" w:rsidP="00C25661">
      <w:pPr>
        <w:rPr>
          <w:rFonts w:asciiTheme="minorHAnsi" w:hAnsiTheme="minorHAnsi" w:cstheme="minorHAnsi"/>
          <w:sz w:val="20"/>
          <w:szCs w:val="20"/>
        </w:rPr>
      </w:pPr>
    </w:p>
    <w:p w14:paraId="3A8F31CF" w14:textId="77777777" w:rsidR="00D10660" w:rsidRDefault="00D10660" w:rsidP="00C25661">
      <w:pPr>
        <w:rPr>
          <w:rFonts w:asciiTheme="minorHAnsi" w:hAnsiTheme="minorHAnsi" w:cstheme="minorHAnsi"/>
          <w:sz w:val="20"/>
          <w:szCs w:val="20"/>
        </w:rPr>
      </w:pPr>
    </w:p>
    <w:p w14:paraId="3C9BF9DA" w14:textId="77777777" w:rsidR="00D10660" w:rsidRDefault="00D10660" w:rsidP="00C25661">
      <w:pPr>
        <w:rPr>
          <w:rFonts w:asciiTheme="minorHAnsi" w:hAnsiTheme="minorHAnsi" w:cstheme="minorHAnsi"/>
          <w:sz w:val="20"/>
          <w:szCs w:val="20"/>
        </w:rPr>
      </w:pPr>
    </w:p>
    <w:p w14:paraId="3D3A0421" w14:textId="77777777" w:rsidR="00D10660" w:rsidRDefault="00D10660" w:rsidP="00C25661">
      <w:pPr>
        <w:rPr>
          <w:rFonts w:asciiTheme="minorHAnsi" w:hAnsiTheme="minorHAnsi" w:cstheme="minorHAnsi"/>
          <w:sz w:val="20"/>
          <w:szCs w:val="20"/>
        </w:rPr>
      </w:pPr>
    </w:p>
    <w:p w14:paraId="759D3856" w14:textId="77777777" w:rsidR="00D10660" w:rsidRDefault="00D10660" w:rsidP="00C25661">
      <w:pPr>
        <w:rPr>
          <w:rFonts w:asciiTheme="minorHAnsi" w:hAnsiTheme="minorHAnsi" w:cstheme="minorHAnsi"/>
          <w:sz w:val="20"/>
          <w:szCs w:val="20"/>
        </w:rPr>
      </w:pPr>
    </w:p>
    <w:p w14:paraId="7AD5BAA1" w14:textId="77777777" w:rsidR="00D10660" w:rsidRDefault="00D10660" w:rsidP="00C25661">
      <w:pPr>
        <w:rPr>
          <w:rFonts w:asciiTheme="minorHAnsi" w:hAnsiTheme="minorHAnsi" w:cstheme="minorHAnsi"/>
          <w:sz w:val="20"/>
          <w:szCs w:val="20"/>
        </w:rPr>
      </w:pPr>
    </w:p>
    <w:p w14:paraId="796E8589" w14:textId="77777777" w:rsidR="00D10660" w:rsidRDefault="00D10660" w:rsidP="00C25661">
      <w:pPr>
        <w:rPr>
          <w:rFonts w:asciiTheme="minorHAnsi" w:hAnsiTheme="minorHAnsi" w:cstheme="minorHAnsi"/>
          <w:sz w:val="20"/>
          <w:szCs w:val="20"/>
        </w:rPr>
      </w:pPr>
    </w:p>
    <w:p w14:paraId="18AFB93F" w14:textId="77777777" w:rsidR="00D10660" w:rsidRDefault="00D10660" w:rsidP="00C25661">
      <w:pPr>
        <w:rPr>
          <w:rFonts w:asciiTheme="minorHAnsi" w:hAnsiTheme="minorHAnsi" w:cstheme="minorHAnsi"/>
          <w:sz w:val="20"/>
          <w:szCs w:val="20"/>
        </w:rPr>
      </w:pPr>
    </w:p>
    <w:p w14:paraId="5FC339B0" w14:textId="77777777" w:rsidR="00D10660" w:rsidRDefault="00D10660" w:rsidP="00C25661">
      <w:pPr>
        <w:rPr>
          <w:rFonts w:asciiTheme="minorHAnsi" w:hAnsiTheme="minorHAnsi" w:cstheme="minorHAnsi"/>
          <w:sz w:val="20"/>
          <w:szCs w:val="20"/>
        </w:rPr>
      </w:pPr>
    </w:p>
    <w:p w14:paraId="6DE5C08E" w14:textId="77777777" w:rsidR="00D10660" w:rsidRDefault="00D10660" w:rsidP="00C25661">
      <w:pPr>
        <w:rPr>
          <w:rFonts w:asciiTheme="minorHAnsi" w:hAnsiTheme="minorHAnsi" w:cstheme="minorHAnsi"/>
          <w:sz w:val="20"/>
          <w:szCs w:val="20"/>
        </w:rPr>
      </w:pPr>
    </w:p>
    <w:p w14:paraId="26AA296D" w14:textId="77777777" w:rsidR="00DC4CDD" w:rsidRDefault="00DC4CDD" w:rsidP="00C25661">
      <w:pPr>
        <w:rPr>
          <w:rFonts w:asciiTheme="minorHAnsi" w:hAnsiTheme="minorHAnsi" w:cstheme="minorHAnsi"/>
          <w:sz w:val="20"/>
          <w:szCs w:val="20"/>
        </w:rPr>
      </w:pPr>
    </w:p>
    <w:p w14:paraId="324A44CA" w14:textId="77777777" w:rsidR="00D10660" w:rsidRDefault="00D10660" w:rsidP="00C25661">
      <w:pPr>
        <w:rPr>
          <w:rFonts w:asciiTheme="minorHAnsi" w:hAnsiTheme="minorHAnsi" w:cstheme="minorHAnsi"/>
          <w:sz w:val="20"/>
          <w:szCs w:val="20"/>
        </w:rPr>
      </w:pPr>
    </w:p>
    <w:p w14:paraId="6CA0A618" w14:textId="77777777" w:rsidR="00D10660" w:rsidRDefault="00D10660" w:rsidP="00C25661">
      <w:pPr>
        <w:rPr>
          <w:rFonts w:asciiTheme="minorHAnsi" w:hAnsiTheme="minorHAnsi" w:cstheme="minorHAnsi"/>
          <w:sz w:val="20"/>
          <w:szCs w:val="20"/>
        </w:rPr>
      </w:pPr>
    </w:p>
    <w:p w14:paraId="211F4F75" w14:textId="77777777" w:rsidR="00D10660" w:rsidRDefault="00D10660" w:rsidP="00C25661">
      <w:pPr>
        <w:rPr>
          <w:rFonts w:asciiTheme="minorHAnsi" w:hAnsiTheme="minorHAnsi" w:cstheme="minorHAnsi"/>
          <w:sz w:val="20"/>
          <w:szCs w:val="20"/>
        </w:rPr>
      </w:pPr>
    </w:p>
    <w:p w14:paraId="0510DFBE" w14:textId="77777777" w:rsidR="00D10660" w:rsidRDefault="00D10660" w:rsidP="00C25661">
      <w:pPr>
        <w:rPr>
          <w:rFonts w:asciiTheme="minorHAnsi" w:hAnsiTheme="minorHAnsi" w:cstheme="minorHAnsi"/>
          <w:sz w:val="20"/>
          <w:szCs w:val="20"/>
        </w:rPr>
      </w:pPr>
    </w:p>
    <w:p w14:paraId="6667E8B2" w14:textId="77777777" w:rsidR="00D10660" w:rsidRDefault="00D10660" w:rsidP="00C25661">
      <w:pPr>
        <w:rPr>
          <w:rFonts w:asciiTheme="minorHAnsi" w:hAnsiTheme="minorHAnsi" w:cstheme="minorHAnsi"/>
          <w:sz w:val="20"/>
          <w:szCs w:val="20"/>
        </w:rPr>
      </w:pPr>
    </w:p>
    <w:p w14:paraId="0DE66966" w14:textId="77777777" w:rsidR="00D10660" w:rsidRDefault="00D10660" w:rsidP="00C25661">
      <w:pPr>
        <w:rPr>
          <w:rFonts w:asciiTheme="minorHAnsi" w:hAnsiTheme="minorHAnsi" w:cstheme="minorHAnsi"/>
          <w:sz w:val="20"/>
          <w:szCs w:val="20"/>
        </w:rPr>
      </w:pPr>
    </w:p>
    <w:p w14:paraId="78A56A20" w14:textId="77777777" w:rsidR="00D10660" w:rsidRDefault="00D10660" w:rsidP="00C25661">
      <w:pPr>
        <w:rPr>
          <w:rFonts w:asciiTheme="minorHAnsi" w:hAnsiTheme="minorHAnsi" w:cstheme="minorHAnsi"/>
          <w:sz w:val="20"/>
          <w:szCs w:val="20"/>
        </w:rPr>
      </w:pPr>
    </w:p>
    <w:p w14:paraId="042C8CAA" w14:textId="77777777" w:rsidR="00D10660" w:rsidRDefault="00D10660" w:rsidP="00C25661">
      <w:pPr>
        <w:rPr>
          <w:rFonts w:asciiTheme="minorHAnsi" w:hAnsiTheme="minorHAnsi" w:cstheme="minorHAnsi"/>
          <w:sz w:val="20"/>
          <w:szCs w:val="20"/>
        </w:rPr>
      </w:pPr>
    </w:p>
    <w:p w14:paraId="3EA22F5E" w14:textId="77777777" w:rsidR="00D10660" w:rsidRDefault="00D10660" w:rsidP="00C25661">
      <w:pPr>
        <w:rPr>
          <w:rFonts w:asciiTheme="minorHAnsi" w:hAnsiTheme="minorHAnsi" w:cstheme="minorHAnsi"/>
          <w:sz w:val="20"/>
          <w:szCs w:val="20"/>
        </w:rPr>
      </w:pPr>
    </w:p>
    <w:p w14:paraId="30693486" w14:textId="77777777" w:rsidR="00796C19" w:rsidRDefault="00796C19" w:rsidP="00D10660">
      <w:pPr>
        <w:pStyle w:val="Naslov2"/>
        <w:jc w:val="right"/>
        <w:rPr>
          <w:rFonts w:asciiTheme="minorHAnsi" w:hAnsiTheme="minorHAnsi" w:cstheme="minorHAnsi"/>
        </w:rPr>
      </w:pPr>
    </w:p>
    <w:p w14:paraId="4BB6FF57" w14:textId="07CD9A43" w:rsidR="00D10660" w:rsidRPr="009D5AE9" w:rsidRDefault="00D10660" w:rsidP="00796C19">
      <w:pPr>
        <w:pStyle w:val="Naslov2"/>
        <w:jc w:val="both"/>
        <w:rPr>
          <w:rFonts w:asciiTheme="minorHAnsi" w:hAnsiTheme="minorHAnsi" w:cstheme="minorHAnsi"/>
        </w:rPr>
      </w:pPr>
      <w:bookmarkStart w:id="32" w:name="_Toc195095058"/>
      <w:r w:rsidRPr="009D5AE9">
        <w:rPr>
          <w:rFonts w:asciiTheme="minorHAnsi" w:hAnsiTheme="minorHAnsi" w:cstheme="minorHAnsi"/>
        </w:rPr>
        <w:lastRenderedPageBreak/>
        <w:t>OBR-</w:t>
      </w:r>
      <w:r>
        <w:rPr>
          <w:rFonts w:asciiTheme="minorHAnsi" w:hAnsiTheme="minorHAnsi" w:cstheme="minorHAnsi"/>
        </w:rPr>
        <w:t>6</w:t>
      </w:r>
      <w:r w:rsidR="00796C19">
        <w:rPr>
          <w:rFonts w:asciiTheme="minorHAnsi" w:hAnsiTheme="minorHAnsi" w:cstheme="minorHAnsi"/>
        </w:rPr>
        <w:t xml:space="preserve">    </w:t>
      </w:r>
      <w:r w:rsidR="00796C19">
        <w:rPr>
          <w:rFonts w:asciiTheme="minorHAnsi" w:hAnsiTheme="minorHAnsi" w:cstheme="minorHAnsi"/>
          <w:sz w:val="24"/>
          <w:szCs w:val="24"/>
        </w:rPr>
        <w:t>PODATKI O REFERENČNEM DELU VODJE GRADNJE</w:t>
      </w:r>
      <w:bookmarkEnd w:id="32"/>
    </w:p>
    <w:p w14:paraId="466E8E9D" w14:textId="77777777" w:rsidR="00D10660" w:rsidRPr="00D10660" w:rsidRDefault="00D10660" w:rsidP="00D10660">
      <w:pPr>
        <w:jc w:val="right"/>
        <w:rPr>
          <w:rFonts w:asciiTheme="minorHAnsi" w:hAnsiTheme="minorHAnsi" w:cstheme="minorHAnsi"/>
          <w:sz w:val="20"/>
          <w:szCs w:val="20"/>
        </w:rPr>
      </w:pPr>
    </w:p>
    <w:p w14:paraId="74377226" w14:textId="77777777" w:rsidR="00BD008D" w:rsidRPr="00BD008D" w:rsidRDefault="00BD008D" w:rsidP="00BD008D">
      <w:pPr>
        <w:spacing w:after="120" w:line="264" w:lineRule="auto"/>
        <w:rPr>
          <w:rFonts w:ascii="Calibri" w:eastAsia="Times New Roman" w:hAnsi="Calibri"/>
          <w:sz w:val="20"/>
          <w:szCs w:val="20"/>
          <w:lang w:eastAsia="ja-JP"/>
        </w:rPr>
      </w:pPr>
    </w:p>
    <w:tbl>
      <w:tblPr>
        <w:tblStyle w:val="Tabelamrea5"/>
        <w:tblW w:w="0" w:type="auto"/>
        <w:tblLook w:val="04A0" w:firstRow="1" w:lastRow="0" w:firstColumn="1" w:lastColumn="0" w:noHBand="0" w:noVBand="1"/>
      </w:tblPr>
      <w:tblGrid>
        <w:gridCol w:w="1789"/>
        <w:gridCol w:w="1816"/>
        <w:gridCol w:w="1809"/>
        <w:gridCol w:w="1815"/>
        <w:gridCol w:w="1831"/>
      </w:tblGrid>
      <w:tr w:rsidR="00BD008D" w:rsidRPr="00BD008D" w14:paraId="72979A40" w14:textId="77777777" w:rsidTr="00BD008D">
        <w:tc>
          <w:tcPr>
            <w:tcW w:w="9350" w:type="dxa"/>
            <w:gridSpan w:val="5"/>
            <w:shd w:val="clear" w:color="auto" w:fill="D0CECE" w:themeFill="background2" w:themeFillShade="E6"/>
            <w:vAlign w:val="center"/>
          </w:tcPr>
          <w:p w14:paraId="0E2312DE"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PODATKI O REFERENČNIH DELIH VODJE GRADNJE</w:t>
            </w:r>
          </w:p>
        </w:tc>
      </w:tr>
      <w:tr w:rsidR="00BD008D" w:rsidRPr="00BD008D" w14:paraId="61126F1B" w14:textId="77777777" w:rsidTr="00BD008D">
        <w:tc>
          <w:tcPr>
            <w:tcW w:w="1870" w:type="dxa"/>
            <w:shd w:val="clear" w:color="auto" w:fill="D0CECE" w:themeFill="background2" w:themeFillShade="E6"/>
            <w:vAlign w:val="center"/>
          </w:tcPr>
          <w:p w14:paraId="3D056DA8"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NAZIV</w:t>
            </w:r>
          </w:p>
        </w:tc>
        <w:tc>
          <w:tcPr>
            <w:tcW w:w="1870" w:type="dxa"/>
            <w:shd w:val="clear" w:color="auto" w:fill="D0CECE" w:themeFill="background2" w:themeFillShade="E6"/>
            <w:vAlign w:val="center"/>
          </w:tcPr>
          <w:p w14:paraId="144C88CC"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NAROČNIK</w:t>
            </w:r>
          </w:p>
        </w:tc>
        <w:tc>
          <w:tcPr>
            <w:tcW w:w="1870" w:type="dxa"/>
            <w:shd w:val="clear" w:color="auto" w:fill="D0CECE" w:themeFill="background2" w:themeFillShade="E6"/>
            <w:vAlign w:val="center"/>
          </w:tcPr>
          <w:p w14:paraId="5728A784"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PREDMET</w:t>
            </w:r>
          </w:p>
        </w:tc>
        <w:tc>
          <w:tcPr>
            <w:tcW w:w="1870" w:type="dxa"/>
            <w:shd w:val="clear" w:color="auto" w:fill="D0CECE" w:themeFill="background2" w:themeFillShade="E6"/>
            <w:vAlign w:val="center"/>
          </w:tcPr>
          <w:p w14:paraId="4DAF4FA4"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ČAS IZVAJANJA</w:t>
            </w:r>
          </w:p>
        </w:tc>
        <w:tc>
          <w:tcPr>
            <w:tcW w:w="1870" w:type="dxa"/>
            <w:shd w:val="clear" w:color="auto" w:fill="D0CECE" w:themeFill="background2" w:themeFillShade="E6"/>
            <w:vAlign w:val="center"/>
          </w:tcPr>
          <w:p w14:paraId="598F1481" w14:textId="29D4CB3C"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RELEVANTNA VREDNOST (</w:t>
            </w:r>
            <w:r w:rsidR="00D72EE9" w:rsidRPr="00BD008D">
              <w:rPr>
                <w:rFonts w:ascii="Calibri" w:eastAsia="Times New Roman" w:hAnsi="Calibri"/>
                <w:b/>
                <w:lang w:val="sl-SI"/>
              </w:rPr>
              <w:t>brez</w:t>
            </w:r>
            <w:r w:rsidR="00D72EE9" w:rsidRPr="00D72EE9">
              <w:rPr>
                <w:rFonts w:ascii="Calibri" w:eastAsia="Times New Roman" w:hAnsi="Calibri"/>
                <w:b/>
                <w:lang w:val="sl-SI"/>
              </w:rPr>
              <w:t xml:space="preserve"> </w:t>
            </w:r>
            <w:r w:rsidRPr="00BD008D">
              <w:rPr>
                <w:rFonts w:ascii="Calibri" w:eastAsia="Times New Roman" w:hAnsi="Calibri"/>
                <w:b/>
              </w:rPr>
              <w:t>DDV)</w:t>
            </w:r>
          </w:p>
        </w:tc>
      </w:tr>
      <w:tr w:rsidR="00BD008D" w:rsidRPr="00BD008D" w14:paraId="49262BD1" w14:textId="77777777" w:rsidTr="00BD008D">
        <w:trPr>
          <w:trHeight w:val="960"/>
        </w:trPr>
        <w:tc>
          <w:tcPr>
            <w:tcW w:w="1870" w:type="dxa"/>
            <w:vAlign w:val="center"/>
          </w:tcPr>
          <w:p w14:paraId="1B3D3B46"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1717A574"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01330F63"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EE1FDF1"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5ED7CA23" w14:textId="77777777" w:rsidR="00BD008D" w:rsidRPr="00BD008D" w:rsidRDefault="00BD008D" w:rsidP="00BD008D">
            <w:pPr>
              <w:spacing w:after="120" w:line="264" w:lineRule="auto"/>
              <w:jc w:val="center"/>
              <w:rPr>
                <w:rFonts w:ascii="Calibri" w:eastAsia="Times New Roman" w:hAnsi="Calibri"/>
              </w:rPr>
            </w:pPr>
          </w:p>
          <w:p w14:paraId="17727FEA" w14:textId="77777777" w:rsidR="00BD008D" w:rsidRPr="00BD008D" w:rsidRDefault="00BD008D" w:rsidP="00BD008D">
            <w:pPr>
              <w:spacing w:after="120" w:line="264" w:lineRule="auto"/>
              <w:jc w:val="center"/>
              <w:rPr>
                <w:rFonts w:ascii="Calibri" w:eastAsia="Times New Roman" w:hAnsi="Calibri"/>
              </w:rPr>
            </w:pPr>
          </w:p>
          <w:p w14:paraId="1EA1F20D" w14:textId="77777777" w:rsidR="00BD008D" w:rsidRPr="00BD008D" w:rsidRDefault="00BD008D" w:rsidP="00BD008D">
            <w:pPr>
              <w:spacing w:after="120" w:line="264" w:lineRule="auto"/>
              <w:jc w:val="center"/>
              <w:rPr>
                <w:rFonts w:ascii="Calibri" w:eastAsia="Times New Roman" w:hAnsi="Calibri"/>
              </w:rPr>
            </w:pPr>
          </w:p>
          <w:p w14:paraId="45CF9F7C" w14:textId="77777777" w:rsidR="00BD008D" w:rsidRPr="00BD008D" w:rsidRDefault="00BD008D" w:rsidP="00BD008D">
            <w:pPr>
              <w:spacing w:after="120" w:line="264" w:lineRule="auto"/>
              <w:jc w:val="center"/>
              <w:rPr>
                <w:rFonts w:ascii="Calibri" w:eastAsia="Times New Roman" w:hAnsi="Calibri"/>
                <w:sz w:val="14"/>
                <w:szCs w:val="12"/>
              </w:rPr>
            </w:pPr>
          </w:p>
        </w:tc>
      </w:tr>
      <w:tr w:rsidR="00BD008D" w:rsidRPr="00BD008D" w14:paraId="36748AE7" w14:textId="77777777" w:rsidTr="00BD008D">
        <w:trPr>
          <w:trHeight w:val="960"/>
        </w:trPr>
        <w:tc>
          <w:tcPr>
            <w:tcW w:w="1870" w:type="dxa"/>
            <w:vAlign w:val="center"/>
          </w:tcPr>
          <w:p w14:paraId="586BCD9C"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3ABBCDF6"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51D92C9C"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3913923"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4549ACBC"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679AFFBC" w14:textId="77777777" w:rsidTr="00BD008D">
        <w:trPr>
          <w:trHeight w:val="960"/>
        </w:trPr>
        <w:tc>
          <w:tcPr>
            <w:tcW w:w="1870" w:type="dxa"/>
            <w:vAlign w:val="center"/>
          </w:tcPr>
          <w:p w14:paraId="30019B42"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48ADF690"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54D8C602"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B311072"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4450B776"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6AB6ACCF" w14:textId="77777777" w:rsidTr="00BD008D">
        <w:trPr>
          <w:trHeight w:val="960"/>
        </w:trPr>
        <w:tc>
          <w:tcPr>
            <w:tcW w:w="1870" w:type="dxa"/>
            <w:vAlign w:val="center"/>
          </w:tcPr>
          <w:p w14:paraId="4051AF48"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8BE2AC9"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527C1B63"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E3391E8"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B717588"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7839B4D2" w14:textId="77777777" w:rsidTr="00BD008D">
        <w:trPr>
          <w:trHeight w:val="960"/>
        </w:trPr>
        <w:tc>
          <w:tcPr>
            <w:tcW w:w="1870" w:type="dxa"/>
            <w:vAlign w:val="center"/>
          </w:tcPr>
          <w:p w14:paraId="7D106932"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9A0A7DC"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23549723"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F36E90F"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897F25C"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1DDD8F7E" w14:textId="77777777" w:rsidTr="00BD008D">
        <w:trPr>
          <w:trHeight w:val="960"/>
        </w:trPr>
        <w:tc>
          <w:tcPr>
            <w:tcW w:w="1870" w:type="dxa"/>
            <w:vAlign w:val="center"/>
          </w:tcPr>
          <w:p w14:paraId="58DAD0CD"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5D8933B2"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3910ABA"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E558453"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51C21647" w14:textId="77777777" w:rsidR="00BD008D" w:rsidRPr="00BD008D" w:rsidRDefault="00BD008D" w:rsidP="00BD008D">
            <w:pPr>
              <w:spacing w:after="120" w:line="264" w:lineRule="auto"/>
              <w:jc w:val="center"/>
              <w:rPr>
                <w:rFonts w:ascii="Calibri" w:eastAsia="Times New Roman" w:hAnsi="Calibri"/>
              </w:rPr>
            </w:pPr>
          </w:p>
        </w:tc>
      </w:tr>
    </w:tbl>
    <w:p w14:paraId="57D68540" w14:textId="77777777" w:rsidR="00BD008D" w:rsidRPr="00BD008D" w:rsidRDefault="00BD008D" w:rsidP="00BD008D">
      <w:pPr>
        <w:spacing w:after="120" w:line="264" w:lineRule="auto"/>
        <w:rPr>
          <w:rFonts w:ascii="Calibri" w:eastAsia="Times New Roman" w:hAnsi="Calibri"/>
          <w:sz w:val="4"/>
          <w:szCs w:val="4"/>
          <w:lang w:eastAsia="ja-JP"/>
        </w:rPr>
      </w:pPr>
    </w:p>
    <w:p w14:paraId="5BC2D618" w14:textId="77777777" w:rsidR="00BD008D" w:rsidRPr="00BD008D" w:rsidRDefault="00BD008D" w:rsidP="00BD008D">
      <w:pPr>
        <w:spacing w:after="120" w:line="264" w:lineRule="auto"/>
        <w:rPr>
          <w:rFonts w:ascii="Calibri" w:eastAsia="Times New Roman" w:hAnsi="Calibri"/>
          <w:sz w:val="4"/>
          <w:szCs w:val="4"/>
          <w:lang w:eastAsia="ja-JP"/>
        </w:rPr>
      </w:pPr>
    </w:p>
    <w:p w14:paraId="5C9C3B7F" w14:textId="77777777" w:rsidR="00BD008D" w:rsidRPr="00BD008D" w:rsidRDefault="00BD008D" w:rsidP="00BD008D">
      <w:pPr>
        <w:spacing w:after="120" w:line="264" w:lineRule="auto"/>
        <w:rPr>
          <w:rFonts w:ascii="Calibri" w:eastAsia="Times New Roman" w:hAnsi="Calibri"/>
          <w:sz w:val="4"/>
          <w:szCs w:val="4"/>
          <w:lang w:eastAsia="ja-JP"/>
        </w:rPr>
      </w:pPr>
    </w:p>
    <w:tbl>
      <w:tblPr>
        <w:tblStyle w:val="Tabelamrea5"/>
        <w:tblW w:w="0" w:type="auto"/>
        <w:tblLook w:val="04A0" w:firstRow="1" w:lastRow="0" w:firstColumn="1" w:lastColumn="0" w:noHBand="0" w:noVBand="1"/>
      </w:tblPr>
      <w:tblGrid>
        <w:gridCol w:w="1640"/>
        <w:gridCol w:w="1658"/>
        <w:gridCol w:w="2494"/>
        <w:gridCol w:w="3268"/>
      </w:tblGrid>
      <w:tr w:rsidR="00BD008D" w:rsidRPr="00BD008D" w14:paraId="56687F9F" w14:textId="77777777" w:rsidTr="00BD008D">
        <w:trPr>
          <w:trHeight w:val="70"/>
        </w:trPr>
        <w:tc>
          <w:tcPr>
            <w:tcW w:w="1696" w:type="dxa"/>
            <w:shd w:val="clear" w:color="auto" w:fill="D0CECE" w:themeFill="background2" w:themeFillShade="E6"/>
            <w:vAlign w:val="center"/>
          </w:tcPr>
          <w:p w14:paraId="70A35CBD"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KRAJ</w:t>
            </w:r>
          </w:p>
        </w:tc>
        <w:tc>
          <w:tcPr>
            <w:tcW w:w="1701" w:type="dxa"/>
            <w:shd w:val="clear" w:color="auto" w:fill="D0CECE" w:themeFill="background2" w:themeFillShade="E6"/>
            <w:vAlign w:val="center"/>
          </w:tcPr>
          <w:p w14:paraId="4629A430"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DATUM</w:t>
            </w:r>
          </w:p>
        </w:tc>
        <w:tc>
          <w:tcPr>
            <w:tcW w:w="2552" w:type="dxa"/>
            <w:shd w:val="clear" w:color="auto" w:fill="D0CECE" w:themeFill="background2" w:themeFillShade="E6"/>
            <w:vAlign w:val="center"/>
          </w:tcPr>
          <w:p w14:paraId="468CA412"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 xml:space="preserve">IME IN PRIIMEK POOBLAŠČENE OSEBE </w:t>
            </w:r>
          </w:p>
        </w:tc>
        <w:tc>
          <w:tcPr>
            <w:tcW w:w="3401" w:type="dxa"/>
            <w:shd w:val="clear" w:color="auto" w:fill="D0CECE" w:themeFill="background2" w:themeFillShade="E6"/>
            <w:vAlign w:val="center"/>
          </w:tcPr>
          <w:p w14:paraId="1C7F3031"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PODPIS IN ŽIG</w:t>
            </w:r>
          </w:p>
        </w:tc>
      </w:tr>
      <w:tr w:rsidR="00BD008D" w:rsidRPr="00BD008D" w14:paraId="41384792" w14:textId="77777777" w:rsidTr="00BD008D">
        <w:tc>
          <w:tcPr>
            <w:tcW w:w="1696" w:type="dxa"/>
          </w:tcPr>
          <w:p w14:paraId="01F4DCF8" w14:textId="77777777" w:rsidR="00BD008D" w:rsidRPr="00BD008D" w:rsidRDefault="00BD008D" w:rsidP="00BD008D">
            <w:pPr>
              <w:spacing w:after="120" w:line="264" w:lineRule="auto"/>
              <w:rPr>
                <w:rFonts w:ascii="Calibri" w:eastAsia="Times New Roman" w:hAnsi="Calibri"/>
              </w:rPr>
            </w:pPr>
          </w:p>
          <w:p w14:paraId="29CDC048" w14:textId="77777777" w:rsidR="00BD008D" w:rsidRPr="00BD008D" w:rsidRDefault="00BD008D" w:rsidP="00BD008D">
            <w:pPr>
              <w:spacing w:after="120" w:line="264" w:lineRule="auto"/>
              <w:jc w:val="center"/>
              <w:rPr>
                <w:rFonts w:ascii="Calibri" w:eastAsia="Times New Roman" w:hAnsi="Calibri"/>
              </w:rPr>
            </w:pPr>
          </w:p>
        </w:tc>
        <w:tc>
          <w:tcPr>
            <w:tcW w:w="1701" w:type="dxa"/>
          </w:tcPr>
          <w:p w14:paraId="555647C0" w14:textId="77777777" w:rsidR="00BD008D" w:rsidRPr="00BD008D" w:rsidRDefault="00BD008D" w:rsidP="00BD008D">
            <w:pPr>
              <w:spacing w:after="120" w:line="264" w:lineRule="auto"/>
              <w:jc w:val="center"/>
              <w:rPr>
                <w:rFonts w:ascii="Calibri" w:eastAsia="Times New Roman" w:hAnsi="Calibri"/>
              </w:rPr>
            </w:pPr>
          </w:p>
        </w:tc>
        <w:tc>
          <w:tcPr>
            <w:tcW w:w="2552" w:type="dxa"/>
          </w:tcPr>
          <w:p w14:paraId="6A0B6711" w14:textId="77777777" w:rsidR="00BD008D" w:rsidRPr="00BD008D" w:rsidRDefault="00BD008D" w:rsidP="00BD008D">
            <w:pPr>
              <w:spacing w:after="120" w:line="264" w:lineRule="auto"/>
              <w:jc w:val="center"/>
              <w:rPr>
                <w:rFonts w:ascii="Calibri" w:eastAsia="Times New Roman" w:hAnsi="Calibri"/>
              </w:rPr>
            </w:pPr>
          </w:p>
        </w:tc>
        <w:tc>
          <w:tcPr>
            <w:tcW w:w="3401" w:type="dxa"/>
          </w:tcPr>
          <w:p w14:paraId="527DDA9B" w14:textId="77777777" w:rsidR="00BD008D" w:rsidRPr="00BD008D" w:rsidRDefault="00BD008D" w:rsidP="00BD008D">
            <w:pPr>
              <w:spacing w:after="120" w:line="264" w:lineRule="auto"/>
              <w:jc w:val="center"/>
              <w:rPr>
                <w:rFonts w:ascii="Calibri" w:eastAsia="Times New Roman" w:hAnsi="Calibri"/>
              </w:rPr>
            </w:pPr>
          </w:p>
        </w:tc>
      </w:tr>
    </w:tbl>
    <w:p w14:paraId="69B55D36" w14:textId="77777777" w:rsidR="00D10660" w:rsidRDefault="00D10660" w:rsidP="00C25661">
      <w:pPr>
        <w:rPr>
          <w:rFonts w:asciiTheme="minorHAnsi" w:hAnsiTheme="minorHAnsi" w:cstheme="minorHAnsi"/>
          <w:sz w:val="20"/>
          <w:szCs w:val="20"/>
        </w:rPr>
      </w:pPr>
    </w:p>
    <w:p w14:paraId="58662B75" w14:textId="77777777" w:rsidR="00D10660" w:rsidRDefault="00D10660" w:rsidP="00C25661">
      <w:pPr>
        <w:rPr>
          <w:rFonts w:asciiTheme="minorHAnsi" w:hAnsiTheme="minorHAnsi" w:cstheme="minorHAnsi"/>
          <w:sz w:val="20"/>
          <w:szCs w:val="20"/>
        </w:rPr>
      </w:pPr>
    </w:p>
    <w:p w14:paraId="56A4BCB5" w14:textId="77777777" w:rsidR="007E41FD" w:rsidRPr="00EE003C" w:rsidRDefault="007E41FD" w:rsidP="00BD008D">
      <w:pPr>
        <w:rPr>
          <w:b/>
          <w:bCs/>
        </w:rPr>
      </w:pPr>
    </w:p>
    <w:p w14:paraId="08E85F99" w14:textId="77777777" w:rsidR="007E41FD" w:rsidRPr="007E41FD" w:rsidRDefault="007E41FD" w:rsidP="007E41FD">
      <w:pPr>
        <w:jc w:val="center"/>
        <w:rPr>
          <w:rFonts w:asciiTheme="minorHAnsi" w:hAnsiTheme="minorHAnsi" w:cstheme="minorHAnsi"/>
          <w:bCs/>
          <w:i/>
          <w:sz w:val="16"/>
          <w:szCs w:val="16"/>
        </w:rPr>
      </w:pPr>
      <w:r w:rsidRPr="007E41FD">
        <w:rPr>
          <w:rFonts w:asciiTheme="minorHAnsi" w:hAnsiTheme="minorHAnsi" w:cstheme="minorHAnsi"/>
          <w:bCs/>
          <w:i/>
          <w:sz w:val="16"/>
          <w:szCs w:val="16"/>
        </w:rPr>
        <w:t>V primeru, da ponudnik potrebuje več obrazcev, jih lahko razmnoži.</w:t>
      </w:r>
    </w:p>
    <w:p w14:paraId="55A81D03" w14:textId="77777777" w:rsidR="007E41FD" w:rsidRPr="007E41FD" w:rsidRDefault="007E41FD" w:rsidP="007E41FD">
      <w:pPr>
        <w:jc w:val="center"/>
        <w:rPr>
          <w:rFonts w:asciiTheme="minorHAnsi" w:hAnsiTheme="minorHAnsi" w:cstheme="minorHAnsi"/>
          <w:bCs/>
          <w:i/>
          <w:sz w:val="16"/>
          <w:szCs w:val="16"/>
        </w:rPr>
      </w:pPr>
    </w:p>
    <w:p w14:paraId="2D6DF147" w14:textId="77777777" w:rsidR="007E41FD" w:rsidRPr="007E41FD" w:rsidRDefault="007E41FD" w:rsidP="007E41FD">
      <w:pPr>
        <w:jc w:val="center"/>
        <w:rPr>
          <w:rFonts w:asciiTheme="minorHAnsi" w:hAnsiTheme="minorHAnsi" w:cstheme="minorHAnsi"/>
          <w:sz w:val="20"/>
          <w:szCs w:val="20"/>
        </w:rPr>
      </w:pPr>
      <w:r w:rsidRPr="007E41FD">
        <w:rPr>
          <w:rFonts w:asciiTheme="minorHAnsi" w:hAnsiTheme="minorHAnsi" w:cstheme="minorHAnsi"/>
          <w:bCs/>
          <w:i/>
          <w:sz w:val="16"/>
          <w:szCs w:val="16"/>
        </w:rPr>
        <w:t>Ponudnik mora k predmetnemu obrazcu o referenčnem delu vodje gradnje priložiti ustrezno potrjena referenčna potrdila.</w:t>
      </w:r>
    </w:p>
    <w:p w14:paraId="6DCE0DED" w14:textId="77777777" w:rsidR="007E41FD" w:rsidRDefault="007E41FD" w:rsidP="007E41FD">
      <w:pPr>
        <w:rPr>
          <w:rFonts w:asciiTheme="minorHAnsi" w:hAnsiTheme="minorHAnsi" w:cstheme="minorHAnsi"/>
          <w:sz w:val="20"/>
          <w:szCs w:val="20"/>
        </w:rPr>
      </w:pPr>
    </w:p>
    <w:p w14:paraId="14F934D6" w14:textId="77777777" w:rsidR="007E41FD" w:rsidRDefault="007E41FD" w:rsidP="007E41FD">
      <w:pPr>
        <w:rPr>
          <w:rFonts w:asciiTheme="minorHAnsi" w:hAnsiTheme="minorHAnsi" w:cstheme="minorHAnsi"/>
          <w:sz w:val="20"/>
          <w:szCs w:val="20"/>
        </w:rPr>
      </w:pPr>
    </w:p>
    <w:p w14:paraId="376CB369" w14:textId="77777777" w:rsidR="007E41FD" w:rsidRDefault="007E41FD" w:rsidP="007E41FD">
      <w:pPr>
        <w:rPr>
          <w:rFonts w:asciiTheme="minorHAnsi" w:hAnsiTheme="minorHAnsi" w:cstheme="minorHAnsi"/>
          <w:sz w:val="20"/>
          <w:szCs w:val="20"/>
        </w:rPr>
      </w:pPr>
    </w:p>
    <w:p w14:paraId="7A2F33F1" w14:textId="77777777" w:rsidR="009D41B3" w:rsidRDefault="009D41B3" w:rsidP="00C25661">
      <w:pPr>
        <w:rPr>
          <w:rFonts w:asciiTheme="minorHAnsi" w:hAnsiTheme="minorHAnsi" w:cstheme="minorHAnsi"/>
          <w:sz w:val="20"/>
          <w:szCs w:val="20"/>
        </w:rPr>
      </w:pPr>
    </w:p>
    <w:p w14:paraId="27CBBC15" w14:textId="5F5C5C9C" w:rsidR="00C25661" w:rsidRPr="00673D8E" w:rsidRDefault="00C25661" w:rsidP="007E41FD">
      <w:pPr>
        <w:rPr>
          <w:rFonts w:asciiTheme="minorHAnsi" w:hAnsiTheme="minorHAnsi" w:cstheme="minorHAnsi"/>
          <w:b/>
          <w:sz w:val="20"/>
          <w:szCs w:val="20"/>
        </w:rPr>
      </w:pPr>
      <w:r w:rsidRPr="00673D8E">
        <w:rPr>
          <w:rFonts w:asciiTheme="minorHAnsi" w:hAnsiTheme="minorHAnsi" w:cstheme="minorHAnsi"/>
          <w:sz w:val="20"/>
          <w:szCs w:val="20"/>
        </w:rPr>
        <w:br w:type="page"/>
      </w:r>
    </w:p>
    <w:p w14:paraId="5068CBB9" w14:textId="777F8DBD" w:rsidR="00D10660" w:rsidRPr="00796C19" w:rsidRDefault="00D10660" w:rsidP="00796C19">
      <w:pPr>
        <w:pStyle w:val="Naslov2"/>
        <w:rPr>
          <w:rFonts w:asciiTheme="minorHAnsi" w:hAnsiTheme="minorHAnsi" w:cstheme="minorHAnsi"/>
        </w:rPr>
      </w:pPr>
      <w:bookmarkStart w:id="33" w:name="_Toc195095059"/>
      <w:r w:rsidRPr="009D5AE9">
        <w:rPr>
          <w:rFonts w:asciiTheme="minorHAnsi" w:hAnsiTheme="minorHAnsi" w:cstheme="minorHAnsi"/>
        </w:rPr>
        <w:lastRenderedPageBreak/>
        <w:t>OBR-</w:t>
      </w:r>
      <w:r>
        <w:rPr>
          <w:rFonts w:asciiTheme="minorHAnsi" w:hAnsiTheme="minorHAnsi" w:cstheme="minorHAnsi"/>
        </w:rPr>
        <w:t>7</w:t>
      </w:r>
      <w:r w:rsidR="00796C19">
        <w:rPr>
          <w:rFonts w:asciiTheme="minorHAnsi" w:hAnsiTheme="minorHAnsi" w:cstheme="minorHAnsi"/>
        </w:rPr>
        <w:t xml:space="preserve">   </w:t>
      </w:r>
      <w:r>
        <w:rPr>
          <w:rFonts w:asciiTheme="minorHAnsi" w:hAnsiTheme="minorHAnsi" w:cstheme="minorHAnsi"/>
          <w:sz w:val="24"/>
          <w:szCs w:val="24"/>
        </w:rPr>
        <w:t>PODATKI O REFERENČNEM DELU</w:t>
      </w:r>
      <w:bookmarkEnd w:id="33"/>
      <w:r>
        <w:rPr>
          <w:rFonts w:asciiTheme="minorHAnsi" w:hAnsiTheme="minorHAnsi" w:cstheme="minorHAnsi"/>
          <w:sz w:val="24"/>
          <w:szCs w:val="24"/>
        </w:rPr>
        <w:t xml:space="preserve"> </w:t>
      </w:r>
    </w:p>
    <w:p w14:paraId="2943051D" w14:textId="77777777" w:rsidR="00BA23D8" w:rsidRDefault="00BA23D8" w:rsidP="00BD008D">
      <w:pPr>
        <w:rPr>
          <w:rFonts w:asciiTheme="minorHAnsi" w:hAnsiTheme="minorHAnsi" w:cstheme="minorHAnsi"/>
          <w:sz w:val="20"/>
          <w:szCs w:val="20"/>
        </w:rPr>
      </w:pPr>
    </w:p>
    <w:p w14:paraId="051A33FA" w14:textId="77777777" w:rsidR="00BD008D" w:rsidRPr="00BD008D" w:rsidRDefault="00BD008D" w:rsidP="00BD008D">
      <w:pPr>
        <w:spacing w:after="120" w:line="264" w:lineRule="auto"/>
        <w:rPr>
          <w:rFonts w:ascii="Calibri" w:eastAsia="Times New Roman" w:hAnsi="Calibri"/>
          <w:sz w:val="20"/>
          <w:szCs w:val="20"/>
          <w:lang w:eastAsia="ja-JP"/>
        </w:rPr>
      </w:pPr>
    </w:p>
    <w:tbl>
      <w:tblPr>
        <w:tblStyle w:val="Tabelamrea6"/>
        <w:tblW w:w="0" w:type="auto"/>
        <w:tblLook w:val="04A0" w:firstRow="1" w:lastRow="0" w:firstColumn="1" w:lastColumn="0" w:noHBand="0" w:noVBand="1"/>
      </w:tblPr>
      <w:tblGrid>
        <w:gridCol w:w="1789"/>
        <w:gridCol w:w="1816"/>
        <w:gridCol w:w="1809"/>
        <w:gridCol w:w="1815"/>
        <w:gridCol w:w="1831"/>
      </w:tblGrid>
      <w:tr w:rsidR="00BD008D" w:rsidRPr="00BD008D" w14:paraId="51E6A363" w14:textId="77777777" w:rsidTr="00BD008D">
        <w:tc>
          <w:tcPr>
            <w:tcW w:w="9350" w:type="dxa"/>
            <w:gridSpan w:val="5"/>
            <w:tcBorders>
              <w:bottom w:val="nil"/>
            </w:tcBorders>
            <w:shd w:val="clear" w:color="auto" w:fill="D0CECE" w:themeFill="background2" w:themeFillShade="E6"/>
            <w:vAlign w:val="center"/>
          </w:tcPr>
          <w:p w14:paraId="59489E1D"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PODATKI O NOMINIRANIH REFERENČNIH DELIH</w:t>
            </w:r>
          </w:p>
        </w:tc>
      </w:tr>
      <w:tr w:rsidR="00BD008D" w:rsidRPr="00BD008D" w14:paraId="5DF04053" w14:textId="77777777" w:rsidTr="00BD008D">
        <w:tc>
          <w:tcPr>
            <w:tcW w:w="1870" w:type="dxa"/>
            <w:tcBorders>
              <w:top w:val="nil"/>
              <w:right w:val="nil"/>
            </w:tcBorders>
            <w:shd w:val="clear" w:color="auto" w:fill="D0CECE" w:themeFill="background2" w:themeFillShade="E6"/>
            <w:vAlign w:val="center"/>
          </w:tcPr>
          <w:p w14:paraId="1816F98A"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NAZIV</w:t>
            </w:r>
          </w:p>
        </w:tc>
        <w:tc>
          <w:tcPr>
            <w:tcW w:w="1870" w:type="dxa"/>
            <w:tcBorders>
              <w:top w:val="nil"/>
              <w:left w:val="nil"/>
              <w:right w:val="nil"/>
            </w:tcBorders>
            <w:shd w:val="clear" w:color="auto" w:fill="D0CECE" w:themeFill="background2" w:themeFillShade="E6"/>
            <w:vAlign w:val="center"/>
          </w:tcPr>
          <w:p w14:paraId="446FDE2D"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NAROČNIK</w:t>
            </w:r>
          </w:p>
        </w:tc>
        <w:tc>
          <w:tcPr>
            <w:tcW w:w="1870" w:type="dxa"/>
            <w:tcBorders>
              <w:top w:val="nil"/>
              <w:left w:val="nil"/>
              <w:right w:val="nil"/>
            </w:tcBorders>
            <w:shd w:val="clear" w:color="auto" w:fill="D0CECE" w:themeFill="background2" w:themeFillShade="E6"/>
            <w:vAlign w:val="center"/>
          </w:tcPr>
          <w:p w14:paraId="12AB4349"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PREDMET</w:t>
            </w:r>
          </w:p>
        </w:tc>
        <w:tc>
          <w:tcPr>
            <w:tcW w:w="1870" w:type="dxa"/>
            <w:tcBorders>
              <w:top w:val="nil"/>
              <w:left w:val="nil"/>
              <w:right w:val="nil"/>
            </w:tcBorders>
            <w:shd w:val="clear" w:color="auto" w:fill="D0CECE" w:themeFill="background2" w:themeFillShade="E6"/>
            <w:vAlign w:val="center"/>
          </w:tcPr>
          <w:p w14:paraId="4F410051"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ČAS IZVAJANJA</w:t>
            </w:r>
          </w:p>
        </w:tc>
        <w:tc>
          <w:tcPr>
            <w:tcW w:w="1870" w:type="dxa"/>
            <w:tcBorders>
              <w:top w:val="nil"/>
              <w:left w:val="nil"/>
            </w:tcBorders>
            <w:shd w:val="clear" w:color="auto" w:fill="D0CECE" w:themeFill="background2" w:themeFillShade="E6"/>
            <w:vAlign w:val="center"/>
          </w:tcPr>
          <w:p w14:paraId="0BB5F121" w14:textId="7857B48C"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RELEVANTNA VREDNOST (</w:t>
            </w:r>
            <w:r w:rsidR="00D72EE9" w:rsidRPr="00BD008D">
              <w:rPr>
                <w:rFonts w:ascii="Calibri" w:eastAsia="Times New Roman" w:hAnsi="Calibri"/>
                <w:b/>
                <w:lang w:val="sl-SI"/>
              </w:rPr>
              <w:t xml:space="preserve">brez </w:t>
            </w:r>
            <w:r w:rsidRPr="00BD008D">
              <w:rPr>
                <w:rFonts w:ascii="Calibri" w:eastAsia="Times New Roman" w:hAnsi="Calibri"/>
                <w:b/>
              </w:rPr>
              <w:t>DDV)</w:t>
            </w:r>
          </w:p>
        </w:tc>
      </w:tr>
      <w:tr w:rsidR="00BD008D" w:rsidRPr="00BD008D" w14:paraId="1AE374AE" w14:textId="77777777" w:rsidTr="00BD008D">
        <w:trPr>
          <w:trHeight w:val="960"/>
        </w:trPr>
        <w:tc>
          <w:tcPr>
            <w:tcW w:w="1870" w:type="dxa"/>
            <w:vAlign w:val="center"/>
          </w:tcPr>
          <w:p w14:paraId="64E098FA"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17598D15"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6186256F"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257061D"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0F926ADE" w14:textId="77777777" w:rsidR="00BD008D" w:rsidRPr="00BD008D" w:rsidRDefault="00BD008D" w:rsidP="00BD008D">
            <w:pPr>
              <w:spacing w:after="120" w:line="264" w:lineRule="auto"/>
              <w:jc w:val="center"/>
              <w:rPr>
                <w:rFonts w:ascii="Calibri" w:eastAsia="Times New Roman" w:hAnsi="Calibri"/>
              </w:rPr>
            </w:pPr>
          </w:p>
          <w:p w14:paraId="7F1A8283" w14:textId="77777777" w:rsidR="00BD008D" w:rsidRPr="00BD008D" w:rsidRDefault="00BD008D" w:rsidP="00BD008D">
            <w:pPr>
              <w:spacing w:after="120" w:line="264" w:lineRule="auto"/>
              <w:jc w:val="center"/>
              <w:rPr>
                <w:rFonts w:ascii="Calibri" w:eastAsia="Times New Roman" w:hAnsi="Calibri"/>
              </w:rPr>
            </w:pPr>
          </w:p>
          <w:p w14:paraId="370DE0D0" w14:textId="77777777" w:rsidR="00BD008D" w:rsidRPr="00BD008D" w:rsidRDefault="00BD008D" w:rsidP="00BD008D">
            <w:pPr>
              <w:spacing w:after="120" w:line="264" w:lineRule="auto"/>
              <w:jc w:val="center"/>
              <w:rPr>
                <w:rFonts w:ascii="Calibri" w:eastAsia="Times New Roman" w:hAnsi="Calibri"/>
              </w:rPr>
            </w:pPr>
          </w:p>
          <w:p w14:paraId="2A7663E8" w14:textId="77777777" w:rsidR="00BD008D" w:rsidRPr="00BD008D" w:rsidRDefault="00BD008D" w:rsidP="00BD008D">
            <w:pPr>
              <w:spacing w:after="120" w:line="264" w:lineRule="auto"/>
              <w:jc w:val="center"/>
              <w:rPr>
                <w:rFonts w:ascii="Calibri" w:eastAsia="Times New Roman" w:hAnsi="Calibri"/>
                <w:sz w:val="14"/>
                <w:szCs w:val="12"/>
              </w:rPr>
            </w:pPr>
          </w:p>
        </w:tc>
      </w:tr>
      <w:tr w:rsidR="00BD008D" w:rsidRPr="00BD008D" w14:paraId="343D8523" w14:textId="77777777" w:rsidTr="00BD008D">
        <w:trPr>
          <w:trHeight w:val="960"/>
        </w:trPr>
        <w:tc>
          <w:tcPr>
            <w:tcW w:w="1870" w:type="dxa"/>
            <w:vAlign w:val="center"/>
          </w:tcPr>
          <w:p w14:paraId="22FFEFEF"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4FA46A8E"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198B568"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0A743F3C"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28AA9C5E"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5752A495" w14:textId="77777777" w:rsidTr="00BD008D">
        <w:trPr>
          <w:trHeight w:val="960"/>
        </w:trPr>
        <w:tc>
          <w:tcPr>
            <w:tcW w:w="1870" w:type="dxa"/>
            <w:vAlign w:val="center"/>
          </w:tcPr>
          <w:p w14:paraId="37295207" w14:textId="77777777" w:rsidR="00BD008D" w:rsidRPr="00BD008D" w:rsidRDefault="00BD008D" w:rsidP="00BD008D">
            <w:pPr>
              <w:spacing w:after="120" w:line="264" w:lineRule="auto"/>
              <w:rPr>
                <w:rFonts w:ascii="Calibri" w:eastAsia="Times New Roman" w:hAnsi="Calibri"/>
              </w:rPr>
            </w:pPr>
          </w:p>
        </w:tc>
        <w:tc>
          <w:tcPr>
            <w:tcW w:w="1870" w:type="dxa"/>
            <w:vAlign w:val="center"/>
          </w:tcPr>
          <w:p w14:paraId="473CA6DE"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CDA61B2"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60E2DBB4"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A1373E9"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2C9760EA" w14:textId="77777777" w:rsidTr="00BD008D">
        <w:trPr>
          <w:trHeight w:val="960"/>
        </w:trPr>
        <w:tc>
          <w:tcPr>
            <w:tcW w:w="1870" w:type="dxa"/>
            <w:vAlign w:val="center"/>
          </w:tcPr>
          <w:p w14:paraId="1880DA8C"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224CEE59"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C609CBA"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216987F4"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68916332"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24F55E27" w14:textId="77777777" w:rsidTr="00BD008D">
        <w:trPr>
          <w:trHeight w:val="960"/>
        </w:trPr>
        <w:tc>
          <w:tcPr>
            <w:tcW w:w="1870" w:type="dxa"/>
            <w:vAlign w:val="center"/>
          </w:tcPr>
          <w:p w14:paraId="466DAC20"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8712D86"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28EC6F15"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116E46C8"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4E9E2B71" w14:textId="77777777" w:rsidR="00BD008D" w:rsidRPr="00BD008D" w:rsidRDefault="00BD008D" w:rsidP="00BD008D">
            <w:pPr>
              <w:spacing w:after="120" w:line="264" w:lineRule="auto"/>
              <w:jc w:val="center"/>
              <w:rPr>
                <w:rFonts w:ascii="Calibri" w:eastAsia="Times New Roman" w:hAnsi="Calibri"/>
              </w:rPr>
            </w:pPr>
          </w:p>
        </w:tc>
      </w:tr>
      <w:tr w:rsidR="00BD008D" w:rsidRPr="00BD008D" w14:paraId="46B37379" w14:textId="77777777" w:rsidTr="00BD008D">
        <w:trPr>
          <w:trHeight w:val="960"/>
        </w:trPr>
        <w:tc>
          <w:tcPr>
            <w:tcW w:w="1870" w:type="dxa"/>
            <w:vAlign w:val="center"/>
          </w:tcPr>
          <w:p w14:paraId="7429B84F"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F90AD1A"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6C4DA8C4"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A505DD0" w14:textId="77777777" w:rsidR="00BD008D" w:rsidRPr="00BD008D" w:rsidRDefault="00BD008D" w:rsidP="00BD008D">
            <w:pPr>
              <w:spacing w:after="120" w:line="264" w:lineRule="auto"/>
              <w:jc w:val="center"/>
              <w:rPr>
                <w:rFonts w:ascii="Calibri" w:eastAsia="Times New Roman" w:hAnsi="Calibri"/>
              </w:rPr>
            </w:pPr>
          </w:p>
        </w:tc>
        <w:tc>
          <w:tcPr>
            <w:tcW w:w="1870" w:type="dxa"/>
            <w:vAlign w:val="center"/>
          </w:tcPr>
          <w:p w14:paraId="782BE314" w14:textId="77777777" w:rsidR="00BD008D" w:rsidRPr="00BD008D" w:rsidRDefault="00BD008D" w:rsidP="00BD008D">
            <w:pPr>
              <w:spacing w:after="120" w:line="264" w:lineRule="auto"/>
              <w:jc w:val="center"/>
              <w:rPr>
                <w:rFonts w:ascii="Calibri" w:eastAsia="Times New Roman" w:hAnsi="Calibri"/>
              </w:rPr>
            </w:pPr>
          </w:p>
        </w:tc>
      </w:tr>
    </w:tbl>
    <w:p w14:paraId="6D61B083" w14:textId="77777777" w:rsidR="00BD008D" w:rsidRPr="00BD008D" w:rsidRDefault="00BD008D" w:rsidP="00BD008D">
      <w:pPr>
        <w:spacing w:after="120" w:line="264" w:lineRule="auto"/>
        <w:rPr>
          <w:rFonts w:ascii="Calibri" w:eastAsia="Times New Roman" w:hAnsi="Calibri"/>
          <w:sz w:val="4"/>
          <w:szCs w:val="4"/>
          <w:lang w:eastAsia="ja-JP"/>
        </w:rPr>
      </w:pPr>
    </w:p>
    <w:p w14:paraId="57BD7D56" w14:textId="77777777" w:rsidR="00BD008D" w:rsidRPr="00BD008D" w:rsidRDefault="00BD008D" w:rsidP="00BD008D">
      <w:pPr>
        <w:spacing w:after="120" w:line="264" w:lineRule="auto"/>
        <w:rPr>
          <w:rFonts w:ascii="Calibri" w:eastAsia="Times New Roman" w:hAnsi="Calibri"/>
          <w:sz w:val="4"/>
          <w:szCs w:val="4"/>
          <w:lang w:eastAsia="ja-JP"/>
        </w:rPr>
      </w:pPr>
    </w:p>
    <w:p w14:paraId="1B7E2DE0" w14:textId="77777777" w:rsidR="00BD008D" w:rsidRPr="00BD008D" w:rsidRDefault="00BD008D" w:rsidP="00BD008D">
      <w:pPr>
        <w:spacing w:after="120" w:line="264" w:lineRule="auto"/>
        <w:rPr>
          <w:rFonts w:ascii="Calibri" w:eastAsia="Times New Roman" w:hAnsi="Calibri"/>
          <w:sz w:val="4"/>
          <w:szCs w:val="4"/>
          <w:lang w:eastAsia="ja-JP"/>
        </w:rPr>
      </w:pPr>
    </w:p>
    <w:p w14:paraId="52B2B7DA" w14:textId="77777777" w:rsidR="00BD008D" w:rsidRPr="00BD008D" w:rsidRDefault="00BD008D" w:rsidP="00BD008D">
      <w:pPr>
        <w:spacing w:after="120" w:line="264" w:lineRule="auto"/>
        <w:rPr>
          <w:rFonts w:ascii="Calibri" w:eastAsia="Times New Roman" w:hAnsi="Calibri"/>
          <w:sz w:val="4"/>
          <w:szCs w:val="4"/>
          <w:lang w:eastAsia="ja-JP"/>
        </w:rPr>
      </w:pPr>
    </w:p>
    <w:tbl>
      <w:tblPr>
        <w:tblStyle w:val="Tabelamrea6"/>
        <w:tblW w:w="0" w:type="auto"/>
        <w:tblLook w:val="04A0" w:firstRow="1" w:lastRow="0" w:firstColumn="1" w:lastColumn="0" w:noHBand="0" w:noVBand="1"/>
      </w:tblPr>
      <w:tblGrid>
        <w:gridCol w:w="1640"/>
        <w:gridCol w:w="1658"/>
        <w:gridCol w:w="2494"/>
        <w:gridCol w:w="3268"/>
      </w:tblGrid>
      <w:tr w:rsidR="00BD008D" w:rsidRPr="00BD008D" w14:paraId="5F6CE05C" w14:textId="77777777" w:rsidTr="00BD008D">
        <w:trPr>
          <w:trHeight w:val="70"/>
        </w:trPr>
        <w:tc>
          <w:tcPr>
            <w:tcW w:w="1696" w:type="dxa"/>
            <w:shd w:val="clear" w:color="auto" w:fill="D0CECE" w:themeFill="background2" w:themeFillShade="E6"/>
            <w:vAlign w:val="center"/>
          </w:tcPr>
          <w:p w14:paraId="2D43F8FE"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KRAJ</w:t>
            </w:r>
          </w:p>
        </w:tc>
        <w:tc>
          <w:tcPr>
            <w:tcW w:w="1701" w:type="dxa"/>
            <w:shd w:val="clear" w:color="auto" w:fill="D0CECE" w:themeFill="background2" w:themeFillShade="E6"/>
            <w:vAlign w:val="center"/>
          </w:tcPr>
          <w:p w14:paraId="23B3F71A"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DATUM</w:t>
            </w:r>
          </w:p>
        </w:tc>
        <w:tc>
          <w:tcPr>
            <w:tcW w:w="2552" w:type="dxa"/>
            <w:shd w:val="clear" w:color="auto" w:fill="D0CECE" w:themeFill="background2" w:themeFillShade="E6"/>
            <w:vAlign w:val="center"/>
          </w:tcPr>
          <w:p w14:paraId="4A1B5738"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 xml:space="preserve">IME IN PRIIMEK POOBLAŠČENE OSEBE </w:t>
            </w:r>
          </w:p>
        </w:tc>
        <w:tc>
          <w:tcPr>
            <w:tcW w:w="3401" w:type="dxa"/>
            <w:shd w:val="clear" w:color="auto" w:fill="D0CECE" w:themeFill="background2" w:themeFillShade="E6"/>
            <w:vAlign w:val="center"/>
          </w:tcPr>
          <w:p w14:paraId="15EDD0B8" w14:textId="77777777" w:rsidR="00BD008D" w:rsidRPr="00BD008D" w:rsidRDefault="00BD008D" w:rsidP="00BD008D">
            <w:pPr>
              <w:spacing w:after="120" w:line="264" w:lineRule="auto"/>
              <w:jc w:val="center"/>
              <w:rPr>
                <w:rFonts w:ascii="Calibri" w:eastAsia="Times New Roman" w:hAnsi="Calibri"/>
                <w:b/>
              </w:rPr>
            </w:pPr>
            <w:r w:rsidRPr="00BD008D">
              <w:rPr>
                <w:rFonts w:ascii="Calibri" w:eastAsia="Times New Roman" w:hAnsi="Calibri"/>
                <w:b/>
              </w:rPr>
              <w:t>PODPIS IN ŽIG</w:t>
            </w:r>
          </w:p>
        </w:tc>
      </w:tr>
      <w:tr w:rsidR="00BD008D" w:rsidRPr="00BD008D" w14:paraId="0C5F3AF9" w14:textId="77777777" w:rsidTr="00BD008D">
        <w:tc>
          <w:tcPr>
            <w:tcW w:w="1696" w:type="dxa"/>
          </w:tcPr>
          <w:p w14:paraId="6EE80821" w14:textId="77777777" w:rsidR="00BD008D" w:rsidRPr="00BD008D" w:rsidRDefault="00BD008D" w:rsidP="00BD008D">
            <w:pPr>
              <w:spacing w:after="120" w:line="264" w:lineRule="auto"/>
              <w:rPr>
                <w:rFonts w:ascii="Calibri" w:eastAsia="Times New Roman" w:hAnsi="Calibri"/>
              </w:rPr>
            </w:pPr>
          </w:p>
          <w:p w14:paraId="568CCA9B" w14:textId="77777777" w:rsidR="00BD008D" w:rsidRPr="00BD008D" w:rsidRDefault="00BD008D" w:rsidP="00BD008D">
            <w:pPr>
              <w:spacing w:after="120" w:line="264" w:lineRule="auto"/>
              <w:jc w:val="center"/>
              <w:rPr>
                <w:rFonts w:ascii="Calibri" w:eastAsia="Times New Roman" w:hAnsi="Calibri"/>
              </w:rPr>
            </w:pPr>
          </w:p>
        </w:tc>
        <w:tc>
          <w:tcPr>
            <w:tcW w:w="1701" w:type="dxa"/>
          </w:tcPr>
          <w:p w14:paraId="72457672" w14:textId="77777777" w:rsidR="00BD008D" w:rsidRPr="00BD008D" w:rsidRDefault="00BD008D" w:rsidP="00BD008D">
            <w:pPr>
              <w:spacing w:after="120" w:line="264" w:lineRule="auto"/>
              <w:jc w:val="center"/>
              <w:rPr>
                <w:rFonts w:ascii="Calibri" w:eastAsia="Times New Roman" w:hAnsi="Calibri"/>
              </w:rPr>
            </w:pPr>
          </w:p>
        </w:tc>
        <w:tc>
          <w:tcPr>
            <w:tcW w:w="2552" w:type="dxa"/>
          </w:tcPr>
          <w:p w14:paraId="6DDDE0F5" w14:textId="77777777" w:rsidR="00BD008D" w:rsidRPr="00BD008D" w:rsidRDefault="00BD008D" w:rsidP="00BD008D">
            <w:pPr>
              <w:spacing w:after="120" w:line="264" w:lineRule="auto"/>
              <w:jc w:val="center"/>
              <w:rPr>
                <w:rFonts w:ascii="Calibri" w:eastAsia="Times New Roman" w:hAnsi="Calibri"/>
              </w:rPr>
            </w:pPr>
          </w:p>
        </w:tc>
        <w:tc>
          <w:tcPr>
            <w:tcW w:w="3401" w:type="dxa"/>
          </w:tcPr>
          <w:p w14:paraId="740C066B" w14:textId="77777777" w:rsidR="00BD008D" w:rsidRPr="00BD008D" w:rsidRDefault="00BD008D" w:rsidP="00BD008D">
            <w:pPr>
              <w:spacing w:after="120" w:line="264" w:lineRule="auto"/>
              <w:jc w:val="center"/>
              <w:rPr>
                <w:rFonts w:ascii="Calibri" w:eastAsia="Times New Roman" w:hAnsi="Calibri"/>
              </w:rPr>
            </w:pPr>
          </w:p>
        </w:tc>
      </w:tr>
    </w:tbl>
    <w:p w14:paraId="3C661EED" w14:textId="77777777" w:rsidR="00BD008D" w:rsidRPr="00BD008D" w:rsidRDefault="00BD008D" w:rsidP="00BD008D">
      <w:pPr>
        <w:spacing w:after="120" w:line="264" w:lineRule="auto"/>
        <w:jc w:val="center"/>
        <w:rPr>
          <w:rFonts w:ascii="Calibri" w:eastAsia="Times New Roman" w:hAnsi="Calibri"/>
          <w:b/>
          <w:bCs/>
          <w:sz w:val="20"/>
          <w:szCs w:val="20"/>
          <w:lang w:eastAsia="ja-JP"/>
        </w:rPr>
      </w:pPr>
    </w:p>
    <w:p w14:paraId="34BD33FA" w14:textId="77777777" w:rsidR="00BD008D" w:rsidRPr="00BD008D" w:rsidRDefault="00BD008D" w:rsidP="00BD008D">
      <w:pPr>
        <w:spacing w:after="120" w:line="264" w:lineRule="auto"/>
        <w:jc w:val="center"/>
        <w:rPr>
          <w:rFonts w:ascii="Calibri" w:eastAsia="Times New Roman" w:hAnsi="Calibri"/>
          <w:bCs/>
          <w:i/>
          <w:sz w:val="16"/>
          <w:szCs w:val="16"/>
          <w:lang w:eastAsia="ja-JP"/>
        </w:rPr>
      </w:pPr>
      <w:r w:rsidRPr="00BD008D">
        <w:rPr>
          <w:rFonts w:ascii="Calibri" w:eastAsia="Times New Roman" w:hAnsi="Calibri"/>
          <w:bCs/>
          <w:i/>
          <w:sz w:val="16"/>
          <w:szCs w:val="16"/>
          <w:lang w:eastAsia="ja-JP"/>
        </w:rPr>
        <w:t>V primeru, da ponudnik potrebuje več obrazcev, jih lahko razmnoži.</w:t>
      </w:r>
    </w:p>
    <w:p w14:paraId="3A1C7A6D" w14:textId="597FDB68" w:rsidR="007E41FD" w:rsidRPr="00BD008D" w:rsidRDefault="00BD008D" w:rsidP="00BD008D">
      <w:pPr>
        <w:jc w:val="center"/>
        <w:rPr>
          <w:bCs/>
        </w:rPr>
      </w:pPr>
      <w:r w:rsidRPr="00BD008D">
        <w:rPr>
          <w:rFonts w:ascii="Calibri" w:eastAsia="Times New Roman" w:hAnsi="Calibri"/>
          <w:bCs/>
          <w:i/>
          <w:sz w:val="16"/>
          <w:szCs w:val="16"/>
          <w:lang w:eastAsia="ja-JP"/>
        </w:rPr>
        <w:t>Ponudnik mora k predmetnemu obrazcu  podatki o referenčnem delu  priložiti ustrezno potrjena referenčna potrdila.</w:t>
      </w:r>
    </w:p>
    <w:p w14:paraId="76367652" w14:textId="77777777" w:rsidR="007E41FD" w:rsidRDefault="007E41FD" w:rsidP="007E41FD">
      <w:pPr>
        <w:jc w:val="center"/>
        <w:rPr>
          <w:b/>
          <w:bCs/>
        </w:rPr>
      </w:pPr>
    </w:p>
    <w:p w14:paraId="29BC2029" w14:textId="77777777" w:rsidR="007E41FD" w:rsidRDefault="007E41FD" w:rsidP="007E41FD">
      <w:pPr>
        <w:jc w:val="center"/>
        <w:rPr>
          <w:b/>
          <w:bCs/>
        </w:rPr>
      </w:pPr>
    </w:p>
    <w:p w14:paraId="01657AF4" w14:textId="77777777" w:rsidR="00D10660" w:rsidRDefault="00D10660" w:rsidP="00C70516">
      <w:pPr>
        <w:rPr>
          <w:rFonts w:asciiTheme="minorHAnsi" w:hAnsiTheme="minorHAnsi" w:cstheme="minorHAnsi"/>
          <w:sz w:val="20"/>
          <w:szCs w:val="20"/>
        </w:rPr>
      </w:pPr>
    </w:p>
    <w:p w14:paraId="5476BBC4" w14:textId="77777777" w:rsidR="00BD008D" w:rsidRDefault="00BD008D" w:rsidP="00C70516">
      <w:pPr>
        <w:rPr>
          <w:rFonts w:asciiTheme="minorHAnsi" w:hAnsiTheme="minorHAnsi" w:cstheme="minorHAnsi"/>
          <w:sz w:val="20"/>
          <w:szCs w:val="20"/>
        </w:rPr>
      </w:pPr>
    </w:p>
    <w:p w14:paraId="572F6A29" w14:textId="77777777" w:rsidR="00D10660" w:rsidRDefault="00D10660" w:rsidP="00C70516">
      <w:pPr>
        <w:rPr>
          <w:rFonts w:asciiTheme="minorHAnsi" w:hAnsiTheme="minorHAnsi" w:cstheme="minorHAnsi"/>
          <w:sz w:val="20"/>
          <w:szCs w:val="20"/>
        </w:rPr>
      </w:pPr>
    </w:p>
    <w:p w14:paraId="4C7330D8" w14:textId="77777777" w:rsidR="00796C19" w:rsidRDefault="00796C19" w:rsidP="00C70516">
      <w:pPr>
        <w:rPr>
          <w:rFonts w:asciiTheme="minorHAnsi" w:hAnsiTheme="minorHAnsi" w:cstheme="minorHAnsi"/>
          <w:sz w:val="20"/>
          <w:szCs w:val="20"/>
        </w:rPr>
      </w:pPr>
    </w:p>
    <w:p w14:paraId="0FD985D8" w14:textId="77777777" w:rsidR="00796C19" w:rsidRDefault="00796C19" w:rsidP="00C70516">
      <w:pPr>
        <w:rPr>
          <w:rFonts w:asciiTheme="minorHAnsi" w:hAnsiTheme="minorHAnsi" w:cstheme="minorHAnsi"/>
          <w:sz w:val="20"/>
          <w:szCs w:val="20"/>
        </w:rPr>
      </w:pPr>
    </w:p>
    <w:p w14:paraId="1DE93C87" w14:textId="77777777" w:rsidR="00D10660" w:rsidRDefault="00D10660" w:rsidP="00C70516">
      <w:pPr>
        <w:rPr>
          <w:rFonts w:asciiTheme="minorHAnsi" w:hAnsiTheme="minorHAnsi" w:cstheme="minorHAnsi"/>
          <w:sz w:val="20"/>
          <w:szCs w:val="20"/>
        </w:rPr>
      </w:pPr>
    </w:p>
    <w:p w14:paraId="040D4C30" w14:textId="1C3567C0" w:rsidR="00D10660" w:rsidRPr="00796C19" w:rsidRDefault="00D10660" w:rsidP="00796C19">
      <w:pPr>
        <w:pStyle w:val="Naslov2"/>
        <w:rPr>
          <w:rFonts w:asciiTheme="minorHAnsi" w:hAnsiTheme="minorHAnsi" w:cstheme="minorHAnsi"/>
        </w:rPr>
      </w:pPr>
      <w:bookmarkStart w:id="34" w:name="_Toc195095060"/>
      <w:r w:rsidRPr="009D5AE9">
        <w:rPr>
          <w:rFonts w:asciiTheme="minorHAnsi" w:hAnsiTheme="minorHAnsi" w:cstheme="minorHAnsi"/>
        </w:rPr>
        <w:lastRenderedPageBreak/>
        <w:t>OBR-</w:t>
      </w:r>
      <w:r>
        <w:rPr>
          <w:rFonts w:asciiTheme="minorHAnsi" w:hAnsiTheme="minorHAnsi" w:cstheme="minorHAnsi"/>
        </w:rPr>
        <w:t>8</w:t>
      </w:r>
      <w:r w:rsidR="00796C19">
        <w:rPr>
          <w:rFonts w:asciiTheme="minorHAnsi" w:hAnsiTheme="minorHAnsi" w:cstheme="minorHAnsi"/>
        </w:rPr>
        <w:t xml:space="preserve">   </w:t>
      </w:r>
      <w:r>
        <w:rPr>
          <w:rFonts w:asciiTheme="minorHAnsi" w:hAnsiTheme="minorHAnsi" w:cstheme="minorHAnsi"/>
          <w:sz w:val="24"/>
          <w:szCs w:val="24"/>
        </w:rPr>
        <w:t>REFERENČNO POTRDILO</w:t>
      </w:r>
      <w:bookmarkEnd w:id="34"/>
      <w:r>
        <w:rPr>
          <w:rFonts w:asciiTheme="minorHAnsi" w:hAnsiTheme="minorHAnsi" w:cstheme="minorHAnsi"/>
          <w:sz w:val="24"/>
          <w:szCs w:val="24"/>
        </w:rPr>
        <w:t xml:space="preserve"> </w:t>
      </w:r>
    </w:p>
    <w:p w14:paraId="1926E567" w14:textId="77777777" w:rsidR="008951B7" w:rsidRDefault="008951B7" w:rsidP="00C70516">
      <w:pPr>
        <w:rPr>
          <w:rFonts w:asciiTheme="minorHAnsi" w:hAnsiTheme="minorHAnsi" w:cstheme="minorHAnsi"/>
          <w:sz w:val="20"/>
          <w:szCs w:val="20"/>
        </w:rPr>
      </w:pPr>
    </w:p>
    <w:p w14:paraId="12BB28C7" w14:textId="77777777" w:rsidR="008951B7" w:rsidRPr="008951B7" w:rsidRDefault="008951B7" w:rsidP="008951B7">
      <w:pPr>
        <w:spacing w:after="120" w:line="264" w:lineRule="auto"/>
        <w:rPr>
          <w:rFonts w:ascii="Calibri" w:eastAsia="Times New Roman" w:hAnsi="Calibri"/>
          <w:sz w:val="20"/>
          <w:szCs w:val="20"/>
          <w:lang w:eastAsia="ja-JP"/>
        </w:rPr>
      </w:pPr>
    </w:p>
    <w:tbl>
      <w:tblPr>
        <w:tblStyle w:val="Tabelamrea1"/>
        <w:tblW w:w="0" w:type="auto"/>
        <w:tblLook w:val="04A0" w:firstRow="1" w:lastRow="0" w:firstColumn="1" w:lastColumn="0" w:noHBand="0" w:noVBand="1"/>
      </w:tblPr>
      <w:tblGrid>
        <w:gridCol w:w="1807"/>
        <w:gridCol w:w="374"/>
        <w:gridCol w:w="1564"/>
        <w:gridCol w:w="1803"/>
        <w:gridCol w:w="1772"/>
        <w:gridCol w:w="1740"/>
      </w:tblGrid>
      <w:tr w:rsidR="00FC5999" w:rsidRPr="008951B7" w14:paraId="018D5EFC" w14:textId="77777777" w:rsidTr="00FC5999">
        <w:tc>
          <w:tcPr>
            <w:tcW w:w="9350" w:type="dxa"/>
            <w:gridSpan w:val="6"/>
            <w:shd w:val="clear" w:color="auto" w:fill="D9D9D9" w:themeFill="background1" w:themeFillShade="D9"/>
          </w:tcPr>
          <w:p w14:paraId="3118053A" w14:textId="77777777" w:rsidR="008951B7" w:rsidRPr="008951B7" w:rsidRDefault="008951B7" w:rsidP="008951B7">
            <w:pPr>
              <w:spacing w:after="120" w:line="264" w:lineRule="auto"/>
              <w:jc w:val="center"/>
              <w:rPr>
                <w:rFonts w:ascii="Calibri" w:eastAsia="Times New Roman" w:hAnsi="Calibri"/>
                <w:b/>
                <w:bCs/>
              </w:rPr>
            </w:pPr>
            <w:bookmarkStart w:id="35" w:name="_Toc255205887"/>
            <w:bookmarkStart w:id="36" w:name="_Toc256167195"/>
            <w:bookmarkStart w:id="37" w:name="_Toc256167425"/>
            <w:bookmarkStart w:id="38" w:name="_Toc257882334"/>
            <w:bookmarkStart w:id="39" w:name="_Toc259533283"/>
            <w:bookmarkStart w:id="40" w:name="_Toc260661551"/>
            <w:bookmarkStart w:id="41" w:name="_Toc260661634"/>
            <w:bookmarkStart w:id="42" w:name="_Toc260661717"/>
            <w:bookmarkStart w:id="43" w:name="_Toc260661800"/>
            <w:bookmarkStart w:id="44" w:name="_Toc278796651"/>
            <w:bookmarkStart w:id="45" w:name="_Toc281221908"/>
            <w:bookmarkStart w:id="46" w:name="_Toc286928229"/>
            <w:bookmarkStart w:id="47" w:name="_Toc286928407"/>
            <w:bookmarkStart w:id="48" w:name="_Toc286928496"/>
            <w:bookmarkStart w:id="49" w:name="_Toc286990073"/>
            <w:bookmarkStart w:id="50" w:name="_Toc286990163"/>
            <w:bookmarkStart w:id="51" w:name="_Toc286990254"/>
            <w:bookmarkStart w:id="52" w:name="_Toc286990344"/>
            <w:bookmarkStart w:id="53" w:name="_Toc286990434"/>
            <w:bookmarkStart w:id="54" w:name="_Toc286990614"/>
            <w:bookmarkStart w:id="55" w:name="_Toc289012563"/>
            <w:bookmarkStart w:id="56" w:name="_Toc289012653"/>
            <w:bookmarkStart w:id="57" w:name="_Toc289012743"/>
            <w:bookmarkStart w:id="58" w:name="_Toc289012833"/>
            <w:bookmarkStart w:id="59" w:name="_Toc314578598"/>
            <w:bookmarkStart w:id="60" w:name="_Toc314579056"/>
            <w:bookmarkStart w:id="61" w:name="_Toc314579345"/>
            <w:bookmarkStart w:id="62" w:name="_Toc314638263"/>
            <w:bookmarkStart w:id="63" w:name="_Toc314638669"/>
            <w:bookmarkStart w:id="64" w:name="_Toc314638753"/>
            <w:bookmarkStart w:id="65" w:name="_Toc314650606"/>
            <w:bookmarkStart w:id="66" w:name="_Toc317171591"/>
            <w:bookmarkStart w:id="67" w:name="_Toc317175118"/>
            <w:bookmarkStart w:id="68" w:name="_Toc327347321"/>
            <w:bookmarkStart w:id="69" w:name="_Toc335394801"/>
            <w:bookmarkStart w:id="70" w:name="_Toc345402552"/>
            <w:bookmarkStart w:id="71" w:name="_Toc345402636"/>
            <w:bookmarkStart w:id="72" w:name="_Toc349121157"/>
            <w:bookmarkStart w:id="73" w:name="_Toc350334362"/>
            <w:bookmarkStart w:id="74" w:name="_Toc350334443"/>
            <w:bookmarkStart w:id="75" w:name="_Toc351631708"/>
            <w:bookmarkStart w:id="76" w:name="_Toc351631788"/>
            <w:bookmarkStart w:id="77" w:name="_Toc351631868"/>
            <w:bookmarkStart w:id="78" w:name="_Toc351636441"/>
            <w:bookmarkStart w:id="79" w:name="_Toc351636522"/>
            <w:bookmarkStart w:id="80" w:name="_Toc362597579"/>
            <w:bookmarkStart w:id="81" w:name="_Toc362597949"/>
            <w:bookmarkStart w:id="82" w:name="_Toc362598022"/>
            <w:bookmarkStart w:id="83" w:name="_Toc362598095"/>
            <w:bookmarkStart w:id="84" w:name="_Toc362598168"/>
            <w:bookmarkStart w:id="85" w:name="_Toc362598241"/>
            <w:bookmarkStart w:id="86" w:name="_Toc362598824"/>
            <w:r w:rsidRPr="008951B7">
              <w:rPr>
                <w:rFonts w:ascii="Calibri" w:eastAsia="Times New Roman" w:hAnsi="Calibri"/>
                <w:b/>
                <w:bCs/>
              </w:rPr>
              <w:t>SPODAJ PODPISANI POTRJEVALEC REFERENCE (NAROČNIK)</w:t>
            </w:r>
          </w:p>
        </w:tc>
      </w:tr>
      <w:tr w:rsidR="00FC5999" w:rsidRPr="00FC5999" w14:paraId="09F04677" w14:textId="77777777" w:rsidTr="00FC5999">
        <w:trPr>
          <w:trHeight w:val="174"/>
        </w:trPr>
        <w:tc>
          <w:tcPr>
            <w:tcW w:w="1855" w:type="dxa"/>
            <w:shd w:val="clear" w:color="auto" w:fill="D9D9D9" w:themeFill="background1" w:themeFillShade="D9"/>
          </w:tcPr>
          <w:p w14:paraId="2781A604" w14:textId="77777777"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NAZIV</w:t>
            </w:r>
          </w:p>
        </w:tc>
        <w:tc>
          <w:tcPr>
            <w:tcW w:w="2008" w:type="dxa"/>
            <w:gridSpan w:val="2"/>
            <w:shd w:val="clear" w:color="auto" w:fill="D9D9D9" w:themeFill="background1" w:themeFillShade="D9"/>
          </w:tcPr>
          <w:p w14:paraId="33CAB156" w14:textId="77777777"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NASLOV</w:t>
            </w:r>
          </w:p>
        </w:tc>
        <w:tc>
          <w:tcPr>
            <w:tcW w:w="1840" w:type="dxa"/>
            <w:shd w:val="clear" w:color="auto" w:fill="D9D9D9" w:themeFill="background1" w:themeFillShade="D9"/>
          </w:tcPr>
          <w:p w14:paraId="0201F2F8" w14:textId="77777777"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KONTAKTNA OSEBA</w:t>
            </w:r>
          </w:p>
        </w:tc>
        <w:tc>
          <w:tcPr>
            <w:tcW w:w="1830" w:type="dxa"/>
            <w:shd w:val="clear" w:color="auto" w:fill="D9D9D9" w:themeFill="background1" w:themeFillShade="D9"/>
          </w:tcPr>
          <w:p w14:paraId="1FD2D133" w14:textId="77777777"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TELEFON</w:t>
            </w:r>
          </w:p>
        </w:tc>
        <w:tc>
          <w:tcPr>
            <w:tcW w:w="1817" w:type="dxa"/>
            <w:shd w:val="clear" w:color="auto" w:fill="D9D9D9" w:themeFill="background1" w:themeFillShade="D9"/>
          </w:tcPr>
          <w:p w14:paraId="75B05D18" w14:textId="77777777"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E-MAIL</w:t>
            </w:r>
          </w:p>
        </w:tc>
      </w:tr>
      <w:tr w:rsidR="00FC5999" w:rsidRPr="00FC5999" w14:paraId="1D8E19D5" w14:textId="77777777" w:rsidTr="00FC5999">
        <w:trPr>
          <w:trHeight w:val="112"/>
        </w:trPr>
        <w:tc>
          <w:tcPr>
            <w:tcW w:w="1855" w:type="dxa"/>
            <w:shd w:val="clear" w:color="auto" w:fill="FFFFFF"/>
          </w:tcPr>
          <w:p w14:paraId="61CBEBEA" w14:textId="77777777" w:rsidR="008951B7" w:rsidRPr="008951B7" w:rsidRDefault="008951B7" w:rsidP="008951B7">
            <w:pPr>
              <w:spacing w:after="120" w:line="264" w:lineRule="auto"/>
              <w:rPr>
                <w:rFonts w:ascii="Calibri" w:eastAsia="Times New Roman" w:hAnsi="Calibri"/>
                <w:b/>
                <w:bCs/>
              </w:rPr>
            </w:pPr>
          </w:p>
          <w:p w14:paraId="6726620C" w14:textId="77777777" w:rsidR="008951B7" w:rsidRPr="008951B7" w:rsidRDefault="008951B7" w:rsidP="008951B7">
            <w:pPr>
              <w:spacing w:after="120" w:line="264" w:lineRule="auto"/>
              <w:rPr>
                <w:rFonts w:ascii="Calibri" w:eastAsia="Times New Roman" w:hAnsi="Calibri"/>
                <w:b/>
                <w:bCs/>
              </w:rPr>
            </w:pPr>
          </w:p>
        </w:tc>
        <w:tc>
          <w:tcPr>
            <w:tcW w:w="2008" w:type="dxa"/>
            <w:gridSpan w:val="2"/>
            <w:shd w:val="clear" w:color="auto" w:fill="FFFFFF"/>
          </w:tcPr>
          <w:p w14:paraId="468C51BB" w14:textId="77777777" w:rsidR="008951B7" w:rsidRPr="008951B7" w:rsidRDefault="008951B7" w:rsidP="008951B7">
            <w:pPr>
              <w:spacing w:after="120" w:line="264" w:lineRule="auto"/>
              <w:rPr>
                <w:rFonts w:ascii="Calibri" w:eastAsia="Times New Roman" w:hAnsi="Calibri"/>
                <w:b/>
                <w:bCs/>
              </w:rPr>
            </w:pPr>
          </w:p>
        </w:tc>
        <w:tc>
          <w:tcPr>
            <w:tcW w:w="1840" w:type="dxa"/>
            <w:shd w:val="clear" w:color="auto" w:fill="FFFFFF"/>
          </w:tcPr>
          <w:p w14:paraId="102857F1" w14:textId="77777777" w:rsidR="008951B7" w:rsidRPr="008951B7" w:rsidRDefault="008951B7" w:rsidP="008951B7">
            <w:pPr>
              <w:spacing w:after="120" w:line="264" w:lineRule="auto"/>
              <w:rPr>
                <w:rFonts w:ascii="Calibri" w:eastAsia="Times New Roman" w:hAnsi="Calibri"/>
                <w:b/>
                <w:bCs/>
              </w:rPr>
            </w:pPr>
          </w:p>
        </w:tc>
        <w:tc>
          <w:tcPr>
            <w:tcW w:w="1830" w:type="dxa"/>
            <w:shd w:val="clear" w:color="auto" w:fill="FFFFFF"/>
          </w:tcPr>
          <w:p w14:paraId="76C26654" w14:textId="77777777" w:rsidR="008951B7" w:rsidRPr="008951B7" w:rsidRDefault="008951B7" w:rsidP="008951B7">
            <w:pPr>
              <w:spacing w:after="120" w:line="264" w:lineRule="auto"/>
              <w:rPr>
                <w:rFonts w:ascii="Calibri" w:eastAsia="Times New Roman" w:hAnsi="Calibri"/>
                <w:b/>
                <w:bCs/>
              </w:rPr>
            </w:pPr>
          </w:p>
        </w:tc>
        <w:tc>
          <w:tcPr>
            <w:tcW w:w="1817" w:type="dxa"/>
            <w:shd w:val="clear" w:color="auto" w:fill="FFFFFF"/>
          </w:tcPr>
          <w:p w14:paraId="1ADCA40C" w14:textId="77777777" w:rsidR="008951B7" w:rsidRPr="008951B7" w:rsidRDefault="008951B7" w:rsidP="008951B7">
            <w:pPr>
              <w:spacing w:after="120" w:line="264" w:lineRule="auto"/>
              <w:rPr>
                <w:rFonts w:ascii="Calibri" w:eastAsia="Times New Roman" w:hAnsi="Calibri"/>
                <w:b/>
                <w:bCs/>
              </w:rPr>
            </w:pPr>
          </w:p>
        </w:tc>
      </w:tr>
      <w:tr w:rsidR="00FC5999" w:rsidRPr="008951B7" w14:paraId="52ADDF13" w14:textId="77777777" w:rsidTr="00FC5999">
        <w:tc>
          <w:tcPr>
            <w:tcW w:w="9350" w:type="dxa"/>
            <w:gridSpan w:val="6"/>
            <w:shd w:val="clear" w:color="auto" w:fill="D9D9D9" w:themeFill="background1" w:themeFillShade="D9"/>
            <w:vAlign w:val="center"/>
          </w:tcPr>
          <w:p w14:paraId="6F81C011" w14:textId="77777777" w:rsidR="008951B7" w:rsidRPr="008951B7" w:rsidRDefault="008951B7" w:rsidP="008951B7">
            <w:pPr>
              <w:spacing w:after="120" w:line="264" w:lineRule="auto"/>
              <w:jc w:val="center"/>
              <w:rPr>
                <w:rFonts w:ascii="Calibri" w:eastAsia="Times New Roman" w:hAnsi="Calibri"/>
                <w:b/>
                <w:bCs/>
              </w:rPr>
            </w:pPr>
          </w:p>
          <w:p w14:paraId="5FB23526" w14:textId="77777777"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POTRJUJEM, DA JE</w:t>
            </w:r>
          </w:p>
        </w:tc>
      </w:tr>
      <w:tr w:rsidR="00FC5999" w:rsidRPr="008951B7" w14:paraId="083F2A82" w14:textId="77777777" w:rsidTr="00FC5999">
        <w:tc>
          <w:tcPr>
            <w:tcW w:w="2235" w:type="dxa"/>
            <w:gridSpan w:val="2"/>
            <w:shd w:val="clear" w:color="auto" w:fill="D9D9D9" w:themeFill="background1" w:themeFillShade="D9"/>
          </w:tcPr>
          <w:p w14:paraId="7353C7CC" w14:textId="77777777"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NOSILEC REFERENCE</w:t>
            </w:r>
          </w:p>
          <w:p w14:paraId="7024CC86" w14:textId="77777777" w:rsidR="008951B7" w:rsidRPr="008951B7" w:rsidRDefault="008951B7" w:rsidP="008951B7">
            <w:pPr>
              <w:spacing w:after="120" w:line="264" w:lineRule="auto"/>
              <w:rPr>
                <w:rFonts w:ascii="Calibri" w:eastAsia="Times New Roman" w:hAnsi="Calibri"/>
                <w:b/>
                <w:bCs/>
              </w:rPr>
            </w:pPr>
          </w:p>
        </w:tc>
        <w:tc>
          <w:tcPr>
            <w:tcW w:w="7115" w:type="dxa"/>
            <w:gridSpan w:val="4"/>
            <w:shd w:val="clear" w:color="auto" w:fill="FFFFFF"/>
          </w:tcPr>
          <w:p w14:paraId="4EC734C7" w14:textId="77777777" w:rsidR="008951B7" w:rsidRPr="008951B7" w:rsidRDefault="008951B7" w:rsidP="008951B7">
            <w:pPr>
              <w:spacing w:after="120" w:line="264" w:lineRule="auto"/>
              <w:rPr>
                <w:rFonts w:ascii="Calibri" w:eastAsia="Times New Roman" w:hAnsi="Calibri"/>
                <w:b/>
                <w:bCs/>
              </w:rPr>
            </w:pPr>
          </w:p>
          <w:p w14:paraId="4B40991F" w14:textId="77777777" w:rsidR="008951B7" w:rsidRPr="008951B7" w:rsidRDefault="008951B7" w:rsidP="008951B7">
            <w:pPr>
              <w:spacing w:after="120" w:line="264" w:lineRule="auto"/>
              <w:rPr>
                <w:rFonts w:ascii="Calibri" w:eastAsia="Times New Roman" w:hAnsi="Calibri"/>
                <w:b/>
                <w:bCs/>
              </w:rPr>
            </w:pPr>
          </w:p>
        </w:tc>
      </w:tr>
      <w:tr w:rsidR="00FC5999" w:rsidRPr="008951B7" w14:paraId="7B05B940" w14:textId="77777777" w:rsidTr="00FC5999">
        <w:tc>
          <w:tcPr>
            <w:tcW w:w="9350" w:type="dxa"/>
            <w:gridSpan w:val="6"/>
            <w:shd w:val="clear" w:color="auto" w:fill="D9D9D9" w:themeFill="background1" w:themeFillShade="D9"/>
          </w:tcPr>
          <w:p w14:paraId="7A4E7472" w14:textId="77777777" w:rsidR="008951B7" w:rsidRPr="008951B7" w:rsidRDefault="008951B7" w:rsidP="008951B7">
            <w:pPr>
              <w:spacing w:after="120" w:line="264" w:lineRule="auto"/>
              <w:jc w:val="center"/>
              <w:rPr>
                <w:rFonts w:ascii="Calibri" w:eastAsia="Times New Roman" w:hAnsi="Calibri"/>
                <w:b/>
                <w:bCs/>
              </w:rPr>
            </w:pPr>
          </w:p>
          <w:p w14:paraId="2ED63499" w14:textId="296297CB" w:rsidR="008951B7" w:rsidRPr="008951B7" w:rsidRDefault="008951B7" w:rsidP="008951B7">
            <w:pPr>
              <w:spacing w:after="120" w:line="264" w:lineRule="auto"/>
              <w:jc w:val="center"/>
              <w:rPr>
                <w:rFonts w:ascii="Calibri" w:eastAsia="Times New Roman" w:hAnsi="Calibri"/>
                <w:b/>
                <w:bCs/>
              </w:rPr>
            </w:pPr>
            <w:r w:rsidRPr="008951B7">
              <w:rPr>
                <w:rFonts w:ascii="Calibri" w:eastAsia="Times New Roman" w:hAnsi="Calibri"/>
                <w:b/>
                <w:bCs/>
              </w:rPr>
              <w:t>USPEŠNO (v</w:t>
            </w:r>
            <w:r w:rsidR="00FC5999" w:rsidRPr="008951B7">
              <w:rPr>
                <w:rFonts w:ascii="Calibri" w:eastAsia="Times New Roman" w:hAnsi="Calibri"/>
                <w:b/>
                <w:bCs/>
                <w:lang w:val="sl-SI"/>
              </w:rPr>
              <w:t xml:space="preserve"> dogovorjeni kvaliteti, količini in predvidenem roku, v skladu z dogovorjenimi postopki in standardi</w:t>
            </w:r>
            <w:r w:rsidRPr="008951B7">
              <w:rPr>
                <w:rFonts w:ascii="Calibri" w:eastAsia="Times New Roman" w:hAnsi="Calibri"/>
                <w:b/>
                <w:bCs/>
              </w:rPr>
              <w:t>) OPRAVIL DELA NA PROJEKTU</w:t>
            </w:r>
            <w:r w:rsidR="00FC5999">
              <w:rPr>
                <w:rFonts w:ascii="Calibri" w:eastAsia="Times New Roman" w:hAnsi="Calibri"/>
                <w:b/>
                <w:bCs/>
              </w:rPr>
              <w:t xml:space="preserve"> </w:t>
            </w:r>
          </w:p>
          <w:p w14:paraId="6AAC9CBC" w14:textId="77777777" w:rsidR="008951B7" w:rsidRPr="008951B7" w:rsidRDefault="008951B7" w:rsidP="008951B7">
            <w:pPr>
              <w:spacing w:after="120" w:line="264" w:lineRule="auto"/>
              <w:rPr>
                <w:rFonts w:ascii="Calibri" w:eastAsia="Times New Roman" w:hAnsi="Calibri"/>
                <w:b/>
                <w:bCs/>
              </w:rPr>
            </w:pPr>
          </w:p>
        </w:tc>
      </w:tr>
      <w:tr w:rsidR="00FC5999" w:rsidRPr="008951B7" w14:paraId="5C7D2837" w14:textId="77777777" w:rsidTr="00FC5999">
        <w:tc>
          <w:tcPr>
            <w:tcW w:w="2235" w:type="dxa"/>
            <w:gridSpan w:val="2"/>
            <w:shd w:val="clear" w:color="auto" w:fill="D9D9D9" w:themeFill="background1" w:themeFillShade="D9"/>
          </w:tcPr>
          <w:p w14:paraId="25A0CE1A" w14:textId="77777777"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NAZIV PROJEKTA</w:t>
            </w:r>
          </w:p>
        </w:tc>
        <w:tc>
          <w:tcPr>
            <w:tcW w:w="7115" w:type="dxa"/>
            <w:gridSpan w:val="4"/>
            <w:shd w:val="clear" w:color="auto" w:fill="FFFFFF"/>
          </w:tcPr>
          <w:p w14:paraId="250F8D0B" w14:textId="77777777" w:rsidR="008951B7" w:rsidRPr="008951B7" w:rsidRDefault="008951B7" w:rsidP="008951B7">
            <w:pPr>
              <w:spacing w:after="120" w:line="264" w:lineRule="auto"/>
              <w:rPr>
                <w:rFonts w:ascii="Calibri" w:eastAsia="Times New Roman" w:hAnsi="Calibri"/>
                <w:b/>
                <w:bCs/>
              </w:rPr>
            </w:pPr>
          </w:p>
          <w:p w14:paraId="60A2B16A" w14:textId="77777777" w:rsidR="008951B7" w:rsidRPr="008951B7" w:rsidRDefault="008951B7" w:rsidP="008951B7">
            <w:pPr>
              <w:spacing w:after="120" w:line="264" w:lineRule="auto"/>
              <w:rPr>
                <w:rFonts w:ascii="Calibri" w:eastAsia="Times New Roman" w:hAnsi="Calibri"/>
                <w:b/>
                <w:bCs/>
              </w:rPr>
            </w:pPr>
          </w:p>
        </w:tc>
      </w:tr>
      <w:tr w:rsidR="00FC5999" w:rsidRPr="008951B7" w14:paraId="031805E2" w14:textId="77777777" w:rsidTr="00FC5999">
        <w:tc>
          <w:tcPr>
            <w:tcW w:w="2235" w:type="dxa"/>
            <w:gridSpan w:val="2"/>
            <w:shd w:val="clear" w:color="auto" w:fill="D9D9D9" w:themeFill="background1" w:themeFillShade="D9"/>
          </w:tcPr>
          <w:p w14:paraId="487CB7B9" w14:textId="5F1C217A" w:rsidR="008951B7" w:rsidRPr="008951B7" w:rsidRDefault="00FC5999" w:rsidP="008951B7">
            <w:pPr>
              <w:spacing w:after="120" w:line="264" w:lineRule="auto"/>
              <w:rPr>
                <w:rFonts w:ascii="Calibri" w:eastAsia="Times New Roman" w:hAnsi="Calibri"/>
                <w:b/>
                <w:bCs/>
              </w:rPr>
            </w:pPr>
            <w:r w:rsidRPr="008951B7">
              <w:rPr>
                <w:rFonts w:ascii="Calibri" w:eastAsia="Times New Roman" w:hAnsi="Calibri"/>
                <w:b/>
                <w:bCs/>
                <w:lang w:val="sl-SI"/>
              </w:rPr>
              <w:t>PREDMET  PROJEKTA</w:t>
            </w:r>
          </w:p>
        </w:tc>
        <w:tc>
          <w:tcPr>
            <w:tcW w:w="7115" w:type="dxa"/>
            <w:gridSpan w:val="4"/>
            <w:shd w:val="clear" w:color="auto" w:fill="FFFFFF"/>
          </w:tcPr>
          <w:p w14:paraId="73A103B4" w14:textId="77777777" w:rsidR="008951B7" w:rsidRPr="008951B7" w:rsidRDefault="008951B7" w:rsidP="008951B7">
            <w:pPr>
              <w:spacing w:after="120" w:line="264" w:lineRule="auto"/>
              <w:rPr>
                <w:rFonts w:ascii="Calibri" w:eastAsia="Times New Roman" w:hAnsi="Calibri"/>
                <w:b/>
                <w:bCs/>
              </w:rPr>
            </w:pPr>
          </w:p>
        </w:tc>
      </w:tr>
      <w:tr w:rsidR="00FC5999" w:rsidRPr="008951B7" w14:paraId="28439894" w14:textId="77777777" w:rsidTr="00FC5999">
        <w:tc>
          <w:tcPr>
            <w:tcW w:w="2235" w:type="dxa"/>
            <w:gridSpan w:val="2"/>
            <w:shd w:val="clear" w:color="auto" w:fill="D9D9D9" w:themeFill="background1" w:themeFillShade="D9"/>
          </w:tcPr>
          <w:p w14:paraId="4BA65B62" w14:textId="77777777"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VRSTA DEL</w:t>
            </w:r>
          </w:p>
        </w:tc>
        <w:tc>
          <w:tcPr>
            <w:tcW w:w="7115" w:type="dxa"/>
            <w:gridSpan w:val="4"/>
            <w:shd w:val="clear" w:color="auto" w:fill="FFFFFF"/>
          </w:tcPr>
          <w:p w14:paraId="480CA5DB" w14:textId="77777777" w:rsidR="008951B7" w:rsidRPr="008951B7" w:rsidRDefault="008951B7" w:rsidP="008951B7">
            <w:pPr>
              <w:spacing w:after="120" w:line="264" w:lineRule="auto"/>
              <w:rPr>
                <w:rFonts w:ascii="Calibri" w:eastAsia="Times New Roman" w:hAnsi="Calibri"/>
                <w:b/>
                <w:bCs/>
              </w:rPr>
            </w:pPr>
          </w:p>
        </w:tc>
      </w:tr>
      <w:tr w:rsidR="00FC5999" w:rsidRPr="008951B7" w14:paraId="31292027" w14:textId="77777777" w:rsidTr="00FC5999">
        <w:tc>
          <w:tcPr>
            <w:tcW w:w="2235" w:type="dxa"/>
            <w:gridSpan w:val="2"/>
            <w:shd w:val="clear" w:color="auto" w:fill="D9D9D9" w:themeFill="background1" w:themeFillShade="D9"/>
          </w:tcPr>
          <w:p w14:paraId="44412D52" w14:textId="77777777"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VREDNOST DEL</w:t>
            </w:r>
          </w:p>
          <w:p w14:paraId="13748E8A" w14:textId="42C73B46"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w:t>
            </w:r>
            <w:r w:rsidR="00FC5999" w:rsidRPr="008951B7">
              <w:rPr>
                <w:rFonts w:ascii="Calibri" w:eastAsia="Times New Roman" w:hAnsi="Calibri"/>
                <w:b/>
                <w:bCs/>
                <w:lang w:val="sl-SI"/>
              </w:rPr>
              <w:t>brez</w:t>
            </w:r>
            <w:r w:rsidR="00FC5999" w:rsidRPr="00FC5999">
              <w:rPr>
                <w:rFonts w:ascii="Calibri" w:eastAsia="Times New Roman" w:hAnsi="Calibri"/>
                <w:b/>
                <w:bCs/>
                <w:lang w:val="sl-SI"/>
              </w:rPr>
              <w:t xml:space="preserve"> </w:t>
            </w:r>
            <w:r w:rsidRPr="008951B7">
              <w:rPr>
                <w:rFonts w:ascii="Calibri" w:eastAsia="Times New Roman" w:hAnsi="Calibri"/>
                <w:b/>
                <w:bCs/>
              </w:rPr>
              <w:t>DDV)</w:t>
            </w:r>
          </w:p>
        </w:tc>
        <w:tc>
          <w:tcPr>
            <w:tcW w:w="7115" w:type="dxa"/>
            <w:gridSpan w:val="4"/>
            <w:shd w:val="clear" w:color="auto" w:fill="FFFFFF"/>
          </w:tcPr>
          <w:p w14:paraId="798CFF40" w14:textId="77777777" w:rsidR="008951B7" w:rsidRPr="008951B7" w:rsidRDefault="008951B7" w:rsidP="008951B7">
            <w:pPr>
              <w:spacing w:after="120" w:line="264" w:lineRule="auto"/>
              <w:rPr>
                <w:rFonts w:ascii="Calibri" w:eastAsia="Times New Roman" w:hAnsi="Calibri"/>
              </w:rPr>
            </w:pPr>
          </w:p>
        </w:tc>
      </w:tr>
      <w:tr w:rsidR="00FC5999" w:rsidRPr="008951B7" w14:paraId="19A008B3" w14:textId="77777777" w:rsidTr="00FC5999">
        <w:tc>
          <w:tcPr>
            <w:tcW w:w="2235" w:type="dxa"/>
            <w:gridSpan w:val="2"/>
            <w:shd w:val="clear" w:color="auto" w:fill="D9D9D9" w:themeFill="background1" w:themeFillShade="D9"/>
          </w:tcPr>
          <w:p w14:paraId="11C35336" w14:textId="77777777"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ČAS IZVEDBE DEL</w:t>
            </w:r>
          </w:p>
        </w:tc>
        <w:tc>
          <w:tcPr>
            <w:tcW w:w="7115" w:type="dxa"/>
            <w:gridSpan w:val="4"/>
            <w:shd w:val="clear" w:color="auto" w:fill="FFFFFF"/>
          </w:tcPr>
          <w:p w14:paraId="0D5BE655" w14:textId="77777777" w:rsidR="008951B7" w:rsidRPr="008951B7" w:rsidRDefault="008951B7" w:rsidP="008951B7">
            <w:pPr>
              <w:spacing w:after="120" w:line="264" w:lineRule="auto"/>
              <w:rPr>
                <w:rFonts w:ascii="Calibri" w:eastAsia="Times New Roman" w:hAnsi="Calibri"/>
                <w:b/>
                <w:bCs/>
              </w:rPr>
            </w:pPr>
          </w:p>
        </w:tc>
      </w:tr>
      <w:tr w:rsidR="00FC5999" w:rsidRPr="008951B7" w14:paraId="0528875D" w14:textId="77777777" w:rsidTr="00FC5999">
        <w:tc>
          <w:tcPr>
            <w:tcW w:w="2235" w:type="dxa"/>
            <w:gridSpan w:val="2"/>
            <w:shd w:val="clear" w:color="auto" w:fill="D9D9D9" w:themeFill="background1" w:themeFillShade="D9"/>
          </w:tcPr>
          <w:p w14:paraId="2B7A68E3" w14:textId="77777777" w:rsidR="008951B7" w:rsidRPr="008951B7" w:rsidRDefault="008951B7" w:rsidP="008951B7">
            <w:pPr>
              <w:spacing w:after="120" w:line="264" w:lineRule="auto"/>
              <w:rPr>
                <w:rFonts w:ascii="Calibri" w:eastAsia="Times New Roman" w:hAnsi="Calibri"/>
                <w:b/>
                <w:bCs/>
              </w:rPr>
            </w:pPr>
            <w:r w:rsidRPr="008951B7">
              <w:rPr>
                <w:rFonts w:ascii="Calibri" w:eastAsia="Times New Roman" w:hAnsi="Calibri"/>
                <w:b/>
                <w:bCs/>
              </w:rPr>
              <w:t>CC-SI KLASIFIKACIJA</w:t>
            </w:r>
          </w:p>
        </w:tc>
        <w:tc>
          <w:tcPr>
            <w:tcW w:w="7115" w:type="dxa"/>
            <w:gridSpan w:val="4"/>
            <w:shd w:val="clear" w:color="auto" w:fill="FFFFFF"/>
          </w:tcPr>
          <w:p w14:paraId="1216863D" w14:textId="77777777" w:rsidR="008951B7" w:rsidRPr="008951B7" w:rsidRDefault="008951B7" w:rsidP="008951B7">
            <w:pPr>
              <w:spacing w:after="120" w:line="264" w:lineRule="auto"/>
              <w:rPr>
                <w:rFonts w:ascii="Calibri" w:eastAsia="Times New Roman" w:hAnsi="Calibri"/>
                <w:b/>
                <w:bCs/>
              </w:rPr>
            </w:pPr>
          </w:p>
        </w:tc>
      </w:t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tbl>
    <w:p w14:paraId="7EDDACE9" w14:textId="77777777" w:rsidR="008951B7" w:rsidRPr="008951B7" w:rsidRDefault="008951B7" w:rsidP="008951B7">
      <w:pPr>
        <w:spacing w:after="120" w:line="264" w:lineRule="auto"/>
        <w:rPr>
          <w:rFonts w:ascii="Calibri" w:eastAsia="Times New Roman" w:hAnsi="Calibri"/>
          <w:b/>
          <w:bCs/>
          <w:sz w:val="20"/>
          <w:szCs w:val="20"/>
          <w:lang w:eastAsia="ja-JP"/>
        </w:rPr>
      </w:pPr>
    </w:p>
    <w:tbl>
      <w:tblPr>
        <w:tblStyle w:val="Tabelamrea1"/>
        <w:tblW w:w="0" w:type="auto"/>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Look w:val="04A0" w:firstRow="1" w:lastRow="0" w:firstColumn="1" w:lastColumn="0" w:noHBand="0" w:noVBand="1"/>
      </w:tblPr>
      <w:tblGrid>
        <w:gridCol w:w="1640"/>
        <w:gridCol w:w="1658"/>
        <w:gridCol w:w="2494"/>
        <w:gridCol w:w="3268"/>
      </w:tblGrid>
      <w:tr w:rsidR="00FC5999" w:rsidRPr="00FC5999" w14:paraId="7268FA01" w14:textId="77777777" w:rsidTr="00FC5999">
        <w:trPr>
          <w:trHeight w:val="7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3F5458" w14:textId="77777777" w:rsidR="008951B7" w:rsidRPr="008951B7" w:rsidRDefault="008951B7" w:rsidP="008951B7">
            <w:pPr>
              <w:spacing w:after="120" w:line="264" w:lineRule="auto"/>
              <w:jc w:val="center"/>
              <w:rPr>
                <w:rFonts w:ascii="Calibri" w:eastAsia="Times New Roman" w:hAnsi="Calibri"/>
                <w:b/>
              </w:rPr>
            </w:pPr>
            <w:r w:rsidRPr="008951B7">
              <w:rPr>
                <w:rFonts w:ascii="Calibri" w:eastAsia="Times New Roman" w:hAnsi="Calibri"/>
                <w:b/>
              </w:rPr>
              <w:t>KRAJ</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936473" w14:textId="77777777" w:rsidR="008951B7" w:rsidRPr="008951B7" w:rsidRDefault="008951B7" w:rsidP="008951B7">
            <w:pPr>
              <w:spacing w:after="120" w:line="264" w:lineRule="auto"/>
              <w:jc w:val="center"/>
              <w:rPr>
                <w:rFonts w:ascii="Calibri" w:eastAsia="Times New Roman" w:hAnsi="Calibri"/>
                <w:b/>
              </w:rPr>
            </w:pPr>
            <w:r w:rsidRPr="008951B7">
              <w:rPr>
                <w:rFonts w:ascii="Calibri" w:eastAsia="Times New Roman" w:hAnsi="Calibri"/>
                <w:b/>
              </w:rPr>
              <w:t>DATUM</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815743" w14:textId="77777777" w:rsidR="008951B7" w:rsidRPr="008951B7" w:rsidRDefault="008951B7" w:rsidP="008951B7">
            <w:pPr>
              <w:spacing w:after="120" w:line="264" w:lineRule="auto"/>
              <w:jc w:val="center"/>
              <w:rPr>
                <w:rFonts w:ascii="Calibri" w:eastAsia="Times New Roman" w:hAnsi="Calibri"/>
                <w:b/>
              </w:rPr>
            </w:pPr>
            <w:r w:rsidRPr="008951B7">
              <w:rPr>
                <w:rFonts w:ascii="Calibri" w:eastAsia="Times New Roman" w:hAnsi="Calibri"/>
                <w:b/>
              </w:rPr>
              <w:t>IME IN PRIIMEK POOBLAŠČENE OSEBE</w:t>
            </w:r>
          </w:p>
          <w:p w14:paraId="1EFD63C2" w14:textId="77777777" w:rsidR="008951B7" w:rsidRPr="008951B7" w:rsidRDefault="008951B7" w:rsidP="008951B7">
            <w:pPr>
              <w:spacing w:after="120" w:line="264" w:lineRule="auto"/>
              <w:jc w:val="center"/>
              <w:rPr>
                <w:rFonts w:ascii="Calibri" w:eastAsia="Times New Roman" w:hAnsi="Calibri"/>
                <w:b/>
              </w:rPr>
            </w:pPr>
            <w:r w:rsidRPr="008951B7">
              <w:rPr>
                <w:rFonts w:ascii="Calibri" w:eastAsia="Times New Roman" w:hAnsi="Calibri"/>
                <w:b/>
              </w:rPr>
              <w:t xml:space="preserve">NAROČNIKA </w:t>
            </w:r>
          </w:p>
        </w:tc>
        <w:tc>
          <w:tcPr>
            <w:tcW w:w="3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E8C8B6" w14:textId="77777777" w:rsidR="008951B7" w:rsidRPr="008951B7" w:rsidRDefault="008951B7" w:rsidP="008951B7">
            <w:pPr>
              <w:spacing w:after="120" w:line="264" w:lineRule="auto"/>
              <w:jc w:val="center"/>
              <w:rPr>
                <w:rFonts w:ascii="Calibri" w:eastAsia="Times New Roman" w:hAnsi="Calibri"/>
                <w:b/>
              </w:rPr>
            </w:pPr>
            <w:r w:rsidRPr="008951B7">
              <w:rPr>
                <w:rFonts w:ascii="Calibri" w:eastAsia="Times New Roman" w:hAnsi="Calibri"/>
                <w:b/>
              </w:rPr>
              <w:t>PODPIS IN ŽIG</w:t>
            </w:r>
          </w:p>
        </w:tc>
      </w:tr>
      <w:tr w:rsidR="00FC5999" w:rsidRPr="008951B7" w14:paraId="11FB20A1" w14:textId="77777777" w:rsidTr="00FC5999">
        <w:tc>
          <w:tcPr>
            <w:tcW w:w="1696" w:type="dxa"/>
            <w:tcBorders>
              <w:top w:val="single" w:sz="4" w:space="0" w:color="auto"/>
              <w:left w:val="single" w:sz="4" w:space="0" w:color="auto"/>
              <w:bottom w:val="single" w:sz="4" w:space="0" w:color="auto"/>
              <w:right w:val="single" w:sz="4" w:space="0" w:color="auto"/>
            </w:tcBorders>
          </w:tcPr>
          <w:p w14:paraId="404BFD5C" w14:textId="77777777" w:rsidR="008951B7" w:rsidRPr="008951B7" w:rsidRDefault="008951B7" w:rsidP="008951B7">
            <w:pPr>
              <w:spacing w:after="120" w:line="264" w:lineRule="auto"/>
              <w:rPr>
                <w:rFonts w:ascii="Calibri" w:eastAsia="Times New Roman" w:hAnsi="Calibri"/>
              </w:rPr>
            </w:pPr>
          </w:p>
          <w:p w14:paraId="3E439C25" w14:textId="77777777" w:rsidR="008951B7" w:rsidRPr="008951B7" w:rsidRDefault="008951B7" w:rsidP="008951B7">
            <w:pPr>
              <w:spacing w:after="120" w:line="264" w:lineRule="auto"/>
              <w:jc w:val="center"/>
              <w:rPr>
                <w:rFonts w:ascii="Calibri" w:eastAsia="Times New Roman" w:hAnsi="Calibri"/>
              </w:rPr>
            </w:pPr>
          </w:p>
        </w:tc>
        <w:tc>
          <w:tcPr>
            <w:tcW w:w="1701" w:type="dxa"/>
            <w:tcBorders>
              <w:top w:val="single" w:sz="4" w:space="0" w:color="auto"/>
              <w:left w:val="single" w:sz="4" w:space="0" w:color="auto"/>
              <w:bottom w:val="single" w:sz="4" w:space="0" w:color="auto"/>
              <w:right w:val="single" w:sz="4" w:space="0" w:color="auto"/>
            </w:tcBorders>
          </w:tcPr>
          <w:p w14:paraId="42CA1C98" w14:textId="77777777" w:rsidR="008951B7" w:rsidRPr="008951B7" w:rsidRDefault="008951B7" w:rsidP="008951B7">
            <w:pPr>
              <w:spacing w:after="120" w:line="264" w:lineRule="auto"/>
              <w:jc w:val="center"/>
              <w:rPr>
                <w:rFonts w:ascii="Calibri" w:eastAsia="Times New Roman" w:hAnsi="Calibri"/>
              </w:rPr>
            </w:pPr>
          </w:p>
        </w:tc>
        <w:tc>
          <w:tcPr>
            <w:tcW w:w="2552" w:type="dxa"/>
            <w:tcBorders>
              <w:top w:val="single" w:sz="4" w:space="0" w:color="auto"/>
              <w:left w:val="single" w:sz="4" w:space="0" w:color="auto"/>
              <w:bottom w:val="single" w:sz="4" w:space="0" w:color="auto"/>
              <w:right w:val="single" w:sz="4" w:space="0" w:color="auto"/>
            </w:tcBorders>
          </w:tcPr>
          <w:p w14:paraId="5EB7D54C" w14:textId="77777777" w:rsidR="008951B7" w:rsidRPr="008951B7" w:rsidRDefault="008951B7" w:rsidP="008951B7">
            <w:pPr>
              <w:spacing w:after="120" w:line="264" w:lineRule="auto"/>
              <w:jc w:val="center"/>
              <w:rPr>
                <w:rFonts w:ascii="Calibri" w:eastAsia="Times New Roman" w:hAnsi="Calibri"/>
              </w:rPr>
            </w:pPr>
          </w:p>
        </w:tc>
        <w:tc>
          <w:tcPr>
            <w:tcW w:w="3401" w:type="dxa"/>
            <w:tcBorders>
              <w:top w:val="single" w:sz="4" w:space="0" w:color="auto"/>
              <w:left w:val="single" w:sz="4" w:space="0" w:color="auto"/>
              <w:bottom w:val="single" w:sz="4" w:space="0" w:color="auto"/>
              <w:right w:val="single" w:sz="4" w:space="0" w:color="auto"/>
            </w:tcBorders>
          </w:tcPr>
          <w:p w14:paraId="4D7EBBE5" w14:textId="77777777" w:rsidR="008951B7" w:rsidRPr="008951B7" w:rsidRDefault="008951B7" w:rsidP="008951B7">
            <w:pPr>
              <w:spacing w:after="120" w:line="264" w:lineRule="auto"/>
              <w:jc w:val="center"/>
              <w:rPr>
                <w:rFonts w:ascii="Calibri" w:eastAsia="Times New Roman" w:hAnsi="Calibri"/>
              </w:rPr>
            </w:pPr>
          </w:p>
        </w:tc>
      </w:tr>
    </w:tbl>
    <w:p w14:paraId="6A1F6B32" w14:textId="77777777" w:rsidR="008951B7" w:rsidRPr="008951B7" w:rsidRDefault="008951B7" w:rsidP="008951B7">
      <w:pPr>
        <w:spacing w:after="120" w:line="264" w:lineRule="auto"/>
        <w:rPr>
          <w:rFonts w:ascii="Calibri" w:eastAsia="Times New Roman" w:hAnsi="Calibri"/>
          <w:b/>
          <w:bCs/>
          <w:sz w:val="4"/>
          <w:szCs w:val="4"/>
          <w:lang w:eastAsia="ja-JP"/>
        </w:rPr>
      </w:pPr>
    </w:p>
    <w:p w14:paraId="52604B88" w14:textId="77777777" w:rsidR="008951B7" w:rsidRPr="008951B7" w:rsidRDefault="008951B7" w:rsidP="008951B7">
      <w:pPr>
        <w:spacing w:after="120" w:line="264" w:lineRule="auto"/>
        <w:jc w:val="center"/>
        <w:rPr>
          <w:rFonts w:ascii="Calibri" w:eastAsia="Times New Roman" w:hAnsi="Calibri"/>
          <w:bCs/>
          <w:i/>
          <w:sz w:val="16"/>
          <w:szCs w:val="16"/>
          <w:lang w:eastAsia="ja-JP"/>
        </w:rPr>
      </w:pPr>
      <w:r w:rsidRPr="008951B7">
        <w:rPr>
          <w:rFonts w:ascii="Calibri" w:eastAsia="Times New Roman" w:hAnsi="Calibri"/>
          <w:bCs/>
          <w:i/>
          <w:sz w:val="16"/>
          <w:szCs w:val="16"/>
          <w:lang w:eastAsia="ja-JP"/>
        </w:rPr>
        <w:t>V primeru, da ponudnik potrebuje več obrazcev, jih lahko razmnoži.</w:t>
      </w:r>
    </w:p>
    <w:p w14:paraId="533E8F99" w14:textId="77777777" w:rsidR="008951B7" w:rsidRPr="008951B7" w:rsidRDefault="008951B7" w:rsidP="008951B7">
      <w:pPr>
        <w:spacing w:after="120" w:line="264" w:lineRule="auto"/>
        <w:jc w:val="center"/>
        <w:rPr>
          <w:rFonts w:ascii="Calibri" w:eastAsia="Times New Roman" w:hAnsi="Calibri"/>
          <w:bCs/>
          <w:i/>
          <w:sz w:val="16"/>
          <w:szCs w:val="16"/>
          <w:lang w:eastAsia="ja-JP"/>
        </w:rPr>
      </w:pPr>
    </w:p>
    <w:p w14:paraId="457DBBE5" w14:textId="5E9870A9" w:rsidR="00C25661" w:rsidRPr="00673D8E" w:rsidRDefault="00C25661" w:rsidP="00C70516">
      <w:pPr>
        <w:rPr>
          <w:rFonts w:asciiTheme="minorHAnsi" w:hAnsiTheme="minorHAnsi" w:cstheme="minorHAnsi"/>
          <w:b/>
          <w:sz w:val="20"/>
          <w:szCs w:val="20"/>
        </w:rPr>
      </w:pPr>
      <w:r w:rsidRPr="00673D8E">
        <w:rPr>
          <w:rFonts w:asciiTheme="minorHAnsi" w:hAnsiTheme="minorHAnsi" w:cstheme="minorHAnsi"/>
          <w:sz w:val="20"/>
          <w:szCs w:val="20"/>
        </w:rPr>
        <w:br w:type="page"/>
      </w:r>
    </w:p>
    <w:p w14:paraId="151255A1" w14:textId="65D51B3B" w:rsidR="008951B7" w:rsidRPr="00796C19" w:rsidRDefault="008951B7" w:rsidP="00796C19">
      <w:pPr>
        <w:pStyle w:val="Naslov2"/>
        <w:rPr>
          <w:rFonts w:asciiTheme="minorHAnsi" w:hAnsiTheme="minorHAnsi" w:cstheme="minorHAnsi"/>
        </w:rPr>
      </w:pPr>
      <w:bookmarkStart w:id="87" w:name="_Toc195095061"/>
      <w:r w:rsidRPr="008951B7">
        <w:rPr>
          <w:rFonts w:asciiTheme="minorHAnsi" w:hAnsiTheme="minorHAnsi" w:cstheme="minorHAnsi"/>
        </w:rPr>
        <w:lastRenderedPageBreak/>
        <w:t>OBR-9</w:t>
      </w:r>
      <w:r w:rsidR="00796C19">
        <w:rPr>
          <w:rFonts w:asciiTheme="minorHAnsi" w:hAnsiTheme="minorHAnsi" w:cstheme="minorHAnsi"/>
        </w:rPr>
        <w:t xml:space="preserve">       </w:t>
      </w:r>
      <w:r w:rsidRPr="008951B7">
        <w:rPr>
          <w:rFonts w:asciiTheme="minorHAnsi" w:hAnsiTheme="minorHAnsi" w:cstheme="minorHAnsi"/>
          <w:sz w:val="24"/>
          <w:szCs w:val="24"/>
        </w:rPr>
        <w:t>MENIČNA IZJAVA ZA DOBRO IZVEDBO POGODBENIH OBVEZNOSTI</w:t>
      </w:r>
      <w:bookmarkEnd w:id="87"/>
    </w:p>
    <w:p w14:paraId="1CB89E7A" w14:textId="77777777" w:rsidR="00796C19" w:rsidRDefault="00796C19" w:rsidP="008951B7">
      <w:pPr>
        <w:rPr>
          <w:rFonts w:asciiTheme="minorHAnsi" w:hAnsiTheme="minorHAnsi" w:cstheme="minorHAnsi"/>
          <w:bCs/>
          <w:i/>
          <w:sz w:val="16"/>
          <w:szCs w:val="16"/>
        </w:rPr>
      </w:pPr>
    </w:p>
    <w:p w14:paraId="7B6BCFEF" w14:textId="3B829C72" w:rsidR="008951B7" w:rsidRPr="008951B7" w:rsidRDefault="008951B7" w:rsidP="008951B7">
      <w:pPr>
        <w:rPr>
          <w:rFonts w:asciiTheme="minorHAnsi" w:hAnsiTheme="minorHAnsi" w:cstheme="minorHAnsi"/>
          <w:bCs/>
          <w:i/>
          <w:sz w:val="16"/>
          <w:szCs w:val="16"/>
        </w:rPr>
      </w:pPr>
      <w:r w:rsidRPr="008951B7">
        <w:rPr>
          <w:rFonts w:asciiTheme="minorHAnsi" w:hAnsiTheme="minorHAnsi" w:cstheme="minorHAnsi"/>
          <w:bCs/>
          <w:i/>
          <w:sz w:val="16"/>
          <w:szCs w:val="16"/>
        </w:rPr>
        <w:t>Ponudnik vzorca menične izjave za dobro izvedbo pogodbenih obveznosti ob podaji ponudbe ne izpolnjuje, temveč ga zgolj parafira.</w:t>
      </w:r>
    </w:p>
    <w:p w14:paraId="3911A793" w14:textId="77777777" w:rsidR="008951B7" w:rsidRPr="00D72EE9" w:rsidRDefault="008951B7" w:rsidP="00D72EE9">
      <w:pPr>
        <w:rPr>
          <w:rFonts w:asciiTheme="minorHAnsi" w:hAnsiTheme="minorHAnsi" w:cstheme="minorHAnsi"/>
          <w:bCs/>
          <w:i/>
          <w:color w:val="4472C4" w:themeColor="accent1"/>
          <w:sz w:val="20"/>
          <w:szCs w:val="20"/>
        </w:rPr>
      </w:pPr>
    </w:p>
    <w:p w14:paraId="6D4FD100" w14:textId="77777777" w:rsidR="00D72EE9" w:rsidRPr="00D72EE9" w:rsidRDefault="00D72EE9" w:rsidP="00D72EE9">
      <w:pPr>
        <w:spacing w:after="120" w:line="264" w:lineRule="auto"/>
        <w:ind w:left="360"/>
        <w:contextualSpacing/>
        <w:jc w:val="center"/>
        <w:rPr>
          <w:rFonts w:ascii="Calibri" w:eastAsia="Times New Roman" w:hAnsi="Calibri"/>
          <w:bCs/>
          <w:i/>
          <w:color w:val="4472C4"/>
          <w:sz w:val="16"/>
          <w:szCs w:val="16"/>
          <w:lang w:eastAsia="ja-JP"/>
        </w:rPr>
      </w:pPr>
    </w:p>
    <w:tbl>
      <w:tblPr>
        <w:tblStyle w:val="Tabelamrea7"/>
        <w:tblW w:w="0" w:type="auto"/>
        <w:tblLook w:val="04A0" w:firstRow="1" w:lastRow="0" w:firstColumn="1" w:lastColumn="0" w:noHBand="0" w:noVBand="1"/>
      </w:tblPr>
      <w:tblGrid>
        <w:gridCol w:w="2215"/>
        <w:gridCol w:w="6845"/>
      </w:tblGrid>
      <w:tr w:rsidR="00D72EE9" w:rsidRPr="00D72EE9" w14:paraId="0B69E55D" w14:textId="77777777" w:rsidTr="00D72EE9">
        <w:tc>
          <w:tcPr>
            <w:tcW w:w="9350" w:type="dxa"/>
            <w:gridSpan w:val="2"/>
            <w:shd w:val="clear" w:color="auto" w:fill="D0CECE" w:themeFill="background2" w:themeFillShade="E6"/>
          </w:tcPr>
          <w:p w14:paraId="2A11E423"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IZDAJATELJ MENICE</w:t>
            </w:r>
          </w:p>
        </w:tc>
      </w:tr>
      <w:tr w:rsidR="00D72EE9" w:rsidRPr="00D72EE9" w14:paraId="3479B6FC" w14:textId="77777777" w:rsidTr="00D72EE9">
        <w:tc>
          <w:tcPr>
            <w:tcW w:w="2263" w:type="dxa"/>
            <w:shd w:val="clear" w:color="auto" w:fill="D0CECE" w:themeFill="background2" w:themeFillShade="E6"/>
          </w:tcPr>
          <w:p w14:paraId="7890E1AC" w14:textId="77777777" w:rsidR="00D72EE9" w:rsidRPr="00D72EE9" w:rsidRDefault="00D72EE9" w:rsidP="00D72EE9">
            <w:pPr>
              <w:spacing w:after="120" w:line="264" w:lineRule="auto"/>
              <w:rPr>
                <w:rFonts w:ascii="Calibri" w:eastAsia="Times New Roman" w:hAnsi="Calibri"/>
                <w:b/>
              </w:rPr>
            </w:pPr>
            <w:r w:rsidRPr="00D72EE9">
              <w:rPr>
                <w:rFonts w:ascii="Calibri" w:eastAsia="Times New Roman" w:hAnsi="Calibri"/>
                <w:b/>
              </w:rPr>
              <w:t>NAZIV ALI IME</w:t>
            </w:r>
          </w:p>
        </w:tc>
        <w:tc>
          <w:tcPr>
            <w:tcW w:w="7087" w:type="dxa"/>
          </w:tcPr>
          <w:p w14:paraId="692E68DC" w14:textId="77777777" w:rsidR="00D72EE9" w:rsidRPr="00D72EE9" w:rsidRDefault="00D72EE9" w:rsidP="00D72EE9">
            <w:pPr>
              <w:spacing w:after="120" w:line="264" w:lineRule="auto"/>
              <w:rPr>
                <w:rFonts w:ascii="Calibri" w:eastAsia="Times New Roman" w:hAnsi="Calibri"/>
                <w:b/>
              </w:rPr>
            </w:pPr>
          </w:p>
        </w:tc>
      </w:tr>
      <w:tr w:rsidR="00D72EE9" w:rsidRPr="00D72EE9" w14:paraId="42A8C37D" w14:textId="77777777" w:rsidTr="00D72EE9">
        <w:tc>
          <w:tcPr>
            <w:tcW w:w="2263" w:type="dxa"/>
            <w:shd w:val="clear" w:color="auto" w:fill="D0CECE" w:themeFill="background2" w:themeFillShade="E6"/>
          </w:tcPr>
          <w:p w14:paraId="3C6DAD13" w14:textId="77777777" w:rsidR="00D72EE9" w:rsidRPr="00D72EE9" w:rsidRDefault="00D72EE9" w:rsidP="00D72EE9">
            <w:pPr>
              <w:spacing w:after="120" w:line="264" w:lineRule="auto"/>
              <w:rPr>
                <w:rFonts w:ascii="Calibri" w:eastAsia="Times New Roman" w:hAnsi="Calibri"/>
                <w:b/>
              </w:rPr>
            </w:pPr>
            <w:r w:rsidRPr="00D72EE9">
              <w:rPr>
                <w:rFonts w:ascii="Calibri" w:eastAsia="Times New Roman" w:hAnsi="Calibri"/>
                <w:b/>
              </w:rPr>
              <w:t>NASLOV</w:t>
            </w:r>
          </w:p>
        </w:tc>
        <w:tc>
          <w:tcPr>
            <w:tcW w:w="7087" w:type="dxa"/>
          </w:tcPr>
          <w:p w14:paraId="56958F56" w14:textId="77777777" w:rsidR="00D72EE9" w:rsidRPr="00D72EE9" w:rsidRDefault="00D72EE9" w:rsidP="00D72EE9">
            <w:pPr>
              <w:spacing w:after="120" w:line="264" w:lineRule="auto"/>
              <w:rPr>
                <w:rFonts w:ascii="Calibri" w:eastAsia="Times New Roman" w:hAnsi="Calibri"/>
                <w:b/>
              </w:rPr>
            </w:pPr>
          </w:p>
        </w:tc>
      </w:tr>
    </w:tbl>
    <w:p w14:paraId="6EABD811" w14:textId="77777777" w:rsidR="008951B7" w:rsidRPr="008951B7" w:rsidRDefault="008951B7" w:rsidP="008951B7">
      <w:pPr>
        <w:jc w:val="both"/>
        <w:rPr>
          <w:rFonts w:asciiTheme="minorHAnsi" w:hAnsiTheme="minorHAnsi" w:cstheme="minorHAnsi"/>
          <w:b/>
          <w:bCs/>
          <w:sz w:val="20"/>
          <w:szCs w:val="20"/>
        </w:rPr>
      </w:pPr>
    </w:p>
    <w:p w14:paraId="250E471D" w14:textId="64AE87B4" w:rsidR="008951B7" w:rsidRPr="00D72EE9" w:rsidRDefault="008951B7" w:rsidP="008951B7">
      <w:pPr>
        <w:pStyle w:val="Noga"/>
        <w:jc w:val="both"/>
        <w:rPr>
          <w:rFonts w:asciiTheme="minorHAnsi" w:hAnsiTheme="minorHAnsi" w:cstheme="minorHAnsi"/>
          <w:bCs/>
          <w:sz w:val="20"/>
          <w:szCs w:val="20"/>
        </w:rPr>
      </w:pPr>
      <w:r w:rsidRPr="008951B7">
        <w:rPr>
          <w:rFonts w:asciiTheme="minorHAnsi" w:hAnsiTheme="minorHAnsi" w:cstheme="minorHAnsi"/>
          <w:bCs/>
          <w:sz w:val="20"/>
          <w:szCs w:val="20"/>
        </w:rPr>
        <w:t>Za zavarovanje dobre izvedbe pogodbenih obveznosti v okviru pogodbe številka</w:t>
      </w:r>
      <w:r w:rsidRPr="008951B7">
        <w:rPr>
          <w:rFonts w:asciiTheme="minorHAnsi" w:hAnsiTheme="minorHAnsi" w:cstheme="minorHAnsi"/>
          <w:bCs/>
          <w:i/>
          <w:color w:val="808080" w:themeColor="background1" w:themeShade="80"/>
          <w:sz w:val="20"/>
          <w:szCs w:val="20"/>
        </w:rPr>
        <w:t xml:space="preserve"> (številka in datum pogodbe)</w:t>
      </w:r>
      <w:r w:rsidRPr="008951B7">
        <w:rPr>
          <w:rFonts w:asciiTheme="minorHAnsi" w:hAnsiTheme="minorHAnsi" w:cstheme="minorHAnsi"/>
          <w:bCs/>
          <w:color w:val="808080" w:themeColor="background1" w:themeShade="80"/>
          <w:sz w:val="20"/>
          <w:szCs w:val="20"/>
        </w:rPr>
        <w:t xml:space="preserve"> </w:t>
      </w:r>
      <w:r w:rsidRPr="008951B7">
        <w:rPr>
          <w:rFonts w:asciiTheme="minorHAnsi" w:hAnsiTheme="minorHAnsi" w:cstheme="minorHAnsi"/>
          <w:bCs/>
          <w:sz w:val="20"/>
          <w:szCs w:val="20"/>
        </w:rPr>
        <w:t xml:space="preserve">(v nadaljevanju: pogodba), sklenjene med izdajateljem menice in Občino </w:t>
      </w:r>
      <w:r>
        <w:rPr>
          <w:rFonts w:asciiTheme="minorHAnsi" w:hAnsiTheme="minorHAnsi" w:cstheme="minorHAnsi"/>
          <w:bCs/>
          <w:sz w:val="20"/>
          <w:szCs w:val="20"/>
        </w:rPr>
        <w:t>Sveti Andraž v Slovenskih goricah</w:t>
      </w:r>
      <w:r w:rsidRPr="008951B7">
        <w:rPr>
          <w:rFonts w:asciiTheme="minorHAnsi" w:hAnsiTheme="minorHAnsi" w:cstheme="minorHAnsi"/>
          <w:bCs/>
          <w:sz w:val="20"/>
          <w:szCs w:val="20"/>
        </w:rPr>
        <w:t xml:space="preserve"> (v nadaljevanju: naročnik) v okviru javnega naročila z naslovom </w:t>
      </w:r>
      <w:r w:rsidRPr="008951B7">
        <w:rPr>
          <w:rFonts w:asciiTheme="minorHAnsi" w:hAnsiTheme="minorHAnsi" w:cstheme="minorHAnsi"/>
          <w:sz w:val="20"/>
          <w:szCs w:val="20"/>
        </w:rPr>
        <w:t>»</w:t>
      </w:r>
      <w:r w:rsidR="009B389D">
        <w:rPr>
          <w:rFonts w:asciiTheme="minorHAnsi" w:hAnsiTheme="minorHAnsi" w:cstheme="minorHAnsi"/>
          <w:sz w:val="20"/>
          <w:szCs w:val="20"/>
        </w:rPr>
        <w:t>Kulturno sakralni objekt Vitomarci</w:t>
      </w:r>
      <w:r w:rsidRPr="008951B7">
        <w:rPr>
          <w:rFonts w:asciiTheme="minorHAnsi" w:hAnsiTheme="minorHAnsi" w:cstheme="minorHAnsi"/>
          <w:sz w:val="20"/>
          <w:szCs w:val="20"/>
        </w:rPr>
        <w:t>«</w:t>
      </w:r>
      <w:r w:rsidRPr="008951B7">
        <w:rPr>
          <w:rFonts w:asciiTheme="minorHAnsi" w:hAnsiTheme="minorHAnsi" w:cstheme="minorHAnsi"/>
          <w:bCs/>
          <w:sz w:val="20"/>
          <w:szCs w:val="20"/>
        </w:rPr>
        <w:t xml:space="preserve">, ki je bilo objavljeno na Portalu javnih naročil dne </w:t>
      </w:r>
      <w:r w:rsidRPr="008951B7">
        <w:rPr>
          <w:rFonts w:asciiTheme="minorHAnsi" w:hAnsiTheme="minorHAnsi" w:cstheme="minorHAnsi"/>
          <w:bCs/>
          <w:i/>
          <w:color w:val="808080" w:themeColor="background1" w:themeShade="80"/>
          <w:sz w:val="20"/>
          <w:szCs w:val="20"/>
        </w:rPr>
        <w:t>(navedba datuma)</w:t>
      </w:r>
      <w:r w:rsidRPr="008951B7">
        <w:rPr>
          <w:rFonts w:asciiTheme="minorHAnsi" w:hAnsiTheme="minorHAnsi" w:cstheme="minorHAnsi"/>
          <w:bCs/>
          <w:sz w:val="20"/>
          <w:szCs w:val="20"/>
        </w:rPr>
        <w:t xml:space="preserve">, pod številko objave </w:t>
      </w:r>
      <w:r w:rsidRPr="008951B7">
        <w:rPr>
          <w:rFonts w:asciiTheme="minorHAnsi" w:hAnsiTheme="minorHAnsi" w:cstheme="minorHAnsi"/>
          <w:bCs/>
          <w:i/>
          <w:color w:val="808080" w:themeColor="background1" w:themeShade="80"/>
          <w:sz w:val="20"/>
          <w:szCs w:val="20"/>
        </w:rPr>
        <w:t>(navedba številke objave)</w:t>
      </w:r>
      <w:r w:rsidRPr="008951B7">
        <w:rPr>
          <w:rFonts w:asciiTheme="minorHAnsi" w:hAnsiTheme="minorHAnsi" w:cstheme="minorHAnsi"/>
          <w:bCs/>
          <w:sz w:val="20"/>
          <w:szCs w:val="20"/>
        </w:rPr>
        <w:t>, izročamo naročniku, eno (1) bianco menico, ki jo je podpisala pooblaščena oseba:</w:t>
      </w:r>
    </w:p>
    <w:p w14:paraId="09D21065" w14:textId="77777777" w:rsidR="00D72EE9" w:rsidRPr="00D72EE9" w:rsidRDefault="00D72EE9" w:rsidP="00D72EE9">
      <w:pPr>
        <w:tabs>
          <w:tab w:val="center" w:pos="4536"/>
          <w:tab w:val="right" w:pos="9072"/>
        </w:tabs>
        <w:jc w:val="both"/>
        <w:rPr>
          <w:rFonts w:ascii="Calibri" w:eastAsia="Times New Roman" w:hAnsi="Calibri"/>
          <w:sz w:val="20"/>
          <w:szCs w:val="20"/>
          <w:lang w:eastAsia="ja-JP"/>
        </w:rPr>
      </w:pPr>
    </w:p>
    <w:tbl>
      <w:tblPr>
        <w:tblStyle w:val="Tabelamrea8"/>
        <w:tblW w:w="0" w:type="auto"/>
        <w:tblLook w:val="04A0" w:firstRow="1" w:lastRow="0" w:firstColumn="1" w:lastColumn="0" w:noHBand="0" w:noVBand="1"/>
      </w:tblPr>
      <w:tblGrid>
        <w:gridCol w:w="2573"/>
        <w:gridCol w:w="2592"/>
        <w:gridCol w:w="3895"/>
      </w:tblGrid>
      <w:tr w:rsidR="00D72EE9" w:rsidRPr="00D72EE9" w14:paraId="1F3020C9" w14:textId="77777777" w:rsidTr="00D72EE9">
        <w:trPr>
          <w:trHeight w:val="48"/>
        </w:trPr>
        <w:tc>
          <w:tcPr>
            <w:tcW w:w="2665" w:type="dxa"/>
            <w:shd w:val="clear" w:color="auto" w:fill="D0CECE" w:themeFill="background2" w:themeFillShade="E6"/>
            <w:vAlign w:val="center"/>
          </w:tcPr>
          <w:p w14:paraId="5ACBB90D"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KRAJ</w:t>
            </w:r>
          </w:p>
        </w:tc>
        <w:tc>
          <w:tcPr>
            <w:tcW w:w="2673" w:type="dxa"/>
            <w:shd w:val="clear" w:color="auto" w:fill="D0CECE" w:themeFill="background2" w:themeFillShade="E6"/>
            <w:vAlign w:val="center"/>
          </w:tcPr>
          <w:p w14:paraId="548707B2"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DATUM</w:t>
            </w:r>
          </w:p>
        </w:tc>
        <w:tc>
          <w:tcPr>
            <w:tcW w:w="4010" w:type="dxa"/>
            <w:shd w:val="clear" w:color="auto" w:fill="D0CECE" w:themeFill="background2" w:themeFillShade="E6"/>
            <w:vAlign w:val="center"/>
          </w:tcPr>
          <w:p w14:paraId="5B3F1C5E"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IME IN PRIIMEK POOBLAŠČENE OSEBE</w:t>
            </w:r>
          </w:p>
        </w:tc>
      </w:tr>
      <w:tr w:rsidR="00D72EE9" w:rsidRPr="00D72EE9" w14:paraId="5033CADD" w14:textId="77777777" w:rsidTr="00D72EE9">
        <w:trPr>
          <w:trHeight w:val="314"/>
        </w:trPr>
        <w:tc>
          <w:tcPr>
            <w:tcW w:w="2665" w:type="dxa"/>
          </w:tcPr>
          <w:p w14:paraId="1466824F" w14:textId="77777777" w:rsidR="00D72EE9" w:rsidRPr="00D72EE9" w:rsidRDefault="00D72EE9" w:rsidP="00D72EE9">
            <w:pPr>
              <w:spacing w:after="120" w:line="264" w:lineRule="auto"/>
              <w:rPr>
                <w:rFonts w:ascii="Calibri" w:eastAsia="Times New Roman" w:hAnsi="Calibri"/>
              </w:rPr>
            </w:pPr>
          </w:p>
        </w:tc>
        <w:tc>
          <w:tcPr>
            <w:tcW w:w="2673" w:type="dxa"/>
          </w:tcPr>
          <w:p w14:paraId="3BA1C885" w14:textId="77777777" w:rsidR="00D72EE9" w:rsidRPr="00D72EE9" w:rsidRDefault="00D72EE9" w:rsidP="00D72EE9">
            <w:pPr>
              <w:spacing w:after="120" w:line="264" w:lineRule="auto"/>
              <w:jc w:val="center"/>
              <w:rPr>
                <w:rFonts w:ascii="Calibri" w:eastAsia="Times New Roman" w:hAnsi="Calibri"/>
              </w:rPr>
            </w:pPr>
          </w:p>
        </w:tc>
        <w:tc>
          <w:tcPr>
            <w:tcW w:w="4010" w:type="dxa"/>
          </w:tcPr>
          <w:p w14:paraId="48967C85" w14:textId="77777777" w:rsidR="00D72EE9" w:rsidRPr="00D72EE9" w:rsidRDefault="00D72EE9" w:rsidP="00D72EE9">
            <w:pPr>
              <w:spacing w:after="120" w:line="264" w:lineRule="auto"/>
              <w:jc w:val="center"/>
              <w:rPr>
                <w:rFonts w:ascii="Calibri" w:eastAsia="Times New Roman" w:hAnsi="Calibri"/>
              </w:rPr>
            </w:pPr>
          </w:p>
        </w:tc>
      </w:tr>
    </w:tbl>
    <w:p w14:paraId="4A09286F" w14:textId="77777777" w:rsidR="008951B7" w:rsidRPr="008951B7" w:rsidRDefault="008951B7" w:rsidP="008951B7">
      <w:pPr>
        <w:jc w:val="both"/>
        <w:rPr>
          <w:rFonts w:asciiTheme="minorHAnsi" w:hAnsiTheme="minorHAnsi" w:cstheme="minorHAnsi"/>
          <w:bCs/>
          <w:sz w:val="20"/>
          <w:szCs w:val="20"/>
        </w:rPr>
      </w:pPr>
    </w:p>
    <w:p w14:paraId="5C610DFA" w14:textId="77777777" w:rsidR="008951B7" w:rsidRPr="008951B7" w:rsidRDefault="008951B7" w:rsidP="008951B7">
      <w:pPr>
        <w:spacing w:after="120"/>
        <w:jc w:val="both"/>
        <w:rPr>
          <w:rFonts w:asciiTheme="minorHAnsi" w:hAnsiTheme="minorHAnsi" w:cstheme="minorHAnsi"/>
          <w:bCs/>
          <w:sz w:val="20"/>
          <w:szCs w:val="20"/>
        </w:rPr>
      </w:pPr>
      <w:r w:rsidRPr="008951B7">
        <w:rPr>
          <w:rFonts w:asciiTheme="minorHAnsi" w:hAnsiTheme="minorHAnsi" w:cstheme="minorHAnsi"/>
          <w:bCs/>
          <w:sz w:val="20"/>
          <w:szCs w:val="20"/>
        </w:rPr>
        <w:t xml:space="preserve">S to izjavo naročnika pooblaščamo, da lahko bianco menico izpolni v vseh neizpolnjenih delih za znesek </w:t>
      </w:r>
      <w:r w:rsidRPr="008951B7">
        <w:rPr>
          <w:rFonts w:asciiTheme="minorHAnsi" w:hAnsiTheme="minorHAnsi" w:cstheme="minorHAnsi"/>
          <w:bCs/>
          <w:i/>
          <w:color w:val="808080" w:themeColor="background1" w:themeShade="80"/>
          <w:sz w:val="20"/>
          <w:szCs w:val="20"/>
        </w:rPr>
        <w:t>(10% pogodbene vrednosti z DDV)</w:t>
      </w:r>
      <w:r w:rsidRPr="008951B7">
        <w:rPr>
          <w:rFonts w:asciiTheme="minorHAnsi" w:hAnsiTheme="minorHAnsi" w:cstheme="minorHAnsi"/>
          <w:bCs/>
          <w:sz w:val="20"/>
          <w:szCs w:val="20"/>
        </w:rPr>
        <w:t xml:space="preserve"> EUR, in da na menico vpiše klavzulo »brez protesta«.</w:t>
      </w:r>
    </w:p>
    <w:p w14:paraId="12621FFE" w14:textId="77777777" w:rsidR="008951B7" w:rsidRPr="008951B7" w:rsidRDefault="008951B7" w:rsidP="008951B7">
      <w:pPr>
        <w:jc w:val="both"/>
        <w:rPr>
          <w:rFonts w:asciiTheme="minorHAnsi" w:hAnsiTheme="minorHAnsi" w:cstheme="minorHAnsi"/>
          <w:bCs/>
          <w:sz w:val="20"/>
          <w:szCs w:val="20"/>
        </w:rPr>
      </w:pPr>
      <w:r w:rsidRPr="008951B7">
        <w:rPr>
          <w:rFonts w:asciiTheme="minorHAnsi" w:hAnsiTheme="minorHAnsi" w:cstheme="minorHAnsi"/>
          <w:bCs/>
          <w:sz w:val="20"/>
          <w:szCs w:val="20"/>
        </w:rPr>
        <w:t>Naročnika nadalje pooblaščamo, da menico domicilira pri katerikoli banki, ki vodi naš transakcijski račun.</w:t>
      </w:r>
    </w:p>
    <w:p w14:paraId="59720387" w14:textId="77777777" w:rsidR="008951B7" w:rsidRPr="008951B7" w:rsidRDefault="008951B7" w:rsidP="008951B7">
      <w:pPr>
        <w:spacing w:after="120"/>
        <w:jc w:val="both"/>
        <w:rPr>
          <w:rFonts w:asciiTheme="minorHAnsi" w:hAnsiTheme="minorHAnsi" w:cstheme="minorHAnsi"/>
          <w:bCs/>
          <w:sz w:val="20"/>
          <w:szCs w:val="20"/>
        </w:rPr>
      </w:pPr>
      <w:r w:rsidRPr="008951B7">
        <w:rPr>
          <w:rFonts w:asciiTheme="minorHAnsi" w:hAnsiTheme="minorHAnsi" w:cstheme="minorHAnsi"/>
          <w:bCs/>
          <w:sz w:val="20"/>
          <w:szCs w:val="20"/>
        </w:rPr>
        <w:t>Naročnik lahko menico unovči v primeru:</w:t>
      </w:r>
    </w:p>
    <w:p w14:paraId="05FE2AFD" w14:textId="77777777" w:rsidR="008951B7" w:rsidRPr="008951B7" w:rsidRDefault="008951B7" w:rsidP="007E41FD">
      <w:pPr>
        <w:pStyle w:val="Odstavekseznama"/>
        <w:numPr>
          <w:ilvl w:val="0"/>
          <w:numId w:val="26"/>
        </w:numPr>
        <w:spacing w:after="120" w:line="264" w:lineRule="auto"/>
        <w:jc w:val="both"/>
        <w:rPr>
          <w:rFonts w:asciiTheme="minorHAnsi" w:hAnsiTheme="minorHAnsi" w:cstheme="minorHAnsi"/>
          <w:bCs/>
          <w:sz w:val="20"/>
          <w:szCs w:val="20"/>
        </w:rPr>
      </w:pPr>
      <w:r w:rsidRPr="008951B7">
        <w:rPr>
          <w:rFonts w:asciiTheme="minorHAnsi" w:hAnsiTheme="minorHAnsi" w:cstheme="minorHAnsi"/>
          <w:bCs/>
          <w:sz w:val="20"/>
          <w:szCs w:val="20"/>
        </w:rPr>
        <w:t>če se bo izkazalo, da izdajatelj menice del v celoti ali delno ne opravlja v skladu s pogodbo, zahtevami razpisne dokumentacije, specifikacijami ali ponudbeno dokumentacijo;</w:t>
      </w:r>
    </w:p>
    <w:p w14:paraId="02C3D054" w14:textId="77777777" w:rsidR="008951B7" w:rsidRPr="008951B7" w:rsidRDefault="008951B7" w:rsidP="007E41FD">
      <w:pPr>
        <w:pStyle w:val="Odstavekseznama"/>
        <w:numPr>
          <w:ilvl w:val="0"/>
          <w:numId w:val="26"/>
        </w:numPr>
        <w:spacing w:after="120" w:line="264" w:lineRule="auto"/>
        <w:jc w:val="both"/>
        <w:rPr>
          <w:rFonts w:asciiTheme="minorHAnsi" w:hAnsiTheme="minorHAnsi" w:cstheme="minorHAnsi"/>
          <w:bCs/>
          <w:sz w:val="20"/>
          <w:szCs w:val="20"/>
        </w:rPr>
      </w:pPr>
      <w:r w:rsidRPr="008951B7">
        <w:rPr>
          <w:rFonts w:asciiTheme="minorHAnsi" w:hAnsiTheme="minorHAnsi" w:cstheme="minorHAnsi"/>
          <w:bCs/>
          <w:sz w:val="20"/>
          <w:szCs w:val="20"/>
        </w:rPr>
        <w:t>če bo naročnik pogodbo razdrl zaradi kršitev na strani izdajatelja menice;</w:t>
      </w:r>
    </w:p>
    <w:p w14:paraId="2D1BE4A2" w14:textId="77777777" w:rsidR="008951B7" w:rsidRPr="008951B7" w:rsidRDefault="008951B7" w:rsidP="007E41FD">
      <w:pPr>
        <w:pStyle w:val="Odstavekseznama"/>
        <w:numPr>
          <w:ilvl w:val="0"/>
          <w:numId w:val="26"/>
        </w:numPr>
        <w:spacing w:after="120" w:line="264" w:lineRule="auto"/>
        <w:jc w:val="both"/>
        <w:rPr>
          <w:rFonts w:asciiTheme="minorHAnsi" w:hAnsiTheme="minorHAnsi" w:cstheme="minorHAnsi"/>
          <w:bCs/>
          <w:sz w:val="20"/>
          <w:szCs w:val="20"/>
        </w:rPr>
      </w:pPr>
      <w:r w:rsidRPr="008951B7">
        <w:rPr>
          <w:rFonts w:asciiTheme="minorHAnsi" w:hAnsiTheme="minorHAnsi" w:cstheme="minorHAnsi"/>
          <w:bCs/>
          <w:sz w:val="20"/>
          <w:szCs w:val="20"/>
        </w:rPr>
        <w:t>če bo naročnik razdrl pogodbo zaradi zamude izdajatelja menice;</w:t>
      </w:r>
    </w:p>
    <w:p w14:paraId="221EE496" w14:textId="77777777" w:rsidR="008951B7" w:rsidRPr="008951B7" w:rsidRDefault="008951B7" w:rsidP="007E41FD">
      <w:pPr>
        <w:pStyle w:val="Odstavekseznama"/>
        <w:numPr>
          <w:ilvl w:val="0"/>
          <w:numId w:val="26"/>
        </w:numPr>
        <w:spacing w:after="120" w:line="264" w:lineRule="auto"/>
        <w:jc w:val="both"/>
        <w:rPr>
          <w:rFonts w:asciiTheme="minorHAnsi" w:hAnsiTheme="minorHAnsi" w:cstheme="minorHAnsi"/>
          <w:bCs/>
          <w:sz w:val="20"/>
          <w:szCs w:val="20"/>
        </w:rPr>
      </w:pPr>
      <w:r w:rsidRPr="008951B7">
        <w:rPr>
          <w:rFonts w:asciiTheme="minorHAnsi" w:hAnsiTheme="minorHAnsi" w:cstheme="minorHAnsi"/>
          <w:bCs/>
          <w:sz w:val="20"/>
          <w:szCs w:val="20"/>
        </w:rPr>
        <w:t>v primeru stečaja, likvidacijskega postopka ali drugega postopka, katerega posledica ali namen je prenehanje poslovanja izdajatelja menice ali kateregakoli drugega postopka, podobnega navedenim postopkom, skladno s predpisi države, v kateri ima izdajatelj menice sedež;</w:t>
      </w:r>
    </w:p>
    <w:p w14:paraId="16340EC9" w14:textId="77777777" w:rsidR="008951B7" w:rsidRPr="008951B7" w:rsidRDefault="008951B7" w:rsidP="007E41FD">
      <w:pPr>
        <w:pStyle w:val="Odstavekseznama"/>
        <w:numPr>
          <w:ilvl w:val="0"/>
          <w:numId w:val="26"/>
        </w:numPr>
        <w:spacing w:after="120" w:line="264" w:lineRule="auto"/>
        <w:jc w:val="both"/>
        <w:rPr>
          <w:rFonts w:asciiTheme="minorHAnsi" w:hAnsiTheme="minorHAnsi" w:cstheme="minorHAnsi"/>
          <w:bCs/>
          <w:sz w:val="20"/>
          <w:szCs w:val="20"/>
        </w:rPr>
      </w:pPr>
      <w:r w:rsidRPr="008951B7">
        <w:rPr>
          <w:rFonts w:asciiTheme="minorHAnsi" w:hAnsiTheme="minorHAnsi" w:cstheme="minorHAnsi"/>
          <w:bCs/>
          <w:sz w:val="20"/>
          <w:szCs w:val="20"/>
        </w:rPr>
        <w:t xml:space="preserve">v primeru, če izdajatelj menice naročniku v predvidenem roku ne preda garancije za odpravo napak v garancijski dobi.  </w:t>
      </w:r>
    </w:p>
    <w:p w14:paraId="6627E2A6" w14:textId="77777777" w:rsidR="008951B7" w:rsidRPr="008951B7" w:rsidRDefault="008951B7" w:rsidP="008951B7">
      <w:pPr>
        <w:spacing w:after="120"/>
        <w:jc w:val="both"/>
        <w:rPr>
          <w:rFonts w:asciiTheme="minorHAnsi" w:hAnsiTheme="minorHAnsi" w:cstheme="minorHAnsi"/>
          <w:bCs/>
          <w:sz w:val="20"/>
          <w:szCs w:val="20"/>
        </w:rPr>
      </w:pPr>
      <w:r w:rsidRPr="008951B7">
        <w:rPr>
          <w:rFonts w:asciiTheme="minorHAnsi" w:hAnsiTheme="minorHAnsi" w:cstheme="minorHAnsi"/>
          <w:bCs/>
          <w:sz w:val="20"/>
          <w:szCs w:val="20"/>
        </w:rPr>
        <w:t xml:space="preserve">Hkrati nepreklicno in brezpogojno pooblaščamo katerokoli banko, ki vodi naš transakcijski račun, da v korist naročnika unovči navedeno menico v znesku </w:t>
      </w:r>
      <w:r w:rsidRPr="008951B7">
        <w:rPr>
          <w:rFonts w:asciiTheme="minorHAnsi" w:hAnsiTheme="minorHAnsi" w:cstheme="minorHAnsi"/>
          <w:bCs/>
          <w:i/>
          <w:color w:val="808080" w:themeColor="background1" w:themeShade="80"/>
          <w:sz w:val="20"/>
          <w:szCs w:val="20"/>
        </w:rPr>
        <w:t>(10% pogodbene vrednosti z DDV)</w:t>
      </w:r>
      <w:r w:rsidRPr="008951B7">
        <w:rPr>
          <w:rFonts w:asciiTheme="minorHAnsi" w:hAnsiTheme="minorHAnsi" w:cstheme="minorHAnsi"/>
          <w:bCs/>
          <w:sz w:val="20"/>
          <w:szCs w:val="20"/>
        </w:rPr>
        <w:t xml:space="preserve"> EUR v breme denarnih sredstev na našem transakcijskem računu.</w:t>
      </w:r>
    </w:p>
    <w:p w14:paraId="232EEBE6" w14:textId="77777777" w:rsidR="008951B7" w:rsidRPr="008951B7" w:rsidRDefault="008951B7" w:rsidP="008951B7">
      <w:pPr>
        <w:jc w:val="both"/>
        <w:rPr>
          <w:rFonts w:asciiTheme="minorHAnsi" w:hAnsiTheme="minorHAnsi" w:cstheme="minorHAnsi"/>
          <w:bCs/>
          <w:sz w:val="20"/>
          <w:szCs w:val="20"/>
        </w:rPr>
      </w:pPr>
      <w:r w:rsidRPr="008951B7">
        <w:rPr>
          <w:rFonts w:asciiTheme="minorHAnsi" w:hAnsiTheme="minorHAnsi" w:cstheme="minorHAnsi"/>
          <w:bCs/>
          <w:sz w:val="20"/>
          <w:szCs w:val="20"/>
        </w:rPr>
        <w:t xml:space="preserve">Naročnik lahko predloži menico v izplačilo najkasneje do vključno dne </w:t>
      </w:r>
      <w:r w:rsidRPr="008951B7">
        <w:rPr>
          <w:rFonts w:asciiTheme="minorHAnsi" w:hAnsiTheme="minorHAnsi" w:cstheme="minorHAnsi"/>
          <w:bCs/>
          <w:i/>
          <w:color w:val="808080" w:themeColor="background1" w:themeShade="80"/>
          <w:sz w:val="20"/>
          <w:szCs w:val="20"/>
        </w:rPr>
        <w:t>(najmanj 120 dni po roku za izpolnitev vseh pogodbenih obveznosti izvajalca)</w:t>
      </w:r>
      <w:r w:rsidRPr="008951B7">
        <w:rPr>
          <w:rFonts w:asciiTheme="minorHAnsi" w:hAnsiTheme="minorHAnsi" w:cstheme="minorHAnsi"/>
          <w:bCs/>
          <w:sz w:val="20"/>
          <w:szCs w:val="20"/>
        </w:rPr>
        <w:t>.</w:t>
      </w:r>
    </w:p>
    <w:p w14:paraId="0427DD25" w14:textId="77777777" w:rsidR="008951B7" w:rsidRDefault="008951B7" w:rsidP="008951B7">
      <w:pPr>
        <w:jc w:val="both"/>
        <w:rPr>
          <w:rFonts w:asciiTheme="minorHAnsi" w:hAnsiTheme="minorHAnsi" w:cstheme="minorHAnsi"/>
          <w:bCs/>
          <w:sz w:val="20"/>
          <w:szCs w:val="20"/>
        </w:rPr>
      </w:pPr>
    </w:p>
    <w:p w14:paraId="5A1C981E" w14:textId="08A384BC" w:rsidR="008951B7" w:rsidRDefault="008951B7" w:rsidP="008951B7">
      <w:pPr>
        <w:jc w:val="both"/>
        <w:rPr>
          <w:rFonts w:asciiTheme="minorHAnsi" w:hAnsiTheme="minorHAnsi" w:cstheme="minorHAnsi"/>
          <w:bCs/>
          <w:sz w:val="20"/>
          <w:szCs w:val="20"/>
        </w:rPr>
      </w:pPr>
      <w:r w:rsidRPr="008951B7">
        <w:rPr>
          <w:rFonts w:asciiTheme="minorHAnsi" w:hAnsiTheme="minorHAnsi" w:cstheme="minorHAnsi"/>
          <w:bCs/>
          <w:sz w:val="20"/>
          <w:szCs w:val="20"/>
        </w:rPr>
        <w:t>Priloga: ena (1) bianco menica</w:t>
      </w:r>
    </w:p>
    <w:p w14:paraId="16048E45" w14:textId="77777777" w:rsidR="008951B7" w:rsidRPr="00EE003C" w:rsidRDefault="008951B7" w:rsidP="008951B7">
      <w:pPr>
        <w:jc w:val="both"/>
        <w:rPr>
          <w:bCs/>
        </w:rPr>
      </w:pPr>
    </w:p>
    <w:p w14:paraId="7D5C1B3D" w14:textId="77777777" w:rsidR="00D72EE9" w:rsidRPr="00D72EE9" w:rsidRDefault="00D72EE9" w:rsidP="00D72EE9">
      <w:pPr>
        <w:spacing w:after="120" w:line="264" w:lineRule="auto"/>
        <w:jc w:val="both"/>
        <w:rPr>
          <w:rFonts w:ascii="Calibri" w:eastAsia="Times New Roman" w:hAnsi="Calibri"/>
          <w:bCs/>
          <w:sz w:val="20"/>
          <w:szCs w:val="20"/>
          <w:lang w:eastAsia="ja-JP"/>
        </w:rPr>
      </w:pPr>
    </w:p>
    <w:tbl>
      <w:tblPr>
        <w:tblStyle w:val="Tabelamrea9"/>
        <w:tblW w:w="0" w:type="auto"/>
        <w:tblLook w:val="04A0" w:firstRow="1" w:lastRow="0" w:firstColumn="1" w:lastColumn="0" w:noHBand="0" w:noVBand="1"/>
      </w:tblPr>
      <w:tblGrid>
        <w:gridCol w:w="1640"/>
        <w:gridCol w:w="1658"/>
        <w:gridCol w:w="2494"/>
        <w:gridCol w:w="3268"/>
      </w:tblGrid>
      <w:tr w:rsidR="00D72EE9" w:rsidRPr="00D72EE9" w14:paraId="41B760E4" w14:textId="77777777" w:rsidTr="00D72EE9">
        <w:trPr>
          <w:trHeight w:val="70"/>
        </w:trPr>
        <w:tc>
          <w:tcPr>
            <w:tcW w:w="1696" w:type="dxa"/>
            <w:shd w:val="clear" w:color="auto" w:fill="D0CECE" w:themeFill="background2" w:themeFillShade="E6"/>
            <w:vAlign w:val="center"/>
          </w:tcPr>
          <w:p w14:paraId="518DFAEE"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KRAJ</w:t>
            </w:r>
          </w:p>
        </w:tc>
        <w:tc>
          <w:tcPr>
            <w:tcW w:w="1701" w:type="dxa"/>
            <w:shd w:val="clear" w:color="auto" w:fill="D0CECE" w:themeFill="background2" w:themeFillShade="E6"/>
            <w:vAlign w:val="center"/>
          </w:tcPr>
          <w:p w14:paraId="4EE05B65"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DATUM</w:t>
            </w:r>
          </w:p>
        </w:tc>
        <w:tc>
          <w:tcPr>
            <w:tcW w:w="2552" w:type="dxa"/>
            <w:shd w:val="clear" w:color="auto" w:fill="D0CECE" w:themeFill="background2" w:themeFillShade="E6"/>
            <w:vAlign w:val="center"/>
          </w:tcPr>
          <w:p w14:paraId="101F10DB"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 xml:space="preserve">IME IN PRIIMEK POOBLAŠČENE OSEBE </w:t>
            </w:r>
          </w:p>
        </w:tc>
        <w:tc>
          <w:tcPr>
            <w:tcW w:w="3401" w:type="dxa"/>
            <w:shd w:val="clear" w:color="auto" w:fill="D0CECE" w:themeFill="background2" w:themeFillShade="E6"/>
            <w:vAlign w:val="center"/>
          </w:tcPr>
          <w:p w14:paraId="12D648E6" w14:textId="77777777" w:rsidR="00D72EE9" w:rsidRPr="00D72EE9" w:rsidRDefault="00D72EE9" w:rsidP="00D72EE9">
            <w:pPr>
              <w:spacing w:after="120" w:line="264" w:lineRule="auto"/>
              <w:jc w:val="center"/>
              <w:rPr>
                <w:rFonts w:ascii="Calibri" w:eastAsia="Times New Roman" w:hAnsi="Calibri"/>
                <w:b/>
              </w:rPr>
            </w:pPr>
            <w:r w:rsidRPr="00D72EE9">
              <w:rPr>
                <w:rFonts w:ascii="Calibri" w:eastAsia="Times New Roman" w:hAnsi="Calibri"/>
                <w:b/>
              </w:rPr>
              <w:t>PODPIS IN ŽIG</w:t>
            </w:r>
          </w:p>
        </w:tc>
      </w:tr>
      <w:tr w:rsidR="00D72EE9" w:rsidRPr="00D72EE9" w14:paraId="7F5780AC" w14:textId="77777777" w:rsidTr="00D72EE9">
        <w:tc>
          <w:tcPr>
            <w:tcW w:w="1696" w:type="dxa"/>
          </w:tcPr>
          <w:p w14:paraId="330CF3A7" w14:textId="77777777" w:rsidR="00D72EE9" w:rsidRPr="00D72EE9" w:rsidRDefault="00D72EE9" w:rsidP="00D72EE9">
            <w:pPr>
              <w:spacing w:after="120" w:line="264" w:lineRule="auto"/>
              <w:rPr>
                <w:rFonts w:ascii="Calibri" w:eastAsia="Times New Roman" w:hAnsi="Calibri"/>
              </w:rPr>
            </w:pPr>
          </w:p>
          <w:p w14:paraId="12EC2BEE" w14:textId="77777777" w:rsidR="00D72EE9" w:rsidRPr="00D72EE9" w:rsidRDefault="00D72EE9" w:rsidP="00D72EE9">
            <w:pPr>
              <w:spacing w:after="120" w:line="264" w:lineRule="auto"/>
              <w:rPr>
                <w:rFonts w:ascii="Calibri" w:eastAsia="Times New Roman" w:hAnsi="Calibri"/>
              </w:rPr>
            </w:pPr>
          </w:p>
        </w:tc>
        <w:tc>
          <w:tcPr>
            <w:tcW w:w="1701" w:type="dxa"/>
          </w:tcPr>
          <w:p w14:paraId="095E1046" w14:textId="77777777" w:rsidR="00D72EE9" w:rsidRPr="00D72EE9" w:rsidRDefault="00D72EE9" w:rsidP="00D72EE9">
            <w:pPr>
              <w:spacing w:after="120" w:line="264" w:lineRule="auto"/>
              <w:jc w:val="center"/>
              <w:rPr>
                <w:rFonts w:ascii="Calibri" w:eastAsia="Times New Roman" w:hAnsi="Calibri"/>
              </w:rPr>
            </w:pPr>
          </w:p>
        </w:tc>
        <w:tc>
          <w:tcPr>
            <w:tcW w:w="2552" w:type="dxa"/>
          </w:tcPr>
          <w:p w14:paraId="78A2F37D" w14:textId="77777777" w:rsidR="00D72EE9" w:rsidRPr="00D72EE9" w:rsidRDefault="00D72EE9" w:rsidP="00D72EE9">
            <w:pPr>
              <w:spacing w:after="120" w:line="264" w:lineRule="auto"/>
              <w:jc w:val="center"/>
              <w:rPr>
                <w:rFonts w:ascii="Calibri" w:eastAsia="Times New Roman" w:hAnsi="Calibri"/>
              </w:rPr>
            </w:pPr>
          </w:p>
        </w:tc>
        <w:tc>
          <w:tcPr>
            <w:tcW w:w="3401" w:type="dxa"/>
          </w:tcPr>
          <w:p w14:paraId="1E640D1B" w14:textId="77777777" w:rsidR="00D72EE9" w:rsidRPr="00D72EE9" w:rsidRDefault="00D72EE9" w:rsidP="00D72EE9">
            <w:pPr>
              <w:spacing w:after="120" w:line="264" w:lineRule="auto"/>
              <w:jc w:val="center"/>
              <w:rPr>
                <w:rFonts w:ascii="Calibri" w:eastAsia="Times New Roman" w:hAnsi="Calibri"/>
              </w:rPr>
            </w:pPr>
          </w:p>
        </w:tc>
      </w:tr>
    </w:tbl>
    <w:p w14:paraId="1189D688" w14:textId="373E1BDD" w:rsidR="00C25661" w:rsidRPr="002D6006" w:rsidRDefault="00C25661" w:rsidP="002D6006">
      <w:pPr>
        <w:rPr>
          <w:rFonts w:asciiTheme="minorHAnsi" w:hAnsiTheme="minorHAnsi" w:cstheme="minorHAnsi"/>
          <w:b/>
          <w:sz w:val="20"/>
          <w:szCs w:val="20"/>
        </w:rPr>
      </w:pPr>
      <w:r w:rsidRPr="00673D8E">
        <w:rPr>
          <w:rFonts w:asciiTheme="minorHAnsi" w:hAnsiTheme="minorHAnsi" w:cstheme="minorHAnsi"/>
          <w:sz w:val="20"/>
          <w:szCs w:val="20"/>
        </w:rPr>
        <w:br w:type="page"/>
      </w:r>
    </w:p>
    <w:p w14:paraId="6DFD6F3E" w14:textId="77777777" w:rsidR="00796C19" w:rsidRPr="00796C19" w:rsidRDefault="00FC5999" w:rsidP="00796C19">
      <w:pPr>
        <w:pStyle w:val="Naslov2"/>
        <w:rPr>
          <w:rFonts w:asciiTheme="minorHAnsi" w:hAnsiTheme="minorHAnsi" w:cstheme="minorHAnsi"/>
          <w:sz w:val="24"/>
          <w:szCs w:val="24"/>
          <w:lang w:eastAsia="ja-JP"/>
        </w:rPr>
      </w:pPr>
      <w:bookmarkStart w:id="88" w:name="_Toc190781846"/>
      <w:bookmarkStart w:id="89" w:name="_Toc195095062"/>
      <w:r w:rsidRPr="00796C19">
        <w:rPr>
          <w:rFonts w:asciiTheme="minorHAnsi" w:hAnsiTheme="minorHAnsi" w:cstheme="minorHAnsi"/>
          <w:sz w:val="24"/>
          <w:szCs w:val="24"/>
        </w:rPr>
        <w:lastRenderedPageBreak/>
        <w:t xml:space="preserve">OBR-10   </w:t>
      </w:r>
      <w:r w:rsidR="00796C19" w:rsidRPr="00796C19">
        <w:rPr>
          <w:rFonts w:asciiTheme="minorHAnsi" w:hAnsiTheme="minorHAnsi" w:cstheme="minorHAnsi"/>
          <w:sz w:val="24"/>
          <w:szCs w:val="24"/>
          <w:lang w:eastAsia="ja-JP"/>
        </w:rPr>
        <w:t>PONUDBENI PREDRAČUN</w:t>
      </w:r>
      <w:bookmarkEnd w:id="89"/>
    </w:p>
    <w:p w14:paraId="6F0E87D0" w14:textId="2EA18E4B" w:rsidR="00FC5999" w:rsidRPr="00BD008D" w:rsidRDefault="00FC5999" w:rsidP="00796C19">
      <w:pPr>
        <w:pStyle w:val="Naslov2"/>
        <w:rPr>
          <w:rFonts w:asciiTheme="minorHAnsi" w:hAnsiTheme="minorHAnsi" w:cstheme="minorHAnsi"/>
        </w:rPr>
      </w:pPr>
    </w:p>
    <w:bookmarkEnd w:id="88"/>
    <w:p w14:paraId="7CBE76FE" w14:textId="7F8368BB" w:rsidR="00D72EE9" w:rsidRPr="00D72EE9" w:rsidRDefault="00FC5999" w:rsidP="00D72EE9">
      <w:pPr>
        <w:spacing w:after="120" w:line="276" w:lineRule="auto"/>
        <w:jc w:val="both"/>
        <w:rPr>
          <w:rFonts w:asciiTheme="minorHAnsi" w:hAnsiTheme="minorHAnsi" w:cstheme="minorHAnsi"/>
          <w:sz w:val="18"/>
          <w:szCs w:val="18"/>
        </w:rPr>
      </w:pPr>
      <w:r w:rsidRPr="00D72EE9">
        <w:rPr>
          <w:rFonts w:asciiTheme="minorHAnsi" w:hAnsiTheme="minorHAnsi" w:cstheme="minorHAnsi"/>
          <w:sz w:val="18"/>
          <w:szCs w:val="18"/>
        </w:rPr>
        <w:t>Ponudbeni predračun se nahaja v dokument</w:t>
      </w:r>
      <w:r w:rsidR="00E63A1C">
        <w:rPr>
          <w:rFonts w:asciiTheme="minorHAnsi" w:hAnsiTheme="minorHAnsi" w:cstheme="minorHAnsi"/>
          <w:sz w:val="18"/>
          <w:szCs w:val="18"/>
        </w:rPr>
        <w:t>ih P</w:t>
      </w:r>
      <w:r w:rsidR="00E63A1C" w:rsidRPr="00E63A1C">
        <w:rPr>
          <w:rFonts w:asciiTheme="minorHAnsi" w:hAnsiTheme="minorHAnsi" w:cstheme="minorHAnsi"/>
          <w:sz w:val="18"/>
          <w:szCs w:val="18"/>
        </w:rPr>
        <w:t>onudbeni predračun – skupna rekapitulacija</w:t>
      </w:r>
      <w:r w:rsidR="00E63A1C">
        <w:rPr>
          <w:rFonts w:asciiTheme="minorHAnsi" w:hAnsiTheme="minorHAnsi" w:cstheme="minorHAnsi"/>
          <w:sz w:val="18"/>
          <w:szCs w:val="18"/>
        </w:rPr>
        <w:t>,</w:t>
      </w:r>
      <w:r w:rsidR="00E63A1C" w:rsidRPr="00E63A1C">
        <w:rPr>
          <w:rFonts w:asciiTheme="minorHAnsi" w:hAnsiTheme="minorHAnsi" w:cstheme="minorHAnsi"/>
          <w:sz w:val="18"/>
          <w:szCs w:val="18"/>
        </w:rPr>
        <w:t xml:space="preserve"> </w:t>
      </w:r>
      <w:r w:rsidR="00E63A1C">
        <w:rPr>
          <w:rFonts w:asciiTheme="minorHAnsi" w:hAnsiTheme="minorHAnsi" w:cstheme="minorHAnsi"/>
          <w:sz w:val="18"/>
          <w:szCs w:val="18"/>
        </w:rPr>
        <w:t xml:space="preserve">Popis </w:t>
      </w:r>
      <w:proofErr w:type="spellStart"/>
      <w:r w:rsidRPr="00D72EE9">
        <w:rPr>
          <w:rFonts w:asciiTheme="minorHAnsi" w:hAnsiTheme="minorHAnsi" w:cstheme="minorHAnsi"/>
          <w:sz w:val="18"/>
          <w:szCs w:val="18"/>
        </w:rPr>
        <w:t>del</w:t>
      </w:r>
      <w:r w:rsidR="00E63A1C">
        <w:rPr>
          <w:rFonts w:asciiTheme="minorHAnsi" w:hAnsiTheme="minorHAnsi" w:cstheme="minorHAnsi"/>
          <w:sz w:val="18"/>
          <w:szCs w:val="18"/>
        </w:rPr>
        <w:t>_elektro</w:t>
      </w:r>
      <w:proofErr w:type="spellEnd"/>
      <w:r w:rsidR="00E63A1C">
        <w:rPr>
          <w:rFonts w:asciiTheme="minorHAnsi" w:hAnsiTheme="minorHAnsi" w:cstheme="minorHAnsi"/>
          <w:sz w:val="18"/>
          <w:szCs w:val="18"/>
        </w:rPr>
        <w:t xml:space="preserve">, Popis </w:t>
      </w:r>
      <w:proofErr w:type="spellStart"/>
      <w:r w:rsidR="00E63A1C">
        <w:rPr>
          <w:rFonts w:asciiTheme="minorHAnsi" w:hAnsiTheme="minorHAnsi" w:cstheme="minorHAnsi"/>
          <w:sz w:val="18"/>
          <w:szCs w:val="18"/>
        </w:rPr>
        <w:t>del_gradbeno</w:t>
      </w:r>
      <w:proofErr w:type="spellEnd"/>
      <w:r w:rsidR="00E63A1C">
        <w:rPr>
          <w:rFonts w:asciiTheme="minorHAnsi" w:hAnsiTheme="minorHAnsi" w:cstheme="minorHAnsi"/>
          <w:sz w:val="18"/>
          <w:szCs w:val="18"/>
        </w:rPr>
        <w:t xml:space="preserve"> in Popis </w:t>
      </w:r>
      <w:proofErr w:type="spellStart"/>
      <w:r w:rsidR="00E63A1C">
        <w:rPr>
          <w:rFonts w:asciiTheme="minorHAnsi" w:hAnsiTheme="minorHAnsi" w:cstheme="minorHAnsi"/>
          <w:sz w:val="18"/>
          <w:szCs w:val="18"/>
        </w:rPr>
        <w:t>del_strojne</w:t>
      </w:r>
      <w:proofErr w:type="spellEnd"/>
      <w:r w:rsidRPr="00D72EE9">
        <w:rPr>
          <w:rFonts w:asciiTheme="minorHAnsi" w:hAnsiTheme="minorHAnsi" w:cstheme="minorHAnsi"/>
          <w:sz w:val="18"/>
          <w:szCs w:val="18"/>
        </w:rPr>
        <w:t xml:space="preserve">, ki </w:t>
      </w:r>
      <w:r w:rsidR="00E63A1C">
        <w:rPr>
          <w:rFonts w:asciiTheme="minorHAnsi" w:hAnsiTheme="minorHAnsi" w:cstheme="minorHAnsi"/>
          <w:sz w:val="18"/>
          <w:szCs w:val="18"/>
        </w:rPr>
        <w:t>so</w:t>
      </w:r>
      <w:r w:rsidRPr="00D72EE9">
        <w:rPr>
          <w:rFonts w:asciiTheme="minorHAnsi" w:hAnsiTheme="minorHAnsi" w:cstheme="minorHAnsi"/>
          <w:sz w:val="18"/>
          <w:szCs w:val="18"/>
        </w:rPr>
        <w:t xml:space="preserve"> pripravljen</w:t>
      </w:r>
      <w:r w:rsidR="00E63A1C">
        <w:rPr>
          <w:rFonts w:asciiTheme="minorHAnsi" w:hAnsiTheme="minorHAnsi" w:cstheme="minorHAnsi"/>
          <w:sz w:val="18"/>
          <w:szCs w:val="18"/>
        </w:rPr>
        <w:t>i</w:t>
      </w:r>
      <w:r w:rsidRPr="00D72EE9">
        <w:rPr>
          <w:rFonts w:asciiTheme="minorHAnsi" w:hAnsiTheme="minorHAnsi" w:cstheme="minorHAnsi"/>
          <w:sz w:val="18"/>
          <w:szCs w:val="18"/>
        </w:rPr>
        <w:t xml:space="preserve"> v Excelovi obliki datoteke (*.</w:t>
      </w:r>
      <w:proofErr w:type="spellStart"/>
      <w:r w:rsidRPr="00D72EE9">
        <w:rPr>
          <w:rFonts w:asciiTheme="minorHAnsi" w:hAnsiTheme="minorHAnsi" w:cstheme="minorHAnsi"/>
          <w:sz w:val="18"/>
          <w:szCs w:val="18"/>
        </w:rPr>
        <w:t>xls</w:t>
      </w:r>
      <w:proofErr w:type="spellEnd"/>
      <w:r w:rsidRPr="00D72EE9">
        <w:rPr>
          <w:rFonts w:asciiTheme="minorHAnsi" w:hAnsiTheme="minorHAnsi" w:cstheme="minorHAnsi"/>
          <w:sz w:val="18"/>
          <w:szCs w:val="18"/>
        </w:rPr>
        <w:t xml:space="preserve">). </w:t>
      </w:r>
    </w:p>
    <w:p w14:paraId="2AEB021A" w14:textId="1C9A2648" w:rsidR="00D72EE9" w:rsidRPr="00D72EE9" w:rsidRDefault="00FC5999" w:rsidP="00D72EE9">
      <w:pPr>
        <w:spacing w:after="120" w:line="276" w:lineRule="auto"/>
        <w:jc w:val="both"/>
        <w:rPr>
          <w:rFonts w:asciiTheme="minorHAnsi" w:hAnsiTheme="minorHAnsi" w:cstheme="minorHAnsi"/>
          <w:sz w:val="18"/>
          <w:szCs w:val="18"/>
        </w:rPr>
      </w:pPr>
      <w:r w:rsidRPr="00D72EE9">
        <w:rPr>
          <w:rFonts w:asciiTheme="minorHAnsi" w:hAnsiTheme="minorHAnsi" w:cstheme="minorHAnsi"/>
          <w:sz w:val="18"/>
          <w:szCs w:val="18"/>
        </w:rPr>
        <w:t>Ponudniki so dolžni v celoti izpolniti naveden</w:t>
      </w:r>
      <w:r w:rsidR="00E63A1C">
        <w:rPr>
          <w:rFonts w:asciiTheme="minorHAnsi" w:hAnsiTheme="minorHAnsi" w:cstheme="minorHAnsi"/>
          <w:sz w:val="18"/>
          <w:szCs w:val="18"/>
        </w:rPr>
        <w:t>e</w:t>
      </w:r>
      <w:r w:rsidRPr="00D72EE9">
        <w:rPr>
          <w:rFonts w:asciiTheme="minorHAnsi" w:hAnsiTheme="minorHAnsi" w:cstheme="minorHAnsi"/>
          <w:sz w:val="18"/>
          <w:szCs w:val="18"/>
        </w:rPr>
        <w:t xml:space="preserve"> dokument</w:t>
      </w:r>
      <w:r w:rsidR="00E63A1C">
        <w:rPr>
          <w:rFonts w:asciiTheme="minorHAnsi" w:hAnsiTheme="minorHAnsi" w:cstheme="minorHAnsi"/>
          <w:sz w:val="18"/>
          <w:szCs w:val="18"/>
        </w:rPr>
        <w:t>e</w:t>
      </w:r>
      <w:r w:rsidRPr="00D72EE9">
        <w:rPr>
          <w:rFonts w:asciiTheme="minorHAnsi" w:hAnsiTheme="minorHAnsi" w:cstheme="minorHAnsi"/>
          <w:sz w:val="18"/>
          <w:szCs w:val="18"/>
        </w:rPr>
        <w:t xml:space="preserve"> in </w:t>
      </w:r>
      <w:r w:rsidR="00E63A1C">
        <w:rPr>
          <w:rFonts w:asciiTheme="minorHAnsi" w:hAnsiTheme="minorHAnsi" w:cstheme="minorHAnsi"/>
          <w:sz w:val="18"/>
          <w:szCs w:val="18"/>
        </w:rPr>
        <w:t>jih</w:t>
      </w:r>
      <w:r w:rsidRPr="00D72EE9">
        <w:rPr>
          <w:rFonts w:asciiTheme="minorHAnsi" w:hAnsiTheme="minorHAnsi" w:cstheme="minorHAnsi"/>
          <w:sz w:val="18"/>
          <w:szCs w:val="18"/>
        </w:rPr>
        <w:t xml:space="preserve"> priložiti ponudbi. V kolikor ponudnik posameznega polja pri postavki ponudbene cene ne bo izpolnil ali bo pri posamezni postavki vpisal »0,00«, bo naročnik smatral, da so le-te postavke upoštevane v ostalih postavkah. V takem primeru, naročnik za ta dela ponudniku ne bo priznal naknadno določenih cen ali podražitev iz tega naslova.</w:t>
      </w:r>
    </w:p>
    <w:p w14:paraId="1B0A73C6" w14:textId="4CF0E815" w:rsidR="00D72EE9" w:rsidRPr="00D72EE9" w:rsidRDefault="00FC5999" w:rsidP="00D72EE9">
      <w:pPr>
        <w:spacing w:after="120" w:line="276" w:lineRule="auto"/>
        <w:jc w:val="both"/>
        <w:rPr>
          <w:rFonts w:asciiTheme="minorHAnsi" w:hAnsiTheme="minorHAnsi" w:cstheme="minorHAnsi"/>
          <w:sz w:val="18"/>
          <w:szCs w:val="18"/>
        </w:rPr>
      </w:pPr>
      <w:r w:rsidRPr="00D72EE9">
        <w:rPr>
          <w:rFonts w:asciiTheme="minorHAnsi" w:hAnsiTheme="minorHAnsi" w:cstheme="minorHAnsi"/>
          <w:sz w:val="18"/>
          <w:szCs w:val="18"/>
        </w:rPr>
        <w:t>Ponudniki ponudbenega predračuna, razen vnosa v zahtevanih poljih, ne smejo na kakršen koli način modificirati. V primeru kršitve navedenega, bo naročnik tako ponudbo brez pozivanja na dopolnitev ali pojasnilo označil kot nepopolno.</w:t>
      </w:r>
    </w:p>
    <w:p w14:paraId="310FB822" w14:textId="51045B8C" w:rsidR="00D72EE9" w:rsidRPr="00D72EE9" w:rsidRDefault="00FC5999" w:rsidP="00D72EE9">
      <w:pPr>
        <w:spacing w:after="120" w:line="276" w:lineRule="auto"/>
        <w:jc w:val="both"/>
        <w:rPr>
          <w:rFonts w:asciiTheme="minorHAnsi" w:hAnsiTheme="minorHAnsi" w:cstheme="minorHAnsi"/>
          <w:bCs/>
          <w:sz w:val="18"/>
          <w:szCs w:val="18"/>
        </w:rPr>
      </w:pPr>
      <w:r w:rsidRPr="00D72EE9">
        <w:rPr>
          <w:rFonts w:asciiTheme="minorHAnsi" w:hAnsiTheme="minorHAnsi" w:cstheme="minorHAnsi"/>
          <w:bCs/>
          <w:sz w:val="18"/>
          <w:szCs w:val="18"/>
        </w:rPr>
        <w:t xml:space="preserve">Opisi elementov, ki so podani v ponudbenem predračunu, ne smejo omejevati izvajalčevih obveznosti po pogodbi pri izvrševanju del, ki so v celoti opisana drugje (na primer v razpisni dokumentaciji). Elemente, ki niso podani v okviru ponudbenega predračuna, a so podani drugje v razpisni dokumentaciji, mora ponudnik v celoti upoštevati pri oblikovanju svoje ponudbene cene. </w:t>
      </w:r>
    </w:p>
    <w:p w14:paraId="0D75C966" w14:textId="77777777" w:rsidR="00FC5999" w:rsidRPr="00D72EE9" w:rsidRDefault="00FC5999" w:rsidP="00D72EE9">
      <w:p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Ne glede na omejitve, navedene pri opisovanju posameznih elementov in/ali pojasnil v ponudbenem predračunu, mora izvajalec pri pripravi ponudbe upoštevati, da zneski, ki jih vnese v ponudnikov predračun, veljajo v vsakem pogledu za dokončano delo, zato se smatra, da prevzema popolno odgovornost za vse zahteve in obveznosti, ki so izražene ali vsebovane v katerem koli delu razpisne dokumentacije, in da bo v skladu s tem tudi navedel cene za posamezne elemente. Zneski, ki jih izvajalec vnese v ponudbeni predračun za vse elemente, morajo imeti vračunan ustrezen procent stroškov izvedbe del, opisanih v pogodbi; vsi nepredvideni stroški, zaslužki, pavšalni in podobni stroški (razen tistih, ki so navedeni ločeno), ki se nanašajo na pogodbo v celoti, morajo biti razporejeni na vse zneske v ponudnikovem predračunu, medtem ko morajo biti stroški, ki se nanašajo samo na določena poglavja ponudbenega predračuna, razporejeni na elemente, na katere se ta poglavja nanašajo. Navedeno velja tudi za:</w:t>
      </w:r>
    </w:p>
    <w:p w14:paraId="7ABBF5D7"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zunanjega in notranjega transporta, raztovarjanja, skladiščenja na gradbišču;</w:t>
      </w:r>
    </w:p>
    <w:p w14:paraId="17D32441"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priprave in ureditve gradbišča;</w:t>
      </w:r>
    </w:p>
    <w:p w14:paraId="1A22A1DD"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morebitne stroške dodatnega najema zemljišča za potrebe organizacije gradbišča;</w:t>
      </w:r>
    </w:p>
    <w:p w14:paraId="3DA8635E"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ureditve gradbišča skladno z varnostnim načrtom;</w:t>
      </w:r>
    </w:p>
    <w:p w14:paraId="7FF8DCF2"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vseh potrebnih ukrepov, ki so predpisani in določeni z veljavnimi predpisi o varstvu pri delu in varstvu pri požaru;</w:t>
      </w:r>
    </w:p>
    <w:p w14:paraId="09411AEA"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označitve gradbišča;</w:t>
      </w:r>
    </w:p>
    <w:p w14:paraId="21B2452C"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vzpostavitve uporabljenih zemljišč v prvotno stanje in odprave vseh poškodb, nastalih zaradi gradnje na drugih objektih, napravah, površinah, ter na dostopnih cestah in poteh;</w:t>
      </w:r>
    </w:p>
    <w:p w14:paraId="4F146B5F"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pridobitve potrebnih soglasij in drugih stroškov, vezanih na uporabo javne površine, na izvedbo posegov v varovalni pas občinske oziroma državne ceste ter na izvajanje del na in ob občinski oziroma državni javni cesti;</w:t>
      </w:r>
    </w:p>
    <w:p w14:paraId="5D67F2CD"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montaže opreme, vključno s pomožnim montažnim materialom in navodili proizvajalca;</w:t>
      </w:r>
    </w:p>
    <w:p w14:paraId="77DA93C3"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nastavitve opreme, vključno z morebitnim kalibriranjem;</w:t>
      </w:r>
    </w:p>
    <w:p w14:paraId="17639242"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izdelave dokumentacije vezane na izvedbo tehničnega prevzema;</w:t>
      </w:r>
    </w:p>
    <w:p w14:paraId="61EEAF89"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izdelave navodil za obratovanje in vzdrževanje v slovenskem jeziku;</w:t>
      </w:r>
    </w:p>
    <w:p w14:paraId="1CD11880"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zavarovanja objekta v času izvedbe del in delavcev ter materiala na gradbišču v času izvajanja del;</w:t>
      </w:r>
    </w:p>
    <w:p w14:paraId="1CA5B866"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nastale v zvezi z nespoštovanjem veljavne zakonodaje pri izvajanju del;</w:t>
      </w:r>
    </w:p>
    <w:p w14:paraId="1C9FE8FD"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priprave in izvedbe začasnih dostopov do in na gradbišču (izdelava vseh potrebnih začasnih prehodov);</w:t>
      </w:r>
    </w:p>
    <w:p w14:paraId="3DB9F3C6"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za izdelavo ali najem in koriščenje, montažo in demontažo vseh delovnih ter zaščitnih odrov, ograj, opažev, itd.;</w:t>
      </w:r>
    </w:p>
    <w:p w14:paraId="21C9BFCF"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vključno z vsemi taksami ločenega zbiranja, sortiranja in evidentiranja gradbenih odpadkov, zemeljskega izkopa, kot tudi stroške odvoza in predelave le-teh po določilih veljavne Uredbe o ravnanju z odpadki, ki nastanejo pri gradbenih delih;</w:t>
      </w:r>
    </w:p>
    <w:p w14:paraId="53D0299C"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povezane z izvajanjem ukrepov, skladno z veljavno Uredbo o preprečevanju in zmanjševanju emisije delcev iz gradbišč, ter izdelavo elaborata preprečevanja in zmanjševanja emisije delcev iz gradbišča;</w:t>
      </w:r>
    </w:p>
    <w:p w14:paraId="73D93576"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stroške vseh del za odvodnjavanje padavinske, izvorne in podtalne vode med gradnjo (vključno s potrebnim črpanjem) na način, da se zagotovi stalno in kontrolirano odvajanje ter prepreči zadrževanje vode in zamakanje raščenih in nasutih materialov;</w:t>
      </w:r>
    </w:p>
    <w:p w14:paraId="6EE4F05E" w14:textId="77777777" w:rsidR="00FC5999" w:rsidRPr="00D72EE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vse stroške električne energije, vode, TK priključkov, razsvetljave, ogrevanja, ipd.;</w:t>
      </w:r>
    </w:p>
    <w:p w14:paraId="6BE713DB" w14:textId="77777777" w:rsidR="00796C1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D72EE9">
        <w:rPr>
          <w:rFonts w:asciiTheme="minorHAnsi" w:hAnsiTheme="minorHAnsi" w:cstheme="minorHAnsi"/>
          <w:sz w:val="16"/>
          <w:szCs w:val="16"/>
        </w:rPr>
        <w:t>odstranitev vseh ovir, na katere se pri delu naleti, razen ovir, ki so kulturnozgodovinskega pomena;</w:t>
      </w:r>
    </w:p>
    <w:p w14:paraId="073F2305" w14:textId="3156D99C" w:rsidR="00C25661" w:rsidRPr="00796C19" w:rsidRDefault="00FC5999" w:rsidP="00D72EE9">
      <w:pPr>
        <w:pStyle w:val="Odstavekseznama"/>
        <w:numPr>
          <w:ilvl w:val="0"/>
          <w:numId w:val="27"/>
        </w:numPr>
        <w:spacing w:after="120" w:line="276" w:lineRule="auto"/>
        <w:jc w:val="both"/>
        <w:rPr>
          <w:rFonts w:asciiTheme="minorHAnsi" w:hAnsiTheme="minorHAnsi" w:cstheme="minorHAnsi"/>
          <w:sz w:val="16"/>
          <w:szCs w:val="16"/>
        </w:rPr>
      </w:pPr>
      <w:r w:rsidRPr="00796C19">
        <w:rPr>
          <w:rFonts w:asciiTheme="minorHAnsi" w:hAnsiTheme="minorHAnsi" w:cstheme="minorHAnsi"/>
          <w:sz w:val="16"/>
          <w:szCs w:val="16"/>
        </w:rPr>
        <w:t>stroške čiščenja, vključno s finalnim čiščenjem objekta.</w:t>
      </w:r>
      <w:r w:rsidR="00C25661" w:rsidRPr="00796C19">
        <w:rPr>
          <w:rFonts w:asciiTheme="minorHAnsi" w:hAnsiTheme="minorHAnsi" w:cstheme="minorHAnsi"/>
          <w:b/>
          <w:sz w:val="20"/>
          <w:szCs w:val="20"/>
        </w:rPr>
        <w:br w:type="page"/>
      </w:r>
    </w:p>
    <w:p w14:paraId="03E2A79B" w14:textId="1B7FF0B3" w:rsidR="00796C19" w:rsidRPr="00796C19" w:rsidRDefault="00FC5999" w:rsidP="00796C19">
      <w:pPr>
        <w:pStyle w:val="Naslov2"/>
        <w:rPr>
          <w:rFonts w:asciiTheme="minorHAnsi" w:hAnsiTheme="minorHAnsi" w:cstheme="minorHAnsi"/>
          <w:sz w:val="24"/>
          <w:szCs w:val="24"/>
        </w:rPr>
      </w:pPr>
      <w:bookmarkStart w:id="90" w:name="_Toc195095063"/>
      <w:r w:rsidRPr="00796C19">
        <w:rPr>
          <w:rFonts w:asciiTheme="minorHAnsi" w:hAnsiTheme="minorHAnsi" w:cstheme="minorHAnsi"/>
          <w:sz w:val="24"/>
          <w:szCs w:val="24"/>
        </w:rPr>
        <w:lastRenderedPageBreak/>
        <w:t>OBR-11</w:t>
      </w:r>
      <w:r w:rsidR="00796C19" w:rsidRPr="00796C19">
        <w:rPr>
          <w:rFonts w:asciiTheme="minorHAnsi" w:hAnsiTheme="minorHAnsi" w:cstheme="minorHAnsi"/>
          <w:sz w:val="24"/>
          <w:szCs w:val="24"/>
        </w:rPr>
        <w:t xml:space="preserve">   VZOREC POGODBE</w:t>
      </w:r>
      <w:bookmarkEnd w:id="90"/>
    </w:p>
    <w:p w14:paraId="4C5EDFF9" w14:textId="29448947" w:rsidR="00C25661" w:rsidRPr="00BD008D" w:rsidRDefault="00C25661" w:rsidP="00796C19">
      <w:pPr>
        <w:pStyle w:val="Naslov2"/>
        <w:rPr>
          <w:rFonts w:asciiTheme="minorHAnsi" w:hAnsiTheme="minorHAnsi" w:cstheme="minorHAnsi"/>
          <w:sz w:val="24"/>
          <w:szCs w:val="24"/>
        </w:rPr>
      </w:pPr>
    </w:p>
    <w:p w14:paraId="71EE0206" w14:textId="77777777" w:rsidR="00C25661" w:rsidRPr="00673D8E" w:rsidRDefault="00C25661" w:rsidP="00C25661">
      <w:pPr>
        <w:rPr>
          <w:rFonts w:asciiTheme="minorHAnsi" w:hAnsiTheme="minorHAnsi" w:cstheme="minorHAnsi"/>
          <w:sz w:val="20"/>
          <w:szCs w:val="20"/>
        </w:rPr>
      </w:pPr>
    </w:p>
    <w:p w14:paraId="29685EE7" w14:textId="77777777" w:rsidR="009A6269" w:rsidRPr="009A6269" w:rsidRDefault="009A6269" w:rsidP="009A6269">
      <w:pPr>
        <w:spacing w:after="120" w:line="264" w:lineRule="auto"/>
        <w:jc w:val="center"/>
        <w:rPr>
          <w:rFonts w:ascii="Calibri" w:eastAsia="Times New Roman" w:hAnsi="Calibri"/>
          <w:b/>
          <w:bCs/>
          <w:sz w:val="28"/>
          <w:szCs w:val="20"/>
          <w:lang w:eastAsia="ja-JP"/>
        </w:rPr>
      </w:pPr>
      <w:r w:rsidRPr="009A6269">
        <w:rPr>
          <w:rFonts w:ascii="Calibri" w:eastAsia="Times New Roman" w:hAnsi="Calibri"/>
          <w:b/>
          <w:bCs/>
          <w:sz w:val="28"/>
          <w:szCs w:val="20"/>
          <w:lang w:eastAsia="ja-JP"/>
        </w:rPr>
        <w:t xml:space="preserve">GRADBENA POGODBA številka </w:t>
      </w:r>
      <w:r w:rsidRPr="009A6269">
        <w:rPr>
          <w:rFonts w:ascii="Calibri" w:eastAsia="Times New Roman" w:hAnsi="Calibri"/>
          <w:b/>
          <w:bCs/>
          <w:i/>
          <w:color w:val="808080"/>
          <w:sz w:val="28"/>
          <w:szCs w:val="20"/>
          <w:lang w:eastAsia="ja-JP"/>
        </w:rPr>
        <w:t>(navedba opravilne številke)</w:t>
      </w:r>
    </w:p>
    <w:p w14:paraId="240D97B1" w14:textId="77777777" w:rsidR="009A6269" w:rsidRPr="009A6269" w:rsidRDefault="009A6269" w:rsidP="009A6269">
      <w:p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ki jo skleneta</w:t>
      </w:r>
    </w:p>
    <w:p w14:paraId="388117A0" w14:textId="77777777" w:rsidR="009A6269" w:rsidRPr="009A6269" w:rsidRDefault="009A6269" w:rsidP="009A6269">
      <w:pPr>
        <w:spacing w:after="120" w:line="264" w:lineRule="auto"/>
        <w:rPr>
          <w:rFonts w:ascii="Calibri" w:eastAsia="Times New Roman" w:hAnsi="Calibri"/>
          <w:sz w:val="20"/>
          <w:szCs w:val="20"/>
          <w:lang w:eastAsia="ja-JP"/>
        </w:rPr>
      </w:pPr>
    </w:p>
    <w:p w14:paraId="4B74230D"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POGODBENI STRANKI</w:t>
      </w:r>
    </w:p>
    <w:p w14:paraId="41717FF7" w14:textId="534BB57B" w:rsidR="009A6269" w:rsidRPr="009A6269" w:rsidRDefault="009A6269" w:rsidP="009A6269">
      <w:pPr>
        <w:spacing w:after="120" w:line="264" w:lineRule="auto"/>
        <w:rPr>
          <w:rFonts w:ascii="Calibri" w:eastAsia="Times New Roman" w:hAnsi="Calibri" w:cs="Calibri"/>
          <w:sz w:val="20"/>
          <w:szCs w:val="20"/>
          <w:lang w:eastAsia="ja-JP"/>
        </w:rPr>
      </w:pPr>
      <w:r w:rsidRPr="009A6269">
        <w:rPr>
          <w:rFonts w:asciiTheme="minorHAnsi" w:hAnsiTheme="minorHAnsi" w:cstheme="minorHAnsi"/>
          <w:sz w:val="20"/>
          <w:szCs w:val="20"/>
        </w:rPr>
        <w:t>OBČINA SVETI ANDRAŽ V SLOVENSKIH GORICAH, Vitomarci 71, 2255 Vitomarci</w:t>
      </w:r>
      <w:r w:rsidRPr="009A6269">
        <w:rPr>
          <w:rFonts w:ascii="Calibri" w:eastAsia="Times New Roman" w:hAnsi="Calibri" w:cs="Calibri"/>
          <w:sz w:val="20"/>
          <w:szCs w:val="20"/>
          <w:lang w:eastAsia="ja-JP"/>
        </w:rPr>
        <w:t>,</w:t>
      </w:r>
    </w:p>
    <w:p w14:paraId="3A470331" w14:textId="013EEB36" w:rsidR="009A6269" w:rsidRPr="009A6269" w:rsidRDefault="009A6269" w:rsidP="009A6269">
      <w:pPr>
        <w:spacing w:after="120" w:line="264" w:lineRule="auto"/>
        <w:rPr>
          <w:rFonts w:ascii="Calibri" w:eastAsia="Times New Roman" w:hAnsi="Calibri" w:cs="Calibri"/>
          <w:sz w:val="20"/>
          <w:szCs w:val="20"/>
          <w:lang w:eastAsia="ja-JP"/>
        </w:rPr>
      </w:pPr>
      <w:r w:rsidRPr="009A6269">
        <w:rPr>
          <w:rFonts w:ascii="Calibri" w:eastAsia="Times New Roman" w:hAnsi="Calibri" w:cs="Calibri"/>
          <w:sz w:val="20"/>
          <w:szCs w:val="20"/>
          <w:lang w:eastAsia="ja-JP"/>
        </w:rPr>
        <w:t>ki jo zastopa županja Darja Vudler Berlak</w:t>
      </w:r>
    </w:p>
    <w:p w14:paraId="51524E2F" w14:textId="06B537DE" w:rsidR="009A6269" w:rsidRPr="009A6269" w:rsidRDefault="009A6269" w:rsidP="009A6269">
      <w:pPr>
        <w:spacing w:after="120" w:line="264" w:lineRule="auto"/>
        <w:rPr>
          <w:rFonts w:ascii="Calibri" w:eastAsia="Times New Roman" w:hAnsi="Calibri" w:cs="Calibri"/>
          <w:sz w:val="20"/>
          <w:szCs w:val="20"/>
          <w:lang w:eastAsia="ja-JP"/>
        </w:rPr>
      </w:pPr>
      <w:r w:rsidRPr="009A6269">
        <w:rPr>
          <w:rFonts w:ascii="Calibri" w:eastAsia="Times New Roman" w:hAnsi="Calibri" w:cs="Calibri"/>
          <w:sz w:val="20"/>
          <w:szCs w:val="20"/>
          <w:lang w:eastAsia="ja-JP"/>
        </w:rPr>
        <w:t xml:space="preserve">Matična številka: </w:t>
      </w:r>
      <w:r w:rsidRPr="009A6269">
        <w:rPr>
          <w:rFonts w:asciiTheme="minorHAnsi" w:hAnsiTheme="minorHAnsi" w:cstheme="minorHAnsi"/>
          <w:sz w:val="20"/>
          <w:szCs w:val="20"/>
        </w:rPr>
        <w:t>1358103000</w:t>
      </w:r>
    </w:p>
    <w:p w14:paraId="5D8E43AE" w14:textId="73A35E3F" w:rsidR="009A6269" w:rsidRPr="009A6269" w:rsidRDefault="009A6269" w:rsidP="009A6269">
      <w:pPr>
        <w:spacing w:after="120" w:line="264" w:lineRule="auto"/>
        <w:rPr>
          <w:rFonts w:ascii="Calibri" w:eastAsia="Times New Roman" w:hAnsi="Calibri" w:cs="Calibri"/>
          <w:sz w:val="20"/>
          <w:szCs w:val="20"/>
          <w:lang w:eastAsia="ja-JP"/>
        </w:rPr>
      </w:pPr>
      <w:r w:rsidRPr="009A6269">
        <w:rPr>
          <w:rFonts w:ascii="Calibri" w:eastAsia="Times New Roman" w:hAnsi="Calibri" w:cs="Calibri"/>
          <w:sz w:val="20"/>
          <w:szCs w:val="20"/>
          <w:lang w:eastAsia="ja-JP"/>
        </w:rPr>
        <w:t>Identifikacijska št. (ID za DDV): S</w:t>
      </w:r>
      <w:r w:rsidRPr="009A6269">
        <w:rPr>
          <w:rFonts w:asciiTheme="minorHAnsi" w:hAnsiTheme="minorHAnsi" w:cstheme="minorHAnsi"/>
          <w:sz w:val="20"/>
          <w:szCs w:val="20"/>
        </w:rPr>
        <w:t>I 72359528</w:t>
      </w:r>
    </w:p>
    <w:p w14:paraId="35C7458D" w14:textId="77777777" w:rsidR="009A6269" w:rsidRPr="009A6269" w:rsidRDefault="009A6269" w:rsidP="009A6269">
      <w:pPr>
        <w:spacing w:after="120" w:line="264" w:lineRule="auto"/>
        <w:rPr>
          <w:rFonts w:ascii="Calibri" w:eastAsia="Times New Roman" w:hAnsi="Calibri" w:cs="Calibri"/>
          <w:sz w:val="20"/>
          <w:szCs w:val="20"/>
          <w:lang w:eastAsia="ja-JP"/>
        </w:rPr>
      </w:pPr>
      <w:r w:rsidRPr="009A6269">
        <w:rPr>
          <w:rFonts w:ascii="Calibri" w:eastAsia="Times New Roman" w:hAnsi="Calibri" w:cs="Calibri"/>
          <w:sz w:val="20"/>
          <w:szCs w:val="20"/>
          <w:lang w:eastAsia="ja-JP"/>
        </w:rPr>
        <w:t>(v nadaljevanju: naročnik)</w:t>
      </w:r>
    </w:p>
    <w:p w14:paraId="38C3F5CF"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in</w:t>
      </w:r>
    </w:p>
    <w:p w14:paraId="50B9D9E5" w14:textId="77777777" w:rsidR="009A6269" w:rsidRPr="009A6269" w:rsidRDefault="009A6269" w:rsidP="009A6269">
      <w:pPr>
        <w:spacing w:after="120" w:line="264" w:lineRule="auto"/>
        <w:rPr>
          <w:rFonts w:ascii="Calibri" w:eastAsia="Times New Roman" w:hAnsi="Calibri"/>
          <w:i/>
          <w:color w:val="808080"/>
          <w:sz w:val="20"/>
          <w:szCs w:val="20"/>
          <w:lang w:eastAsia="ja-JP"/>
        </w:rPr>
      </w:pPr>
      <w:r w:rsidRPr="009A6269">
        <w:rPr>
          <w:rFonts w:ascii="Calibri" w:eastAsia="Times New Roman" w:hAnsi="Calibri"/>
          <w:i/>
          <w:color w:val="808080"/>
          <w:sz w:val="20"/>
          <w:szCs w:val="20"/>
          <w:lang w:eastAsia="ja-JP"/>
        </w:rPr>
        <w:t>(naziv in poslovni naslov)</w:t>
      </w:r>
    </w:p>
    <w:p w14:paraId="04E8FBEA"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ki ga zastopa </w:t>
      </w:r>
      <w:r w:rsidRPr="009A6269">
        <w:rPr>
          <w:rFonts w:ascii="Calibri" w:eastAsia="Times New Roman" w:hAnsi="Calibri"/>
          <w:i/>
          <w:color w:val="808080"/>
          <w:sz w:val="20"/>
          <w:szCs w:val="20"/>
          <w:lang w:eastAsia="ja-JP"/>
        </w:rPr>
        <w:t>(navedba zastopnika)</w:t>
      </w:r>
    </w:p>
    <w:p w14:paraId="7914EBB0"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Matična številka: </w:t>
      </w:r>
      <w:r w:rsidRPr="009A6269">
        <w:rPr>
          <w:rFonts w:ascii="Calibri" w:eastAsia="Times New Roman" w:hAnsi="Calibri"/>
          <w:i/>
          <w:color w:val="808080"/>
          <w:sz w:val="20"/>
          <w:szCs w:val="20"/>
          <w:lang w:eastAsia="ja-JP"/>
        </w:rPr>
        <w:t>(navedba matične številke)</w:t>
      </w:r>
    </w:p>
    <w:p w14:paraId="32A2BB2B"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Identifikacijska št. (ID za DDV): </w:t>
      </w:r>
      <w:r w:rsidRPr="009A6269">
        <w:rPr>
          <w:rFonts w:ascii="Calibri" w:eastAsia="Times New Roman" w:hAnsi="Calibri"/>
          <w:i/>
          <w:color w:val="808080"/>
          <w:sz w:val="20"/>
          <w:szCs w:val="20"/>
          <w:lang w:eastAsia="ja-JP"/>
        </w:rPr>
        <w:t>(navedba davčne številke)</w:t>
      </w:r>
    </w:p>
    <w:p w14:paraId="27F340C2" w14:textId="77777777" w:rsidR="009A6269" w:rsidRPr="009A6269" w:rsidRDefault="009A6269" w:rsidP="009A6269">
      <w:pPr>
        <w:spacing w:after="120" w:line="264" w:lineRule="auto"/>
        <w:rPr>
          <w:rFonts w:ascii="Calibri" w:eastAsia="Times New Roman" w:hAnsi="Calibri"/>
          <w:i/>
          <w:color w:val="808080"/>
          <w:sz w:val="20"/>
          <w:szCs w:val="20"/>
          <w:lang w:eastAsia="ja-JP"/>
        </w:rPr>
      </w:pPr>
      <w:r w:rsidRPr="009A6269">
        <w:rPr>
          <w:rFonts w:ascii="Calibri" w:eastAsia="Times New Roman" w:hAnsi="Calibri"/>
          <w:sz w:val="20"/>
          <w:szCs w:val="20"/>
          <w:lang w:eastAsia="ja-JP"/>
        </w:rPr>
        <w:t xml:space="preserve">Transakcijski račun (TRR): </w:t>
      </w:r>
      <w:r w:rsidRPr="009A6269">
        <w:rPr>
          <w:rFonts w:ascii="Calibri" w:eastAsia="Times New Roman" w:hAnsi="Calibri"/>
          <w:i/>
          <w:color w:val="808080"/>
          <w:sz w:val="20"/>
          <w:szCs w:val="20"/>
          <w:lang w:eastAsia="ja-JP"/>
        </w:rPr>
        <w:t>(navedba IBAN poslovnega računa)</w:t>
      </w:r>
      <w:r w:rsidRPr="009A6269">
        <w:rPr>
          <w:rFonts w:ascii="Calibri" w:eastAsia="Times New Roman" w:hAnsi="Calibri"/>
          <w:sz w:val="20"/>
          <w:szCs w:val="20"/>
          <w:lang w:eastAsia="ja-JP"/>
        </w:rPr>
        <w:t xml:space="preserve"> odprt pri </w:t>
      </w:r>
      <w:r w:rsidRPr="009A6269">
        <w:rPr>
          <w:rFonts w:ascii="Calibri" w:eastAsia="Times New Roman" w:hAnsi="Calibri"/>
          <w:i/>
          <w:color w:val="808080"/>
          <w:sz w:val="20"/>
          <w:szCs w:val="20"/>
          <w:lang w:eastAsia="ja-JP"/>
        </w:rPr>
        <w:t>(navedba naziva banke)</w:t>
      </w:r>
    </w:p>
    <w:p w14:paraId="3A0807AD"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(v nadaljevanju: izvajalec)</w:t>
      </w:r>
    </w:p>
    <w:p w14:paraId="611B5056" w14:textId="77777777" w:rsidR="009A6269" w:rsidRDefault="009A6269" w:rsidP="009A6269">
      <w:pPr>
        <w:spacing w:after="120" w:line="264" w:lineRule="auto"/>
        <w:rPr>
          <w:rFonts w:ascii="Calibri" w:eastAsia="Times New Roman" w:hAnsi="Calibri"/>
          <w:sz w:val="20"/>
          <w:szCs w:val="20"/>
          <w:lang w:eastAsia="ja-JP"/>
        </w:rPr>
      </w:pPr>
    </w:p>
    <w:p w14:paraId="47C084FF" w14:textId="77777777" w:rsidR="00796C19" w:rsidRPr="009A6269" w:rsidRDefault="00796C19" w:rsidP="009A6269">
      <w:pPr>
        <w:spacing w:after="120" w:line="264" w:lineRule="auto"/>
        <w:rPr>
          <w:rFonts w:ascii="Calibri" w:eastAsia="Times New Roman" w:hAnsi="Calibri"/>
          <w:sz w:val="20"/>
          <w:szCs w:val="20"/>
          <w:lang w:eastAsia="ja-JP"/>
        </w:rPr>
      </w:pPr>
    </w:p>
    <w:p w14:paraId="6FE5E0EF"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UVODNE DOLOČBE</w:t>
      </w:r>
    </w:p>
    <w:p w14:paraId="60F32E07"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C39B076" w14:textId="1982C8FF"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Naročnik in izvajalec ugotavljata, da je bil izvajalec na osnovi javnega razpisa, objavljenega na portalu javnih naročil pod številko objave </w:t>
      </w:r>
      <w:r w:rsidRPr="009A6269">
        <w:rPr>
          <w:rFonts w:ascii="Calibri" w:eastAsia="Times New Roman" w:hAnsi="Calibri"/>
          <w:i/>
          <w:color w:val="808080"/>
          <w:sz w:val="20"/>
          <w:szCs w:val="20"/>
          <w:lang w:eastAsia="ja-JP"/>
        </w:rPr>
        <w:t>(navedba opravilne številke in datuma)</w:t>
      </w:r>
      <w:r w:rsidRPr="009A6269">
        <w:rPr>
          <w:rFonts w:ascii="Calibri" w:eastAsia="Times New Roman" w:hAnsi="Calibri"/>
          <w:sz w:val="20"/>
          <w:szCs w:val="20"/>
          <w:lang w:eastAsia="ja-JP"/>
        </w:rPr>
        <w:t xml:space="preserve"> z naslovom </w:t>
      </w:r>
      <w:r w:rsidRPr="009A6269">
        <w:rPr>
          <w:rFonts w:ascii="Calibri" w:eastAsia="Times New Roman" w:hAnsi="Calibri" w:cs="Calibri"/>
          <w:sz w:val="20"/>
          <w:szCs w:val="20"/>
          <w:lang w:eastAsia="ja-JP"/>
        </w:rPr>
        <w:t>»</w:t>
      </w:r>
      <w:r>
        <w:rPr>
          <w:rFonts w:ascii="Calibri" w:eastAsia="Times New Roman" w:hAnsi="Calibri" w:cs="Calibri"/>
          <w:sz w:val="20"/>
          <w:szCs w:val="20"/>
          <w:lang w:eastAsia="ja-JP"/>
        </w:rPr>
        <w:t>Kulturno sakralni objekt Vitomarci</w:t>
      </w:r>
      <w:r w:rsidRPr="009A6269">
        <w:rPr>
          <w:rFonts w:ascii="Calibri" w:eastAsia="Times New Roman" w:hAnsi="Calibri"/>
          <w:sz w:val="20"/>
          <w:szCs w:val="20"/>
          <w:lang w:eastAsia="ja-JP"/>
        </w:rPr>
        <w:t xml:space="preserve">« ter na podlagi naročnikove odločitve o oddaji javnega naročila številka </w:t>
      </w:r>
      <w:r w:rsidRPr="009A6269">
        <w:rPr>
          <w:rFonts w:ascii="Calibri" w:eastAsia="Times New Roman" w:hAnsi="Calibri"/>
          <w:i/>
          <w:color w:val="808080"/>
          <w:sz w:val="20"/>
          <w:szCs w:val="20"/>
          <w:lang w:eastAsia="ja-JP"/>
        </w:rPr>
        <w:t>(navedba opravilne številke in datuma odločitve o oddaji javnega naročila)</w:t>
      </w:r>
      <w:r w:rsidRPr="009A6269">
        <w:rPr>
          <w:rFonts w:ascii="Calibri" w:eastAsia="Times New Roman" w:hAnsi="Calibri"/>
          <w:sz w:val="20"/>
          <w:szCs w:val="20"/>
          <w:lang w:eastAsia="ja-JP"/>
        </w:rPr>
        <w:t xml:space="preserve"> na osnovi izvajalčeve ponudbe številka </w:t>
      </w:r>
      <w:r w:rsidRPr="009A6269">
        <w:rPr>
          <w:rFonts w:ascii="Calibri" w:eastAsia="Times New Roman" w:hAnsi="Calibri"/>
          <w:i/>
          <w:color w:val="808080"/>
          <w:sz w:val="20"/>
          <w:szCs w:val="20"/>
          <w:lang w:eastAsia="ja-JP"/>
        </w:rPr>
        <w:t>(navedba številke in datuma ponudbe izbranega ponudnika)</w:t>
      </w:r>
      <w:r w:rsidRPr="009A6269">
        <w:rPr>
          <w:rFonts w:ascii="Calibri" w:eastAsia="Times New Roman" w:hAnsi="Calibri"/>
          <w:sz w:val="20"/>
          <w:szCs w:val="20"/>
          <w:lang w:eastAsia="ja-JP"/>
        </w:rPr>
        <w:t xml:space="preserve"> izbran za izvajalca del v okviru omenjenega javnega naročila, zaradi česar se sklepa predmetna pogodba. </w:t>
      </w:r>
    </w:p>
    <w:p w14:paraId="7C338A9C" w14:textId="77777777" w:rsidR="009A6269" w:rsidRPr="009A6269" w:rsidRDefault="009A6269" w:rsidP="009A6269">
      <w:pPr>
        <w:spacing w:after="120" w:line="264" w:lineRule="auto"/>
        <w:rPr>
          <w:rFonts w:ascii="Calibri" w:eastAsia="Times New Roman" w:hAnsi="Calibri"/>
          <w:sz w:val="20"/>
          <w:szCs w:val="20"/>
          <w:lang w:eastAsia="ja-JP"/>
        </w:rPr>
      </w:pPr>
    </w:p>
    <w:p w14:paraId="60598AAA"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PREDMET POGODBE</w:t>
      </w:r>
    </w:p>
    <w:p w14:paraId="66298FAB"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379933F" w14:textId="23CF2D80"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S to pogodbo naročnik odda, izvajalec pa prevzame v izvedbo</w:t>
      </w:r>
      <w:r>
        <w:rPr>
          <w:rFonts w:ascii="Calibri" w:eastAsia="Times New Roman" w:hAnsi="Calibri"/>
          <w:sz w:val="20"/>
          <w:szCs w:val="20"/>
          <w:lang w:eastAsia="ja-JP"/>
        </w:rPr>
        <w:t xml:space="preserve"> javno naročilo</w:t>
      </w:r>
      <w:r w:rsidRPr="009A6269">
        <w:rPr>
          <w:rFonts w:ascii="Calibri" w:eastAsia="Times New Roman" w:hAnsi="Calibri"/>
          <w:sz w:val="20"/>
          <w:szCs w:val="20"/>
          <w:lang w:eastAsia="ja-JP"/>
        </w:rPr>
        <w:t xml:space="preserve"> </w:t>
      </w:r>
      <w:r w:rsidRPr="009A6269">
        <w:rPr>
          <w:rFonts w:ascii="Calibri" w:eastAsia="Times New Roman" w:hAnsi="Calibri" w:cs="Calibri"/>
          <w:sz w:val="20"/>
          <w:szCs w:val="20"/>
          <w:lang w:eastAsia="ja-JP"/>
        </w:rPr>
        <w:t>»</w:t>
      </w:r>
      <w:r>
        <w:rPr>
          <w:rFonts w:ascii="Calibri" w:eastAsia="Times New Roman" w:hAnsi="Calibri" w:cs="Calibri"/>
          <w:sz w:val="20"/>
          <w:szCs w:val="20"/>
          <w:lang w:eastAsia="ja-JP"/>
        </w:rPr>
        <w:t>Kulturno sakralni objekt Vitomarci</w:t>
      </w:r>
      <w:r w:rsidRPr="009A6269">
        <w:rPr>
          <w:rFonts w:ascii="Calibri" w:eastAsia="Times New Roman" w:hAnsi="Calibri"/>
          <w:sz w:val="20"/>
          <w:szCs w:val="20"/>
          <w:lang w:eastAsia="ja-JP"/>
        </w:rPr>
        <w:t xml:space="preserve">«, po ponudbi izvajalca številka </w:t>
      </w:r>
      <w:r w:rsidRPr="009A6269">
        <w:rPr>
          <w:rFonts w:ascii="Calibri" w:eastAsia="Times New Roman" w:hAnsi="Calibri"/>
          <w:i/>
          <w:color w:val="808080"/>
          <w:sz w:val="20"/>
          <w:szCs w:val="20"/>
          <w:lang w:eastAsia="ja-JP"/>
        </w:rPr>
        <w:t>(navedba številke in datuma ponudbe izbranega ponudnika)</w:t>
      </w:r>
      <w:r w:rsidRPr="009A6269">
        <w:rPr>
          <w:rFonts w:ascii="Calibri" w:eastAsia="Times New Roman" w:hAnsi="Calibri"/>
          <w:sz w:val="20"/>
          <w:szCs w:val="20"/>
          <w:lang w:eastAsia="ja-JP"/>
        </w:rPr>
        <w:t xml:space="preserve">. </w:t>
      </w:r>
    </w:p>
    <w:p w14:paraId="4A12C8F4"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4DB41627"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10C2A406"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Izvajalec bo vršil pogodbena dela v skladu in v obsegu z naslednjimi dokumenti:</w:t>
      </w:r>
    </w:p>
    <w:p w14:paraId="161B2318" w14:textId="77777777" w:rsidR="009A6269" w:rsidRPr="009A6269" w:rsidRDefault="009A6269" w:rsidP="009A6269">
      <w:pPr>
        <w:numPr>
          <w:ilvl w:val="0"/>
          <w:numId w:val="35"/>
        </w:num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 xml:space="preserve">Ponudba izvajalca z vključenim predračunom številka </w:t>
      </w:r>
      <w:r w:rsidRPr="009A6269">
        <w:rPr>
          <w:rFonts w:ascii="Calibri" w:eastAsia="Times New Roman" w:hAnsi="Calibri"/>
          <w:i/>
          <w:color w:val="808080"/>
          <w:sz w:val="20"/>
          <w:szCs w:val="20"/>
          <w:lang w:eastAsia="ja-JP"/>
        </w:rPr>
        <w:t>(navedba številke in datuma ponudbe izbranega ponudnika)</w:t>
      </w:r>
      <w:r w:rsidRPr="009A6269">
        <w:rPr>
          <w:rFonts w:ascii="Calibri" w:eastAsia="Times New Roman" w:hAnsi="Calibri"/>
          <w:sz w:val="20"/>
          <w:szCs w:val="20"/>
          <w:lang w:eastAsia="ja-JP"/>
        </w:rPr>
        <w:t>;</w:t>
      </w:r>
    </w:p>
    <w:p w14:paraId="2A1E09F1" w14:textId="41B5CCB3" w:rsidR="009A6269" w:rsidRPr="009A6269" w:rsidRDefault="009A6269" w:rsidP="009A6269">
      <w:pPr>
        <w:numPr>
          <w:ilvl w:val="0"/>
          <w:numId w:val="35"/>
        </w:num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Projektna dokumentacija </w:t>
      </w:r>
      <w:r w:rsidRPr="009A6269">
        <w:rPr>
          <w:rFonts w:ascii="Calibri" w:eastAsia="Times New Roman" w:hAnsi="Calibri" w:cs="Arial"/>
          <w:sz w:val="20"/>
          <w:szCs w:val="20"/>
          <w:lang w:eastAsia="ja-JP"/>
        </w:rPr>
        <w:t>PZI, datum</w:t>
      </w:r>
      <w:r w:rsidR="009D7864">
        <w:rPr>
          <w:rFonts w:ascii="Calibri" w:eastAsia="Times New Roman" w:hAnsi="Calibri" w:cs="Arial"/>
          <w:sz w:val="20"/>
          <w:szCs w:val="20"/>
          <w:lang w:eastAsia="ja-JP"/>
        </w:rPr>
        <w:t xml:space="preserve"> november 2024</w:t>
      </w:r>
      <w:r w:rsidRPr="009A6269">
        <w:rPr>
          <w:rFonts w:ascii="Calibri" w:eastAsia="Times New Roman" w:hAnsi="Calibri" w:cs="Arial"/>
          <w:sz w:val="20"/>
          <w:szCs w:val="20"/>
          <w:lang w:eastAsia="ja-JP"/>
        </w:rPr>
        <w:t>;</w:t>
      </w:r>
    </w:p>
    <w:p w14:paraId="5D701B32" w14:textId="068A9D94" w:rsidR="009A6269" w:rsidRPr="009A6269" w:rsidRDefault="009A6269" w:rsidP="009A6269">
      <w:pPr>
        <w:numPr>
          <w:ilvl w:val="0"/>
          <w:numId w:val="35"/>
        </w:num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Razpisna dokumentacija naročnika številka </w:t>
      </w:r>
      <w:r w:rsidRPr="009A6269">
        <w:rPr>
          <w:rFonts w:ascii="Calibri" w:eastAsia="Times New Roman" w:hAnsi="Calibri"/>
          <w:i/>
          <w:sz w:val="20"/>
          <w:szCs w:val="20"/>
          <w:lang w:eastAsia="ja-JP"/>
        </w:rPr>
        <w:t>430-</w:t>
      </w:r>
      <w:r>
        <w:rPr>
          <w:rFonts w:ascii="Calibri" w:eastAsia="Times New Roman" w:hAnsi="Calibri"/>
          <w:i/>
          <w:sz w:val="20"/>
          <w:szCs w:val="20"/>
          <w:lang w:eastAsia="ja-JP"/>
        </w:rPr>
        <w:t>5</w:t>
      </w:r>
      <w:r w:rsidRPr="009A6269">
        <w:rPr>
          <w:rFonts w:ascii="Calibri" w:eastAsia="Times New Roman" w:hAnsi="Calibri"/>
          <w:i/>
          <w:sz w:val="20"/>
          <w:szCs w:val="20"/>
          <w:lang w:eastAsia="ja-JP"/>
        </w:rPr>
        <w:t>/2025</w:t>
      </w:r>
      <w:r>
        <w:rPr>
          <w:rFonts w:ascii="Calibri" w:eastAsia="Times New Roman" w:hAnsi="Calibri"/>
          <w:i/>
          <w:sz w:val="20"/>
          <w:szCs w:val="20"/>
          <w:lang w:eastAsia="ja-JP"/>
        </w:rPr>
        <w:t>,</w:t>
      </w:r>
      <w:r w:rsidRPr="009A6269">
        <w:rPr>
          <w:rFonts w:ascii="Calibri" w:eastAsia="Times New Roman" w:hAnsi="Calibri"/>
          <w:i/>
          <w:sz w:val="20"/>
          <w:szCs w:val="20"/>
          <w:lang w:eastAsia="ja-JP"/>
        </w:rPr>
        <w:t xml:space="preserve">  z dne </w:t>
      </w:r>
      <w:r>
        <w:rPr>
          <w:rFonts w:ascii="Calibri" w:eastAsia="Times New Roman" w:hAnsi="Calibri"/>
          <w:i/>
          <w:sz w:val="20"/>
          <w:szCs w:val="20"/>
          <w:lang w:eastAsia="ja-JP"/>
        </w:rPr>
        <w:t>9. 4.</w:t>
      </w:r>
      <w:r w:rsidRPr="009A6269">
        <w:rPr>
          <w:rFonts w:ascii="Calibri" w:eastAsia="Times New Roman" w:hAnsi="Calibri"/>
          <w:i/>
          <w:sz w:val="20"/>
          <w:szCs w:val="20"/>
          <w:lang w:eastAsia="ja-JP"/>
        </w:rPr>
        <w:t>.2025</w:t>
      </w:r>
      <w:r w:rsidRPr="009A6269">
        <w:rPr>
          <w:rFonts w:ascii="Calibri" w:eastAsia="Times New Roman" w:hAnsi="Calibri"/>
          <w:sz w:val="20"/>
          <w:szCs w:val="20"/>
          <w:lang w:eastAsia="ja-JP"/>
        </w:rPr>
        <w:t>.</w:t>
      </w:r>
    </w:p>
    <w:p w14:paraId="3E4C8DD3"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Predmetni dokumenti so priloga in sestavni del te pogodbe.</w:t>
      </w:r>
    </w:p>
    <w:p w14:paraId="19E9BFBB" w14:textId="77777777" w:rsidR="009A6269" w:rsidRPr="009A6269" w:rsidRDefault="009A6269" w:rsidP="009A6269">
      <w:pPr>
        <w:spacing w:after="120" w:line="264" w:lineRule="auto"/>
        <w:rPr>
          <w:rFonts w:ascii="Calibri" w:eastAsia="Times New Roman" w:hAnsi="Calibri"/>
          <w:sz w:val="20"/>
          <w:szCs w:val="20"/>
          <w:lang w:eastAsia="ja-JP"/>
        </w:rPr>
      </w:pPr>
    </w:p>
    <w:p w14:paraId="376D27E0"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719F860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bo izvršil dela iz te pogodbe projektni dokumentaciji, detajlnih načrtih, tehničnih predpisih, veljavnih standardih in pravilih stroke. </w:t>
      </w:r>
    </w:p>
    <w:p w14:paraId="0FE5A99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bo izvedel dela iz te pogodbe strokovno in pravilno s svojim materialom, ki mora ustrezati zahtevanim standardom, vrstam ter kvaliteti in količinam, določenih v opisih del in predračunu.</w:t>
      </w:r>
    </w:p>
    <w:p w14:paraId="78A7C0D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s podpisom te pogodbe potrjuje, da je v celoti seznanjen z obsegom in zahtevnostjo pogodbenih del ter z lokacijo in objektom, kjer se bodo pogodbena dela izvajala.</w:t>
      </w:r>
    </w:p>
    <w:p w14:paraId="569D369E" w14:textId="77777777" w:rsidR="009A6269" w:rsidRPr="009A6269" w:rsidRDefault="009A6269" w:rsidP="009A6269">
      <w:pPr>
        <w:spacing w:after="120" w:line="264" w:lineRule="auto"/>
        <w:rPr>
          <w:rFonts w:ascii="Calibri" w:eastAsia="Times New Roman" w:hAnsi="Calibri"/>
          <w:sz w:val="20"/>
          <w:szCs w:val="20"/>
          <w:lang w:eastAsia="ja-JP"/>
        </w:rPr>
      </w:pPr>
    </w:p>
    <w:p w14:paraId="68452ED3"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4122564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Dodatnih del, ki niso opredeljena s to pogodbo, izvajalec ne sme začeti izvajati brez predhodnega pisnega soglasja naročnika.</w:t>
      </w:r>
    </w:p>
    <w:p w14:paraId="5D54C4C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Za dodatna dela, ki so se izkazala za potrebna šele po sklenitvi te pogodbe, lahko naročnik skladno s 95. členom ZJN-3 z izvajalcem sklene dodatek k tej pogodbi.</w:t>
      </w:r>
    </w:p>
    <w:p w14:paraId="180DB7C0" w14:textId="77777777" w:rsidR="009A6269" w:rsidRPr="009A6269" w:rsidRDefault="009A6269" w:rsidP="009A6269">
      <w:pPr>
        <w:spacing w:after="120" w:line="264" w:lineRule="auto"/>
        <w:rPr>
          <w:rFonts w:ascii="Calibri" w:eastAsia="Times New Roman" w:hAnsi="Calibri"/>
          <w:sz w:val="20"/>
          <w:szCs w:val="20"/>
          <w:lang w:eastAsia="ja-JP"/>
        </w:rPr>
      </w:pPr>
    </w:p>
    <w:p w14:paraId="614EEFBA"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POGODBENA CENA IN OBRAČUN DEL</w:t>
      </w:r>
    </w:p>
    <w:p w14:paraId="2C4FAE81"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07E64EFA"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Pogodbena cena za dela po tej pogodbi je določena na osnovi ponudbe izvajalca </w:t>
      </w:r>
      <w:r w:rsidRPr="009A6269">
        <w:rPr>
          <w:rFonts w:ascii="Calibri" w:eastAsia="Times New Roman" w:hAnsi="Calibri"/>
          <w:i/>
          <w:color w:val="808080"/>
          <w:sz w:val="20"/>
          <w:szCs w:val="20"/>
          <w:lang w:eastAsia="ja-JP"/>
        </w:rPr>
        <w:t>(navedba številke in datuma ponudbe izbranega ponudnika)</w:t>
      </w:r>
      <w:r w:rsidRPr="009A6269">
        <w:rPr>
          <w:rFonts w:ascii="Calibri" w:eastAsia="Times New Roman" w:hAnsi="Calibri"/>
          <w:sz w:val="20"/>
          <w:szCs w:val="20"/>
          <w:lang w:eastAsia="ja-JP"/>
        </w:rPr>
        <w:t xml:space="preserve"> ter znaša v potrjeni in sprejeti predračunski vrednosti:</w:t>
      </w:r>
    </w:p>
    <w:p w14:paraId="29708492"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 pogodbena cena brez davka na dodano vrednost                              __________________            EUR (brez DDV)                       </w:t>
      </w:r>
    </w:p>
    <w:p w14:paraId="5C9A8DE9" w14:textId="77777777" w:rsidR="009A6269" w:rsidRPr="009A6269" w:rsidRDefault="009A6269" w:rsidP="009A6269">
      <w:pPr>
        <w:spacing w:after="120" w:line="264" w:lineRule="auto"/>
        <w:rPr>
          <w:rFonts w:ascii="Calibri" w:eastAsia="Times New Roman" w:hAnsi="Calibri"/>
          <w:sz w:val="20"/>
          <w:szCs w:val="20"/>
          <w:lang w:eastAsia="ja-JP"/>
        </w:rPr>
      </w:pPr>
    </w:p>
    <w:p w14:paraId="3042F851"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 davek na dodano vrednost (DDV)                                                          __________________            EUR  </w:t>
      </w:r>
    </w:p>
    <w:p w14:paraId="143CF8A5" w14:textId="77777777" w:rsidR="009A6269" w:rsidRPr="009A6269" w:rsidRDefault="009A6269" w:rsidP="009A6269">
      <w:pPr>
        <w:spacing w:after="120" w:line="264" w:lineRule="auto"/>
        <w:rPr>
          <w:rFonts w:ascii="Calibri" w:eastAsia="Times New Roman" w:hAnsi="Calibri"/>
          <w:sz w:val="20"/>
          <w:szCs w:val="20"/>
          <w:lang w:eastAsia="ja-JP"/>
        </w:rPr>
      </w:pPr>
    </w:p>
    <w:p w14:paraId="021B94C8"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 pogodbena cena vključno z davkom na dodano vrednost                 __________________            EUR (z DDV)                       </w:t>
      </w:r>
    </w:p>
    <w:p w14:paraId="77277107"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 xml:space="preserve"> (z besedami:                                                                                                                                                    00/100 EUR) </w:t>
      </w:r>
    </w:p>
    <w:p w14:paraId="3F281879" w14:textId="77777777" w:rsidR="009A6269" w:rsidRPr="009A6269" w:rsidRDefault="009A6269" w:rsidP="009A6269">
      <w:pPr>
        <w:spacing w:after="120" w:line="264" w:lineRule="auto"/>
        <w:rPr>
          <w:rFonts w:ascii="Calibri" w:eastAsia="Times New Roman" w:hAnsi="Calibri"/>
          <w:sz w:val="20"/>
          <w:szCs w:val="20"/>
          <w:lang w:eastAsia="ja-JP"/>
        </w:rPr>
      </w:pPr>
    </w:p>
    <w:p w14:paraId="003FBF57"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Pogodbena cena iz predhodnega odstavka tega člena je določena po predračunskih količinah del in po fiksnih cenah na enoto, ki izhajajo iz predračuna iz 3. člena te pogodbe. Pogodbena cena je nespremenljiva (fiksna) do zaključka vseh pogodbenih obveznosti.</w:t>
      </w:r>
    </w:p>
    <w:p w14:paraId="5FEE9904" w14:textId="42646F63" w:rsidR="009D7864" w:rsidRDefault="009A6269" w:rsidP="00796C19">
      <w:pPr>
        <w:tabs>
          <w:tab w:val="left" w:pos="426"/>
        </w:tabs>
        <w:autoSpaceDE w:val="0"/>
        <w:autoSpaceDN w:val="0"/>
        <w:adjustRightInd w:val="0"/>
        <w:spacing w:after="120" w:line="264" w:lineRule="auto"/>
        <w:jc w:val="both"/>
        <w:rPr>
          <w:rFonts w:ascii="Calibri" w:eastAsia="Arial" w:hAnsi="Calibri"/>
          <w:sz w:val="20"/>
          <w:szCs w:val="20"/>
          <w:lang w:eastAsia="ja-JP"/>
        </w:rPr>
      </w:pPr>
      <w:r w:rsidRPr="009A6269">
        <w:rPr>
          <w:rFonts w:ascii="Calibri" w:eastAsia="Arial" w:hAnsi="Calibri"/>
          <w:sz w:val="20"/>
          <w:szCs w:val="20"/>
          <w:lang w:eastAsia="ja-JP"/>
        </w:rPr>
        <w:t>Končna pogodbena cena bo razvidna iz končnega obračuna del. Če bo vrednost izvedenih pogodbenih del nižja ali višja od cene pogodbenih del določenih s popisom in to pogodbo, bosta pogodbeni stranki sklenili dodatek k tej pogodbi, s katerim bosta ugotovili ceno izvedenih pogodbenih obveznosti.</w:t>
      </w:r>
    </w:p>
    <w:p w14:paraId="2986790D" w14:textId="77777777" w:rsidR="00796C19" w:rsidRDefault="00796C19" w:rsidP="00796C19">
      <w:pPr>
        <w:tabs>
          <w:tab w:val="left" w:pos="426"/>
        </w:tabs>
        <w:autoSpaceDE w:val="0"/>
        <w:autoSpaceDN w:val="0"/>
        <w:adjustRightInd w:val="0"/>
        <w:spacing w:after="120" w:line="264" w:lineRule="auto"/>
        <w:jc w:val="both"/>
        <w:rPr>
          <w:rFonts w:ascii="Calibri" w:eastAsia="Arial" w:hAnsi="Calibri"/>
          <w:sz w:val="20"/>
          <w:szCs w:val="20"/>
          <w:lang w:eastAsia="ja-JP"/>
        </w:rPr>
      </w:pPr>
    </w:p>
    <w:p w14:paraId="06091E17" w14:textId="77777777" w:rsidR="00796C19" w:rsidRPr="009A6269" w:rsidRDefault="00796C19" w:rsidP="00796C19">
      <w:pPr>
        <w:tabs>
          <w:tab w:val="left" w:pos="426"/>
        </w:tabs>
        <w:autoSpaceDE w:val="0"/>
        <w:autoSpaceDN w:val="0"/>
        <w:adjustRightInd w:val="0"/>
        <w:spacing w:after="120" w:line="264" w:lineRule="auto"/>
        <w:jc w:val="both"/>
        <w:rPr>
          <w:rFonts w:ascii="Calibri" w:eastAsia="Arial" w:hAnsi="Calibri"/>
          <w:sz w:val="20"/>
          <w:szCs w:val="20"/>
          <w:lang w:eastAsia="ja-JP"/>
        </w:rPr>
      </w:pPr>
    </w:p>
    <w:p w14:paraId="235AE377"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člen</w:t>
      </w:r>
    </w:p>
    <w:p w14:paraId="70D515E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Opravljena dela se bodo obračunala mesečno po cenah na enoto iz predračuna iz 3. člena te pogodbe ob upoštevanju dejansko izvršenih količin, ki so evidentirane (potrjene) v knjigi obračunskih izmer. Pogodbene cene so fiksne in izvajalec ni upravičen do podražitve.</w:t>
      </w:r>
    </w:p>
    <w:p w14:paraId="39B56E2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Merjenje količin izvedenih del se izvede v skladu z določili v opisih in </w:t>
      </w:r>
      <w:proofErr w:type="spellStart"/>
      <w:r w:rsidRPr="009A6269">
        <w:rPr>
          <w:rFonts w:ascii="Calibri" w:eastAsia="Times New Roman" w:hAnsi="Calibri"/>
          <w:sz w:val="20"/>
          <w:szCs w:val="20"/>
          <w:lang w:eastAsia="ja-JP"/>
        </w:rPr>
        <w:t>predizmerah</w:t>
      </w:r>
      <w:proofErr w:type="spellEnd"/>
      <w:r w:rsidRPr="009A6269">
        <w:rPr>
          <w:rFonts w:ascii="Calibri" w:eastAsia="Times New Roman" w:hAnsi="Calibri"/>
          <w:sz w:val="20"/>
          <w:szCs w:val="20"/>
          <w:lang w:eastAsia="ja-JP"/>
        </w:rPr>
        <w:t xml:space="preserve"> del ali v skladu z določili posebnih tehničnih pogojev oziroma v skladu s pravili stroke.</w:t>
      </w:r>
    </w:p>
    <w:p w14:paraId="004F62C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Obračunsko obdobje je od prvega do zadnjega dne v posameznem mesecu.</w:t>
      </w:r>
    </w:p>
    <w:p w14:paraId="008D1DE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bo do vsakega 5. dne v mesecu za pretekli mesec sestavil in vročil naročniku v potrditev začasno mesečno situacijo, ki bo vsebovala izvršena obračunana dela. </w:t>
      </w:r>
    </w:p>
    <w:p w14:paraId="40C0BD79"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Pogodbeni stranki se lahko, v kolikor za to obstajajo utemeljeni razlogi, sporazumno dogovorita, da se začasne situacije predložijo bolj ali manj pogosto, za krajša ali daljša obračunska obdobja.</w:t>
      </w:r>
    </w:p>
    <w:p w14:paraId="3D31A6A8"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Končno situacijo izstavi izvajalec v 10 dneh po izdaji potrdila o odpravi pomanjkljivosti oziroma v 10 dneh od dneva uspešne predaje oziroma sprejema del.</w:t>
      </w:r>
    </w:p>
    <w:p w14:paraId="34D3561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K situacijam morajo biti priloženi dokumenti, ki omogočajo nadzor nad izvršenimi deli in so podlaga za njeno izstavitev, vključno s predhodno potrjenimi situacijami podizvajalcev.</w:t>
      </w:r>
    </w:p>
    <w:p w14:paraId="2A99BE9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Situacija se naročniku vroči v elektronski obliki (</w:t>
      </w:r>
      <w:proofErr w:type="spellStart"/>
      <w:r w:rsidRPr="009A6269">
        <w:rPr>
          <w:rFonts w:ascii="Calibri" w:eastAsia="Times New Roman" w:hAnsi="Calibri"/>
          <w:sz w:val="20"/>
          <w:szCs w:val="20"/>
          <w:lang w:eastAsia="ja-JP"/>
        </w:rPr>
        <w:t>eRačun</w:t>
      </w:r>
      <w:proofErr w:type="spellEnd"/>
      <w:r w:rsidRPr="009A6269">
        <w:rPr>
          <w:rFonts w:ascii="Calibri" w:eastAsia="Times New Roman" w:hAnsi="Calibri"/>
          <w:sz w:val="20"/>
          <w:szCs w:val="20"/>
          <w:lang w:eastAsia="ja-JP"/>
        </w:rPr>
        <w:t>), pri čemer mora biti v situaciji obvezno naveden sklic na opravilno številko te pogodbe.</w:t>
      </w:r>
    </w:p>
    <w:p w14:paraId="6732713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Naročnikov pooblaščenec (inženir ali nadzorni organ) je dolžan situacijo pregledati v roku 8 dni od prejema in jo potrditi z dovoljenjem za izplačilo.</w:t>
      </w:r>
    </w:p>
    <w:p w14:paraId="152E1F34"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V primeru, da naročnik ali naročnikov pooblaščenec ugotovi napake ali da se ne strinja s posameznimi postavkami obračuna v situaciji, je naročnik dolžan nesporni znesek situacije plačati na način in v rokih določenih za plačilo po tej pogodbi, glede spornega zneska pa v istem roku utemeljiti popravek in sporočiti svoje stališče. </w:t>
      </w:r>
    </w:p>
    <w:p w14:paraId="256FC7AA" w14:textId="77777777" w:rsidR="009A6269" w:rsidRPr="009A6269" w:rsidRDefault="009A6269" w:rsidP="009A6269">
      <w:pPr>
        <w:spacing w:after="120" w:line="264" w:lineRule="auto"/>
        <w:rPr>
          <w:rFonts w:ascii="Calibri" w:eastAsia="Times New Roman" w:hAnsi="Calibri"/>
          <w:sz w:val="20"/>
          <w:szCs w:val="20"/>
          <w:lang w:eastAsia="ja-JP"/>
        </w:rPr>
      </w:pPr>
    </w:p>
    <w:p w14:paraId="4C4B79F5"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06928480"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bo plačal pogodbeno ceno iz 6. člena v obliki mesečnih nakazil potrjenih zneskov začasnih situacij in z dokončnim plačilom končne situacije.</w:t>
      </w:r>
    </w:p>
    <w:p w14:paraId="3DF1C378" w14:textId="5C13E44E"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bo nakazoval zneske po predhodnem odstavku</w:t>
      </w:r>
      <w:r w:rsidR="00512527">
        <w:rPr>
          <w:rFonts w:ascii="Calibri" w:eastAsia="Times New Roman" w:hAnsi="Calibri"/>
          <w:sz w:val="20"/>
          <w:szCs w:val="20"/>
          <w:lang w:eastAsia="ja-JP"/>
        </w:rPr>
        <w:t xml:space="preserve"> najkasneje</w:t>
      </w:r>
      <w:r w:rsidRPr="009A6269">
        <w:rPr>
          <w:rFonts w:ascii="Calibri" w:eastAsia="Times New Roman" w:hAnsi="Calibri"/>
          <w:sz w:val="20"/>
          <w:szCs w:val="20"/>
          <w:lang w:eastAsia="ja-JP"/>
        </w:rPr>
        <w:t xml:space="preserve"> 30. dan po uradnem prejemu potrjene začasne mesečne ali končne situacije in sicer na transakcijski račun izvajalca, naveden v uvodu te pogodbe.</w:t>
      </w:r>
    </w:p>
    <w:p w14:paraId="7EE4A96F"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da je zadnji dan za plačilo dela prost dan, se šteje, da je zadnji dan za plačilo prvi naslednji delovni dan.</w:t>
      </w:r>
    </w:p>
    <w:p w14:paraId="2544F52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Kot dan plačila se šteje dan, ko je naročnik izdal nalog za izplačilo.</w:t>
      </w:r>
    </w:p>
    <w:p w14:paraId="617E578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zamude plačila dolguje naročnik izvajalcu zamudne obresti v višini zakonskih zamudnih obresti.</w:t>
      </w:r>
    </w:p>
    <w:p w14:paraId="46F1896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 </w:t>
      </w:r>
    </w:p>
    <w:p w14:paraId="3B30EB57"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 xml:space="preserve">PODIZVAJALCI </w:t>
      </w:r>
    </w:p>
    <w:p w14:paraId="5EC147EA"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37F0B7A5" w14:textId="77777777" w:rsidR="009A6269" w:rsidRPr="009A6269" w:rsidRDefault="009A6269" w:rsidP="009A6269">
      <w:pPr>
        <w:autoSpaceDE w:val="0"/>
        <w:autoSpaceDN w:val="0"/>
        <w:adjustRightInd w:val="0"/>
        <w:spacing w:after="120" w:line="264" w:lineRule="auto"/>
        <w:contextualSpacing/>
        <w:jc w:val="both"/>
        <w:rPr>
          <w:rFonts w:ascii="Calibri" w:eastAsia="Arial" w:hAnsi="Calibri"/>
          <w:b/>
          <w:sz w:val="20"/>
          <w:szCs w:val="20"/>
          <w:lang w:eastAsia="ja-JP"/>
        </w:rPr>
      </w:pPr>
      <w:r w:rsidRPr="009A6269">
        <w:rPr>
          <w:rFonts w:ascii="Calibri" w:eastAsia="Arial" w:hAnsi="Calibri"/>
          <w:b/>
          <w:sz w:val="20"/>
          <w:szCs w:val="20"/>
          <w:lang w:eastAsia="ja-JP"/>
        </w:rPr>
        <w:t>( če izvajalec ne priglasi podizvajalcev)</w:t>
      </w:r>
    </w:p>
    <w:p w14:paraId="28C21467" w14:textId="77777777" w:rsidR="009A6269" w:rsidRPr="009A6269" w:rsidRDefault="009A6269" w:rsidP="009A6269">
      <w:pPr>
        <w:autoSpaceDE w:val="0"/>
        <w:autoSpaceDN w:val="0"/>
        <w:adjustRightInd w:val="0"/>
        <w:spacing w:after="120" w:line="264" w:lineRule="auto"/>
        <w:contextualSpacing/>
        <w:jc w:val="both"/>
        <w:rPr>
          <w:rFonts w:ascii="Calibri" w:eastAsia="Arial" w:hAnsi="Calibri"/>
          <w:sz w:val="20"/>
          <w:szCs w:val="20"/>
          <w:lang w:eastAsia="ja-JP"/>
        </w:rPr>
      </w:pPr>
      <w:r w:rsidRPr="009A6269">
        <w:rPr>
          <w:rFonts w:ascii="Calibri" w:eastAsia="Arial" w:hAnsi="Calibri"/>
          <w:sz w:val="20"/>
          <w:szCs w:val="20"/>
          <w:lang w:eastAsia="ja-JP"/>
        </w:rPr>
        <w:t xml:space="preserve">Izvajalec ob predložitvi ponudbe in ob sklenitve te pogodbe nima prijavljenih podizvajalcev za izvedbo pogodbenih del. Izvajalec je dolžan vsa dela izvršiti sam, s svojimi delavci in materialom. </w:t>
      </w:r>
    </w:p>
    <w:p w14:paraId="389576A1"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58F4D5B4" w14:textId="77777777" w:rsidR="009A6269" w:rsidRPr="009A6269" w:rsidRDefault="009A6269" w:rsidP="009A6269">
      <w:pPr>
        <w:spacing w:after="120" w:line="264" w:lineRule="auto"/>
        <w:jc w:val="both"/>
        <w:rPr>
          <w:rFonts w:ascii="Calibri" w:eastAsia="Times New Roman" w:hAnsi="Calibri"/>
          <w:b/>
          <w:sz w:val="20"/>
          <w:szCs w:val="20"/>
          <w:lang w:eastAsia="ja-JP"/>
        </w:rPr>
      </w:pPr>
      <w:r w:rsidRPr="009A6269">
        <w:rPr>
          <w:rFonts w:ascii="Calibri" w:eastAsia="Times New Roman" w:hAnsi="Calibri"/>
          <w:b/>
          <w:sz w:val="20"/>
          <w:szCs w:val="20"/>
          <w:lang w:eastAsia="ja-JP"/>
        </w:rPr>
        <w:t>(če izvajalec priglasi podizvajalce)</w:t>
      </w:r>
    </w:p>
    <w:p w14:paraId="43B744B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Podatki o podizvajalcih: </w:t>
      </w:r>
    </w:p>
    <w:p w14:paraId="68D3F0A7" w14:textId="77777777" w:rsidR="009A6269" w:rsidRPr="009A6269" w:rsidRDefault="009A6269" w:rsidP="009A6269">
      <w:pPr>
        <w:spacing w:after="120" w:line="264" w:lineRule="auto"/>
        <w:jc w:val="both"/>
        <w:rPr>
          <w:rFonts w:ascii="Calibri" w:eastAsia="Times New Roman" w:hAnsi="Calibri"/>
          <w:i/>
          <w:color w:val="808080"/>
          <w:sz w:val="20"/>
          <w:szCs w:val="20"/>
          <w:lang w:eastAsia="ja-JP"/>
        </w:rPr>
      </w:pPr>
      <w:r w:rsidRPr="009A6269">
        <w:rPr>
          <w:rFonts w:ascii="Calibri" w:eastAsia="Times New Roman" w:hAnsi="Calibri"/>
          <w:i/>
          <w:color w:val="808080"/>
          <w:sz w:val="20"/>
          <w:szCs w:val="20"/>
          <w:lang w:eastAsia="ja-JP"/>
        </w:rPr>
        <w:lastRenderedPageBreak/>
        <w:t xml:space="preserve">(navedba podatkov o podizvajalcu in sicer: podatki o podizvajalcu (naziv, polni naslov, matična številka, davčna številka in transakcijski račun); vsaka vrsta del, ki jih bo izvedel, in vsaka vrsta blaga, ki ga bo dobavil podizvajalec; predmet, količina, vrednost, kraj in rok izvedbe teh del.) </w:t>
      </w:r>
    </w:p>
    <w:p w14:paraId="25C41E2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mora za vsakega podizvajalca predložiti </w:t>
      </w:r>
      <w:proofErr w:type="spellStart"/>
      <w:r w:rsidRPr="009A6269">
        <w:rPr>
          <w:rFonts w:ascii="Calibri" w:eastAsia="Times New Roman" w:hAnsi="Calibri"/>
          <w:sz w:val="20"/>
          <w:szCs w:val="20"/>
          <w:lang w:eastAsia="ja-JP"/>
        </w:rPr>
        <w:t>podizvajalsko</w:t>
      </w:r>
      <w:proofErr w:type="spellEnd"/>
      <w:r w:rsidRPr="009A6269">
        <w:rPr>
          <w:rFonts w:ascii="Calibri" w:eastAsia="Times New Roman" w:hAnsi="Calibri"/>
          <w:sz w:val="20"/>
          <w:szCs w:val="20"/>
          <w:lang w:eastAsia="ja-JP"/>
        </w:rPr>
        <w:t xml:space="preserve"> pogodbo, iz katere bo nedvoumno razvidno sledeče: </w:t>
      </w:r>
    </w:p>
    <w:p w14:paraId="6FC5455C" w14:textId="77777777" w:rsidR="009A6269" w:rsidRPr="009A6269" w:rsidRDefault="009A6269" w:rsidP="009A6269">
      <w:pPr>
        <w:numPr>
          <w:ilvl w:val="0"/>
          <w:numId w:val="37"/>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del javnega naročila, ki ga pri predmetu javnega naročila prevzema podizvajalec,</w:t>
      </w:r>
    </w:p>
    <w:p w14:paraId="7E02C50B" w14:textId="77777777" w:rsidR="009A6269" w:rsidRPr="009A6269" w:rsidRDefault="009A6269" w:rsidP="009A6269">
      <w:pPr>
        <w:numPr>
          <w:ilvl w:val="0"/>
          <w:numId w:val="37"/>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del javnega naročila, ki ga pri predmetu javnega naročila prevzema glavni izvajalec,</w:t>
      </w:r>
    </w:p>
    <w:p w14:paraId="4B4E231E" w14:textId="77777777" w:rsidR="009A6269" w:rsidRPr="009A6269" w:rsidRDefault="009A6269" w:rsidP="009A6269">
      <w:pPr>
        <w:numPr>
          <w:ilvl w:val="0"/>
          <w:numId w:val="37"/>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izjava, da so vsi podizvajalci seznanjeni s plačilnimi pogoji iz te pogodbe,</w:t>
      </w:r>
    </w:p>
    <w:p w14:paraId="0FA613F0" w14:textId="77777777" w:rsidR="009A6269" w:rsidRPr="009A6269" w:rsidRDefault="009A6269" w:rsidP="009A6269">
      <w:pPr>
        <w:numPr>
          <w:ilvl w:val="0"/>
          <w:numId w:val="37"/>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morebitno soglasje podizvajalca, na podlagi katerega naročnik namesto ponudnika poravna podizvajalčevo terjatev do izvajalca,</w:t>
      </w:r>
    </w:p>
    <w:p w14:paraId="71579016" w14:textId="77777777" w:rsidR="009A6269" w:rsidRPr="009A6269" w:rsidRDefault="009A6269" w:rsidP="009A6269">
      <w:pPr>
        <w:numPr>
          <w:ilvl w:val="0"/>
          <w:numId w:val="37"/>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in ostale morebiti potrebne vsebine iz veljavne zakonodaje, ki ureja javno naročanje.</w:t>
      </w:r>
    </w:p>
    <w:p w14:paraId="473F9B2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V kolikor podizvajalec zahteva neposredno plačilo je izvajalec dolžan naročniku predložiti soglasje podizvajalcev, na podlagi katerega naročnik namesto glavnega izvajalca poravna podizvajalčevo terjatev do glavnega izvajalca. </w:t>
      </w:r>
    </w:p>
    <w:p w14:paraId="6E2FBDB8"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s podpisom te pogodbe daje naročniku pooblastilo, da izvedbo del, pri katerih so vključeni podizvajalci, naročnik plača neposredno tem podizvajalcem. </w:t>
      </w:r>
    </w:p>
    <w:p w14:paraId="388E2F89"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Morebitna neposredna plačila podizvajalcem se izvedejo v rokih in na enak način kot velja za plačila izvajalcu, ter skladno z določili zakona, ki ureja javno naročanje.</w:t>
      </w:r>
    </w:p>
    <w:p w14:paraId="41C25FA1"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neposrednih plačil podizvajalcem mora izvajalec svojemu računu oziroma situaciji obvezno priložiti račune oziroma situacije svojih podizvajalcev, ki jih je predhodno potrdil izvajalec.</w:t>
      </w:r>
    </w:p>
    <w:p w14:paraId="58DB7A8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mora pred zamenjavo podizvajalca ali vključitve novega izvajalca pridobiti pisno soglasje naročnika.</w:t>
      </w:r>
    </w:p>
    <w:p w14:paraId="76F975F8"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se po sklenitvi predmetne pogodbe zamenja podizvajalec ali če izvajalec sklene pogodbo z novim podizvajalcem, mora izvajalec naročniku v 5 dneh po spremembi predložiti:</w:t>
      </w:r>
    </w:p>
    <w:p w14:paraId="5B2FA9DF" w14:textId="77777777" w:rsidR="009A6269" w:rsidRPr="009A6269" w:rsidRDefault="009A6269" w:rsidP="009A6269">
      <w:pPr>
        <w:numPr>
          <w:ilvl w:val="0"/>
          <w:numId w:val="43"/>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svojo izjavo, da je poravnal vse nesporne obveznosti prvotnemu podizvajalcu, če je bil le-ta zamenjan,</w:t>
      </w:r>
    </w:p>
    <w:p w14:paraId="4E94B6BD" w14:textId="77777777" w:rsidR="009A6269" w:rsidRPr="009A6269" w:rsidRDefault="009A6269" w:rsidP="009A6269">
      <w:pPr>
        <w:numPr>
          <w:ilvl w:val="0"/>
          <w:numId w:val="43"/>
        </w:numPr>
        <w:spacing w:after="120" w:line="264" w:lineRule="auto"/>
        <w:contextualSpacing/>
        <w:rPr>
          <w:rFonts w:ascii="Calibri" w:eastAsia="Times New Roman" w:hAnsi="Calibri"/>
          <w:sz w:val="20"/>
          <w:szCs w:val="20"/>
          <w:lang w:eastAsia="ja-JP"/>
        </w:rPr>
      </w:pPr>
      <w:r w:rsidRPr="009A6269">
        <w:rPr>
          <w:rFonts w:ascii="Calibri" w:eastAsia="Times New Roman" w:hAnsi="Calibri"/>
          <w:sz w:val="20"/>
          <w:szCs w:val="20"/>
          <w:lang w:eastAsia="ja-JP"/>
        </w:rPr>
        <w:t>dokazilo, da novi podizvajalec izpolnjuje vse pogoje za podizvajalce iz razpisne dokumentacije,</w:t>
      </w:r>
    </w:p>
    <w:p w14:paraId="3A334BA0" w14:textId="77777777" w:rsidR="009A6269" w:rsidRPr="009A6269" w:rsidRDefault="009A6269" w:rsidP="009A6269">
      <w:pPr>
        <w:numPr>
          <w:ilvl w:val="0"/>
          <w:numId w:val="43"/>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morebitno pooblastilo za plačilo opravljenih in prevzetih del oziroma dobav neposredno novemu podizvajalcu in</w:t>
      </w:r>
    </w:p>
    <w:p w14:paraId="5CE9003B" w14:textId="77777777" w:rsidR="009A6269" w:rsidRPr="009A6269" w:rsidRDefault="009A6269" w:rsidP="009A6269">
      <w:pPr>
        <w:numPr>
          <w:ilvl w:val="0"/>
          <w:numId w:val="43"/>
        </w:num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morebitno soglasje novega podizvajalca k neposrednemu plačilu.</w:t>
      </w:r>
    </w:p>
    <w:p w14:paraId="71BABFBB" w14:textId="77777777" w:rsidR="009A6269" w:rsidRPr="009A6269" w:rsidRDefault="009A6269" w:rsidP="009A6269">
      <w:pPr>
        <w:spacing w:after="120" w:line="264" w:lineRule="auto"/>
        <w:jc w:val="both"/>
        <w:rPr>
          <w:rFonts w:ascii="Calibri" w:eastAsia="Times New Roman" w:hAnsi="Calibri"/>
          <w:bCs/>
          <w:sz w:val="20"/>
          <w:szCs w:val="20"/>
          <w:lang w:eastAsia="ja-JP"/>
        </w:rPr>
      </w:pPr>
      <w:r w:rsidRPr="009A6269">
        <w:rPr>
          <w:rFonts w:ascii="Calibri" w:eastAsia="Times New Roman" w:hAnsi="Calibri"/>
          <w:bCs/>
          <w:sz w:val="20"/>
          <w:szCs w:val="20"/>
          <w:lang w:eastAsia="ja-JP"/>
        </w:rPr>
        <w:t>Naročnik mora o predlogu za zamenjavo podizvajalca ali za vključitev novega izvajalca odločiti in pisno seznaniti izvajalca v desetih dneh prejema popolne vloge, sicer se šteje, da je predlaganega podizvajalca zavrnil.</w:t>
      </w:r>
    </w:p>
    <w:p w14:paraId="245A6325" w14:textId="77777777" w:rsidR="009A6269" w:rsidRPr="009A6269" w:rsidRDefault="009A6269" w:rsidP="009A6269">
      <w:pPr>
        <w:spacing w:after="120" w:line="264" w:lineRule="auto"/>
        <w:jc w:val="both"/>
        <w:rPr>
          <w:rFonts w:ascii="Calibri" w:eastAsia="Times New Roman" w:hAnsi="Calibri"/>
          <w:bCs/>
          <w:sz w:val="20"/>
          <w:szCs w:val="20"/>
          <w:lang w:eastAsia="ja-JP"/>
        </w:rPr>
      </w:pPr>
      <w:r w:rsidRPr="009A6269">
        <w:rPr>
          <w:rFonts w:ascii="Calibri" w:eastAsia="Times New Roman" w:hAnsi="Calibri"/>
          <w:bCs/>
          <w:sz w:val="20"/>
          <w:szCs w:val="20"/>
          <w:lang w:eastAsia="ja-JP"/>
        </w:rPr>
        <w:t>V kolikor podizvajalci ne bodo plačani v okviru instituta neposrednih plačil, mora izvajalec najpozneje v 60 dneh od plačila končnega računa oziroma situacije naročniku poslati svojo pisno izjavo in pisno izjavo podizvajalca, da je podizvajalec prejel plačilo za izvedene gradnje ali storitve oziroma dobavljeno blago, neposredno povezano s predmetom te pogodbe.</w:t>
      </w:r>
    </w:p>
    <w:p w14:paraId="3A9A3FCF" w14:textId="77777777" w:rsidR="009A6269" w:rsidRPr="009A6269" w:rsidRDefault="009A6269" w:rsidP="009A6269">
      <w:pPr>
        <w:spacing w:after="120" w:line="264" w:lineRule="auto"/>
        <w:jc w:val="both"/>
        <w:rPr>
          <w:rFonts w:ascii="Calibri" w:eastAsia="Times New Roman" w:hAnsi="Calibri"/>
          <w:bCs/>
          <w:sz w:val="20"/>
          <w:szCs w:val="20"/>
          <w:lang w:eastAsia="ja-JP"/>
        </w:rPr>
      </w:pPr>
      <w:r w:rsidRPr="009A6269">
        <w:rPr>
          <w:rFonts w:ascii="Calibri" w:eastAsia="Times New Roman" w:hAnsi="Calibri"/>
          <w:bCs/>
          <w:sz w:val="20"/>
          <w:szCs w:val="20"/>
          <w:lang w:eastAsia="ja-JP"/>
        </w:rPr>
        <w:t>V primeru kršitve obveznosti nominacije podizvajalcev po tem členu, naročnik ne prevzema nikakršnih obveznosti do nenominiranih podizvajalcev.</w:t>
      </w:r>
    </w:p>
    <w:p w14:paraId="4A8EB8F9" w14:textId="77777777" w:rsidR="009A6269" w:rsidRPr="009A6269" w:rsidRDefault="009A6269" w:rsidP="009A6269">
      <w:pPr>
        <w:spacing w:after="120" w:line="264" w:lineRule="auto"/>
        <w:jc w:val="both"/>
        <w:rPr>
          <w:rFonts w:ascii="Calibri" w:eastAsia="Times New Roman" w:hAnsi="Calibri"/>
          <w:bCs/>
          <w:sz w:val="20"/>
          <w:szCs w:val="20"/>
          <w:lang w:eastAsia="ja-JP"/>
        </w:rPr>
      </w:pPr>
    </w:p>
    <w:p w14:paraId="605AFAF4"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OBVEZNOSTI NAROČNIKA</w:t>
      </w:r>
    </w:p>
    <w:p w14:paraId="1D5A3BF5"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9BAED4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se obvezuje:</w:t>
      </w:r>
    </w:p>
    <w:p w14:paraId="032CF338"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izvajalca uvesti v delo v najkrajšem možnem času po uveljavitvi te pogodbe;</w:t>
      </w:r>
    </w:p>
    <w:p w14:paraId="6E7B5095"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 xml:space="preserve">pred pričetkom del izvajalcu predati vsa dovoljenja, projektno dokumentacijo v kolikor z njo razpolaga, popise del oziroma specifikacijo potrebnih del; </w:t>
      </w:r>
    </w:p>
    <w:p w14:paraId="0BCF488A"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izvajalcu zagotoviti prosto gradbišče s prostim dostopom do objekta;</w:t>
      </w:r>
    </w:p>
    <w:p w14:paraId="2A1E899C"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sodelovati z izvajalcem s ciljem, da se prevzete obveznosti izvršijo pravočasno in v obojestransko zadovoljstvo;</w:t>
      </w:r>
    </w:p>
    <w:p w14:paraId="7091F757"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dati na razpolago izvajalcu vso dokumentacijo in informacije, s katerimi razpolaga in so za realizacijo investicije potrebne;</w:t>
      </w:r>
    </w:p>
    <w:p w14:paraId="2ACAC45C"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pravočasno obveščati izvajalca o vseh spremembah in novo nastalih situacijah, ki bi lahko imele vpliv na izvršitev pogodbenih obveznosti;</w:t>
      </w:r>
    </w:p>
    <w:p w14:paraId="3FDBCBB9"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zagotoviti strokovno nadzorstvo nad gradnjo v skladu z veljavno zakonodajo;</w:t>
      </w:r>
    </w:p>
    <w:p w14:paraId="6E234AED"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dokončana dela prevzeti po količini in kvaliteti najkasneje 10 dni po prejetju izvajalčevega obvestila in odprave vseh pomanjkljivosti;</w:t>
      </w:r>
    </w:p>
    <w:p w14:paraId="5AFE5451" w14:textId="77777777" w:rsidR="009A6269" w:rsidRPr="009A6269" w:rsidRDefault="009A6269" w:rsidP="009A6269">
      <w:pPr>
        <w:numPr>
          <w:ilvl w:val="0"/>
          <w:numId w:val="38"/>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urediti plačilne obveze, izhajajoč iz pogodbe.</w:t>
      </w:r>
    </w:p>
    <w:p w14:paraId="69F588C1" w14:textId="77777777" w:rsidR="009A6269" w:rsidRPr="009A6269" w:rsidRDefault="009A6269" w:rsidP="009A6269">
      <w:pPr>
        <w:spacing w:after="120" w:line="264" w:lineRule="auto"/>
        <w:rPr>
          <w:rFonts w:ascii="Calibri" w:eastAsia="Times New Roman" w:hAnsi="Calibri"/>
          <w:sz w:val="20"/>
          <w:szCs w:val="20"/>
          <w:lang w:eastAsia="ja-JP"/>
        </w:rPr>
      </w:pPr>
    </w:p>
    <w:p w14:paraId="0B8C5272"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OBVEZNOSTI IZVAJALCA</w:t>
      </w:r>
    </w:p>
    <w:p w14:paraId="21439C55"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39D1363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 zvezi z izvajanjem del po tej pogodbi je izvajalec dolžan:</w:t>
      </w:r>
    </w:p>
    <w:p w14:paraId="2A19541D"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izvršiti dela po opisih del in predračunu ter drugih pogojih pogodbene dokumentacije solidno, kvalitetno in strokovno pravilno, s skrbnostjo dobrega gospodarstvenika in strokovnjaka, v skladu z veljavnimi tehničnimi predpisi, standardi in gradbenimi normativi;</w:t>
      </w:r>
    </w:p>
    <w:p w14:paraId="28BCB39B"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ščititi interese naročnika;</w:t>
      </w:r>
    </w:p>
    <w:p w14:paraId="6A42F754"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pravočasno opozoriti naročnika na morebitne ovire pri izvajanju del;</w:t>
      </w:r>
    </w:p>
    <w:p w14:paraId="2617504C"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omogočiti naročniku opravljanje strokovnega nadzorstva in ravnati po vsaki utemeljeni zahtevi, ki jo poda naročnik v zvezi s strokovnim nadzorstvom;</w:t>
      </w:r>
    </w:p>
    <w:p w14:paraId="677033F8"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vgrajevati samo prvovrstne materiale v kvaliteti, predvideni s popisom del in tehničnimi specifikacijami, v nasprotnem primeru pa takoj odstraniti z gradbišča neustrezen material in/ali sanirati neustrezno izvedeno delo na način, ki bo zadovoljil pravila stroke;</w:t>
      </w:r>
    </w:p>
    <w:p w14:paraId="5686B26B"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naročniku skladno z roki iz te pogodbe predati dokazilo o zanesljivosti objektov ter navodila za obratovanje in vzdrževanje objekta, dokazila (ateste) o vgrajenih materialih, konstrukcijah in opremi;</w:t>
      </w:r>
    </w:p>
    <w:p w14:paraId="0877A058"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za vse vgrajene materiale in opremo pred njihovo vgradnjo dostaviti naročniku oziroma odgovornemu nadzorniku v potrditev ustrezne vzorce skupaj z veljavno </w:t>
      </w:r>
      <w:proofErr w:type="spellStart"/>
      <w:r w:rsidRPr="009A6269">
        <w:rPr>
          <w:rFonts w:ascii="Calibri" w:eastAsia="Times New Roman" w:hAnsi="Calibri"/>
          <w:sz w:val="20"/>
          <w:szCs w:val="20"/>
          <w:lang w:eastAsia="ja-JP"/>
        </w:rPr>
        <w:t>atestno</w:t>
      </w:r>
      <w:proofErr w:type="spellEnd"/>
      <w:r w:rsidRPr="009A6269">
        <w:rPr>
          <w:rFonts w:ascii="Calibri" w:eastAsia="Times New Roman" w:hAnsi="Calibri"/>
          <w:sz w:val="20"/>
          <w:szCs w:val="20"/>
          <w:lang w:eastAsia="ja-JP"/>
        </w:rPr>
        <w:t xml:space="preserve"> dokumentacijo, za izvršena dela pa poročila pooblaščenih institucij o izvršenih preiskavah in meritvah;</w:t>
      </w:r>
    </w:p>
    <w:p w14:paraId="704F11E7"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za dobavljene materiale pred njihovo vgradnjo naročniku oziroma odgovornemu nadzorniku dostaviti dokazilo o skladnosti materiala z veljavno zakonodajo;</w:t>
      </w:r>
    </w:p>
    <w:p w14:paraId="246EC521"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kadar bo naročnik to zahteval, pri organizaciji, ki jo bo določil naročnik, naročiti posebne preiskave (če bo dokazan sum o neustreznosti materiala ali izvedenih del, bo stroške takih preiskav nosil izvajalec, sicer pa naročnik);</w:t>
      </w:r>
    </w:p>
    <w:p w14:paraId="488D405B"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organizirati gradbišče, urediti dostopne poti in deponije materiala;</w:t>
      </w:r>
    </w:p>
    <w:p w14:paraId="6DEAB3D4"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postaviti gradbiščno tablo skladno z zakonodajo in zahtevami investitorja;</w:t>
      </w:r>
    </w:p>
    <w:p w14:paraId="6001C4E0"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še pred pričetkom del predložiti načrt ureditve gradbišča, ter naročniku predati podatke za prijavo gradbišča;</w:t>
      </w:r>
    </w:p>
    <w:p w14:paraId="3EEA9EC4"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izvajati dela upoštevajoč varnostne ukrepe na gradbišču v smislu predpisov o varstvu pri delu, protipožarnem varstvu, ukrepov za varovanje premoženja ter zavarovanje gradbišča in dostopov v območju gradbišča in sosednjih objektov;</w:t>
      </w:r>
    </w:p>
    <w:p w14:paraId="49D9936E"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pred pričetkom del dokumentirati nulto stanje zemljišč, dovoznih poti, vseh bližnjih objektov in druge infrastrukture, ki bo uporabljena in nato po končanih delih na svoje stroške povrniti v prvotno stanje (škoda na objektih, infrastruktura, itd.);</w:t>
      </w:r>
    </w:p>
    <w:p w14:paraId="3AF9AEB7"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na svoje stroške vzdrževati začasne interne poti na gradbišču in očistiti javne ter druge poti izven gradbišča, ki jih bo kot izvajalec oz. njegovi podizvajalci onesnažil s svojimi vozili ali deli;</w:t>
      </w:r>
    </w:p>
    <w:p w14:paraId="17B06E76"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na gradbišču z zavarovanjem in svojim ukrepi poskrbeti za varnost objektov in del, opreme, naprav in instalacij, delavcev, mimoidočih, prometa, sosednjih objektov in neposredne okolice, kakor tudi označiti gradbišča, skladno z veljavno zakonodajo;</w:t>
      </w:r>
    </w:p>
    <w:p w14:paraId="668A5F62"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pogodbena dela in material v času od pričetka gradnje do predaje vseh del zavarovati za osnovni riziko zavarovanja gradbene dejavnosti in odgovornosti proti tretjim osebam pri svoji zavarovalnici skladno z določbami te pogodbe in razpisne dokumentacije;</w:t>
      </w:r>
    </w:p>
    <w:p w14:paraId="657A2D7B"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od začetka izvajanja del do dneva izročitve vseh del primerno varovati izvedena dela, opremo in material pred okvarami, propadanjem in uničenjem ter vremenskimi vplivi;</w:t>
      </w:r>
    </w:p>
    <w:p w14:paraId="1B2FC3B1"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po končanih gradbenih delih z gradbišča odstraniti ves odpadni material, ki je ostal po izvajanju gradbenih del in počistiti gradbišče ter objekte, ki so predmet te pogodbe;</w:t>
      </w:r>
    </w:p>
    <w:p w14:paraId="12732862"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izročiti naročniku zavarovanje za odpravo napak v garancijski dobi ter drugo z zakonom zahtevano dokumentacijo za izvedbo tehničnega pregleda (v kolikor je ta zahtevan);</w:t>
      </w:r>
    </w:p>
    <w:p w14:paraId="66E0EB3A"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voditi gradbeni dnevnik in knjigo obračunskih izmer ter drugo gradbiščno dokumentacijo;</w:t>
      </w:r>
    </w:p>
    <w:p w14:paraId="5DACEFAD"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seznaniti vse svoje podizvajalce z razpisno dokumentacijo in razpisnimi pogoji;</w:t>
      </w:r>
    </w:p>
    <w:p w14:paraId="4E73B75C"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izpolnjevati vse obveznosti do svojih podizvajalcev na način in pod pogoji, kot izhajajo iz te pogodbe;</w:t>
      </w:r>
    </w:p>
    <w:p w14:paraId="484E1365"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po končanju vseh pogodbenih del po projektni dokumentaciji, do popolne funkcionalnosti zgrajene objekte, predati naročniku;</w:t>
      </w:r>
    </w:p>
    <w:p w14:paraId="764AF4C3" w14:textId="77777777" w:rsidR="009A6269" w:rsidRPr="009A6269" w:rsidRDefault="009A6269" w:rsidP="009A6269">
      <w:pPr>
        <w:numPr>
          <w:ilvl w:val="0"/>
          <w:numId w:val="36"/>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takoj po odpravi pomanjkljivosti pisno obvestiti naročnika, da so pomanjkljivosti odpravljene.</w:t>
      </w:r>
    </w:p>
    <w:p w14:paraId="349CCC56" w14:textId="77777777" w:rsidR="009A6269" w:rsidRPr="009A6269" w:rsidRDefault="009A6269" w:rsidP="009A6269">
      <w:pPr>
        <w:spacing w:after="120" w:line="264" w:lineRule="auto"/>
        <w:rPr>
          <w:rFonts w:ascii="Calibri" w:eastAsia="Times New Roman" w:hAnsi="Calibri"/>
          <w:sz w:val="20"/>
          <w:szCs w:val="20"/>
          <w:lang w:eastAsia="ja-JP"/>
        </w:rPr>
      </w:pPr>
    </w:p>
    <w:p w14:paraId="7E57BD81"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070DFBE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da izvajalec ne izpolnjuje pogodbenih obveznosti na način, predviden v pogodbi o izvedbi javnega naročila, lahko začne naročnik ustrezne postopke za njeno prekinitev.</w:t>
      </w:r>
    </w:p>
    <w:p w14:paraId="3E8547C0" w14:textId="77777777" w:rsidR="009A6269" w:rsidRPr="009A6269" w:rsidRDefault="009A6269" w:rsidP="009A6269">
      <w:pPr>
        <w:spacing w:after="120" w:line="264" w:lineRule="auto"/>
        <w:rPr>
          <w:rFonts w:ascii="Calibri" w:eastAsia="Times New Roman" w:hAnsi="Calibri"/>
          <w:sz w:val="20"/>
          <w:szCs w:val="20"/>
          <w:lang w:eastAsia="ja-JP"/>
        </w:rPr>
      </w:pPr>
    </w:p>
    <w:p w14:paraId="1A1E5623"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POOBLAŠČENE OSEBE</w:t>
      </w:r>
    </w:p>
    <w:p w14:paraId="18DB37D6"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CF9CC48"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za svojega pooblaščenca (zastopnika) po tej pogodbi imenuje </w:t>
      </w:r>
      <w:r w:rsidRPr="009A6269">
        <w:rPr>
          <w:rFonts w:ascii="Calibri" w:eastAsia="Times New Roman" w:hAnsi="Calibri"/>
          <w:i/>
          <w:color w:val="808080"/>
          <w:sz w:val="20"/>
          <w:szCs w:val="20"/>
          <w:lang w:eastAsia="ja-JP"/>
        </w:rPr>
        <w:t>(navedba pooblaščenca)</w:t>
      </w:r>
      <w:r w:rsidRPr="009A6269">
        <w:rPr>
          <w:rFonts w:ascii="Calibri" w:eastAsia="Times New Roman" w:hAnsi="Calibri"/>
          <w:sz w:val="20"/>
          <w:szCs w:val="20"/>
          <w:lang w:eastAsia="ja-JP"/>
        </w:rPr>
        <w:t>.</w:t>
      </w:r>
    </w:p>
    <w:p w14:paraId="061EC13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Naročnik za svojega pooblaščenca (zastopnika) po tej pogodbi imenuje </w:t>
      </w:r>
      <w:r w:rsidRPr="009A6269">
        <w:rPr>
          <w:rFonts w:ascii="Calibri" w:eastAsia="Times New Roman" w:hAnsi="Calibri"/>
          <w:i/>
          <w:color w:val="808080"/>
          <w:sz w:val="20"/>
          <w:szCs w:val="20"/>
          <w:lang w:eastAsia="ja-JP"/>
        </w:rPr>
        <w:t>(navedba pooblaščenca)</w:t>
      </w:r>
      <w:r w:rsidRPr="009A6269">
        <w:rPr>
          <w:rFonts w:ascii="Calibri" w:eastAsia="Times New Roman" w:hAnsi="Calibri"/>
          <w:sz w:val="20"/>
          <w:szCs w:val="20"/>
          <w:lang w:eastAsia="ja-JP"/>
        </w:rPr>
        <w:t>.</w:t>
      </w:r>
    </w:p>
    <w:p w14:paraId="64E6693D" w14:textId="01A63546"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Naročnik za predstavnika nadzora po tej pogodbi imenuje </w:t>
      </w:r>
      <w:r w:rsidRPr="009A6269">
        <w:rPr>
          <w:rFonts w:ascii="Calibri" w:eastAsia="Times New Roman" w:hAnsi="Calibri"/>
          <w:i/>
          <w:color w:val="808080"/>
          <w:sz w:val="20"/>
          <w:szCs w:val="20"/>
          <w:lang w:eastAsia="ja-JP"/>
        </w:rPr>
        <w:t>(navedba pooblaščenc</w:t>
      </w:r>
      <w:r w:rsidR="00512527">
        <w:rPr>
          <w:rFonts w:ascii="Calibri" w:eastAsia="Times New Roman" w:hAnsi="Calibri"/>
          <w:i/>
          <w:color w:val="808080"/>
          <w:sz w:val="20"/>
          <w:szCs w:val="20"/>
          <w:lang w:eastAsia="ja-JP"/>
        </w:rPr>
        <w:t>ev</w:t>
      </w:r>
      <w:r w:rsidRPr="009A6269">
        <w:rPr>
          <w:rFonts w:ascii="Calibri" w:eastAsia="Times New Roman" w:hAnsi="Calibri"/>
          <w:i/>
          <w:color w:val="808080"/>
          <w:sz w:val="20"/>
          <w:szCs w:val="20"/>
          <w:lang w:eastAsia="ja-JP"/>
        </w:rPr>
        <w:t>)</w:t>
      </w:r>
      <w:r w:rsidRPr="009A6269">
        <w:rPr>
          <w:rFonts w:ascii="Calibri" w:eastAsia="Times New Roman" w:hAnsi="Calibri"/>
          <w:sz w:val="20"/>
          <w:szCs w:val="20"/>
          <w:lang w:eastAsia="ja-JP"/>
        </w:rPr>
        <w:t>.</w:t>
      </w:r>
    </w:p>
    <w:p w14:paraId="76602D5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za vodjo gradnje po tej pogodbi imenuje </w:t>
      </w:r>
      <w:r w:rsidRPr="009A6269">
        <w:rPr>
          <w:rFonts w:ascii="Calibri" w:eastAsia="Times New Roman" w:hAnsi="Calibri"/>
          <w:i/>
          <w:color w:val="808080"/>
          <w:sz w:val="20"/>
          <w:szCs w:val="20"/>
          <w:lang w:eastAsia="ja-JP"/>
        </w:rPr>
        <w:t>(navedba pooblaščenca)</w:t>
      </w:r>
      <w:r w:rsidRPr="009A6269">
        <w:rPr>
          <w:rFonts w:ascii="Calibri" w:eastAsia="Times New Roman" w:hAnsi="Calibri"/>
          <w:sz w:val="20"/>
          <w:szCs w:val="20"/>
          <w:lang w:eastAsia="ja-JP"/>
        </w:rPr>
        <w:t>.</w:t>
      </w:r>
    </w:p>
    <w:p w14:paraId="62B836D3" w14:textId="77777777" w:rsidR="009A6269" w:rsidRPr="009A6269" w:rsidRDefault="009A6269" w:rsidP="009A6269">
      <w:pPr>
        <w:spacing w:after="120" w:line="264" w:lineRule="auto"/>
        <w:rPr>
          <w:rFonts w:ascii="Calibri" w:eastAsia="Times New Roman" w:hAnsi="Calibri"/>
          <w:sz w:val="20"/>
          <w:szCs w:val="20"/>
          <w:lang w:eastAsia="ja-JP"/>
        </w:rPr>
      </w:pPr>
    </w:p>
    <w:p w14:paraId="501C1CC9"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ROKI IZVAJANJA DEL</w:t>
      </w:r>
    </w:p>
    <w:p w14:paraId="61892695"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599FA9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se zavezuje naročniku v petih dneh od podpisa pogodbe, v potrditev predložiti terminski plan dela.</w:t>
      </w:r>
    </w:p>
    <w:p w14:paraId="5F306D18"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ima pravico predlagati korekcije terminskega plana glede na organizacijo dela ali druge objektivne okoliščine.</w:t>
      </w:r>
    </w:p>
    <w:p w14:paraId="5FD6088F"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mora terminski plan, ki upošteva korekcije iz drugega odstavka naročniku predložiti v roku treh dni od prejema predloga korekcij iz drugega odstavka tega člena.</w:t>
      </w:r>
    </w:p>
    <w:p w14:paraId="311343C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Naročnik se zavezuje, da bo terminski plan, ki je skladen z zahtevami iz predhodnih odstavkov tega člena, izvajalcu potrdil v desetih dneh od prejema terminskega plana iz predhodnega odstavka.</w:t>
      </w:r>
    </w:p>
    <w:p w14:paraId="4B1CA78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Naročnik si pridržuje pravico spreminjati dinamiko izvajanja del v okviru zagotovljenih sredstev. </w:t>
      </w:r>
    </w:p>
    <w:p w14:paraId="2553A549"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si pridržuje pravico, da začasno zaustavi dela, o čemer bo pravočasno obvestil izvajalca. Za čas zaustavitve del izvajalec nima pravice zaračunavati stroškov zaradi zaustavitve del. Rok za dokončanje del se bo v tovrstnem primeru ustrezno podaljšal, sicer pa se morajo dela izvajati v skladu s terminskim planom.</w:t>
      </w:r>
    </w:p>
    <w:p w14:paraId="14F8A0B0"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21393823"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B2B5309"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se zavezuje, da bo s pogodbenimi deli začel na dan, ki ga bosta kot datum pričetka del z naročnikom določila na uvedbi v delo. </w:t>
      </w:r>
    </w:p>
    <w:p w14:paraId="381D3C37" w14:textId="3209026E"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se zavezuje, da bodo pogodbena dela uspešno dokončana in prevzeta v skladu s potrjenim terminskim planom iz predhodnega člena te pogodbe, najkasneje </w:t>
      </w:r>
      <w:r w:rsidR="00796C19" w:rsidRPr="00D85EA5">
        <w:rPr>
          <w:rFonts w:ascii="Calibri" w:eastAsia="Times New Roman" w:hAnsi="Calibri"/>
          <w:sz w:val="20"/>
          <w:szCs w:val="20"/>
          <w:lang w:eastAsia="ja-JP"/>
        </w:rPr>
        <w:t xml:space="preserve">do </w:t>
      </w:r>
      <w:r w:rsidR="00512527" w:rsidRPr="00D85EA5">
        <w:rPr>
          <w:rFonts w:ascii="Calibri" w:eastAsia="Times New Roman" w:hAnsi="Calibri"/>
          <w:sz w:val="20"/>
          <w:szCs w:val="20"/>
          <w:lang w:eastAsia="ja-JP"/>
        </w:rPr>
        <w:t>1</w:t>
      </w:r>
      <w:r w:rsidR="00156759" w:rsidRPr="00D85EA5">
        <w:rPr>
          <w:rFonts w:ascii="Calibri" w:eastAsia="Times New Roman" w:hAnsi="Calibri"/>
          <w:sz w:val="20"/>
          <w:szCs w:val="20"/>
          <w:lang w:eastAsia="ja-JP"/>
        </w:rPr>
        <w:t>0</w:t>
      </w:r>
      <w:r w:rsidR="00796C19" w:rsidRPr="00D85EA5">
        <w:rPr>
          <w:rFonts w:ascii="Calibri" w:eastAsia="Times New Roman" w:hAnsi="Calibri"/>
          <w:sz w:val="20"/>
          <w:szCs w:val="20"/>
          <w:lang w:eastAsia="ja-JP"/>
        </w:rPr>
        <w:t xml:space="preserve">. </w:t>
      </w:r>
      <w:r w:rsidR="00512527" w:rsidRPr="00D85EA5">
        <w:rPr>
          <w:rFonts w:ascii="Calibri" w:eastAsia="Times New Roman" w:hAnsi="Calibri"/>
          <w:sz w:val="20"/>
          <w:szCs w:val="20"/>
          <w:lang w:eastAsia="ja-JP"/>
        </w:rPr>
        <w:t>10</w:t>
      </w:r>
      <w:r w:rsidR="00796C19" w:rsidRPr="00D85EA5">
        <w:rPr>
          <w:rFonts w:ascii="Calibri" w:eastAsia="Times New Roman" w:hAnsi="Calibri"/>
          <w:sz w:val="20"/>
          <w:szCs w:val="20"/>
          <w:lang w:eastAsia="ja-JP"/>
        </w:rPr>
        <w:t>. 2025</w:t>
      </w:r>
      <w:r w:rsidRPr="00D85EA5">
        <w:rPr>
          <w:rFonts w:ascii="Calibri" w:eastAsia="Times New Roman" w:hAnsi="Calibri"/>
          <w:sz w:val="20"/>
          <w:szCs w:val="20"/>
          <w:lang w:eastAsia="ja-JP"/>
        </w:rPr>
        <w:t>.</w:t>
      </w:r>
    </w:p>
    <w:p w14:paraId="549BC97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mora pristopiti k uvedbi v delo na datum, ki ga določi naročnik.</w:t>
      </w:r>
    </w:p>
    <w:p w14:paraId="778BEE7B"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se obvezuje, da bo po potrebi izvajal dela tudi izven normalnega delovnega časa, ne da bi za to zahteval dodatna plačila.</w:t>
      </w:r>
    </w:p>
    <w:p w14:paraId="4E48DD3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lahko zahteva spremembo dinamike izvajanja del in spremembo končnega roka izvedbe del le ob izpolnjevanju pogojev iz 16. člena te pogodbe.</w:t>
      </w:r>
    </w:p>
    <w:p w14:paraId="5C5C776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izvajalec z deli ne začne v pogodbenem ali naknadno določenem roku, sme naročnik ta dela v celoti ali delno oddati drugemu izvajalcu, na stroške izvajalca iz te pogodbe.</w:t>
      </w:r>
    </w:p>
    <w:p w14:paraId="625D8920"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3962813E"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1305019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ima pravico zahtevati podaljšanje roka za izvajanje del:</w:t>
      </w:r>
    </w:p>
    <w:p w14:paraId="421ABE12" w14:textId="77777777" w:rsidR="009A6269" w:rsidRPr="009A6269" w:rsidRDefault="009A6269" w:rsidP="004C29EF">
      <w:pPr>
        <w:numPr>
          <w:ilvl w:val="0"/>
          <w:numId w:val="39"/>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zaradi dodatnih del, izvedenih po pisni zahtevi naročnika in</w:t>
      </w:r>
    </w:p>
    <w:p w14:paraId="16FA8591" w14:textId="77777777" w:rsidR="009A6269" w:rsidRPr="009A6269" w:rsidRDefault="009A6269" w:rsidP="004C29EF">
      <w:pPr>
        <w:numPr>
          <w:ilvl w:val="0"/>
          <w:numId w:val="39"/>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zaradi višje sile oz. zaradi ravnanja tretjih oseb, ki onemogočajo izvedbo del in ki niso posledica ravnanja pogodbenih strank.</w:t>
      </w:r>
    </w:p>
    <w:p w14:paraId="23E2DB0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 nastop in prenehanje okoliščin, ki po tej pogodbi lahko vplivajo na spremembo rokov, mora izvajalec opozoriti naročnika pisno in jih takoj evidentirati v gradbenem dnevniku.</w:t>
      </w:r>
    </w:p>
    <w:p w14:paraId="50F95CBB"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lahko predlaga skrajšanje roka za izvajanje del, če bistveno hitreje napreduje z deli, kot je predvideno v pogodbi.</w:t>
      </w:r>
    </w:p>
    <w:p w14:paraId="09674CD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mora v obeh primerih nasloviti na naročnika obrazloženo vlogo za spremembo dinamike izvajanja del in spremembo končnega roka izvedbe del, kar mora potrditi tudi odgovorni nadzornik.</w:t>
      </w:r>
    </w:p>
    <w:p w14:paraId="5AFAFACA"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Pogodbeni stranki soglasno izključujeta vremenske razmere kot razlog za podaljšanje roka izvedbe.</w:t>
      </w:r>
    </w:p>
    <w:p w14:paraId="697403CD"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Spremembo pogodbe za podaljšanje roka se lahko predlaga najkasneje 10 dni pred iztekom rokov iz 15. člena te pogodbe. Skrajšanje roka lahko izvajalec zahteva kadarkoli.</w:t>
      </w:r>
    </w:p>
    <w:p w14:paraId="22C2C94F" w14:textId="77777777" w:rsidR="009A6269" w:rsidRPr="009A6269" w:rsidRDefault="009A6269" w:rsidP="009A6269">
      <w:pPr>
        <w:spacing w:after="120" w:line="264" w:lineRule="auto"/>
        <w:rPr>
          <w:rFonts w:ascii="Calibri" w:eastAsia="Times New Roman" w:hAnsi="Calibri"/>
          <w:sz w:val="20"/>
          <w:szCs w:val="20"/>
          <w:lang w:eastAsia="ja-JP"/>
        </w:rPr>
      </w:pPr>
    </w:p>
    <w:p w14:paraId="25B19C84"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 xml:space="preserve">POGODBENA KAZEN </w:t>
      </w:r>
    </w:p>
    <w:p w14:paraId="29CE2C00"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57AD0B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se izvajalec po svoji krivdi ne pristopi k uvedbi v delo ali se pri izvedbi del ne drži dogovorjenih rokov, sme naročnik za vsak dan zamude zahtevati plačilo pogodbene kazni v višini 0,2% od vrednosti pogodbenih del z DDV.</w:t>
      </w:r>
    </w:p>
    <w:p w14:paraId="33A6F39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Pogodbena kazen iz prvega ne more preseči 10% celotne pogodbene vrednosti z DDV.</w:t>
      </w:r>
    </w:p>
    <w:p w14:paraId="26DB0D1F"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Pogodbena kazen se obračuna pri končnem obračunu.</w:t>
      </w:r>
    </w:p>
    <w:p w14:paraId="3C93130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Če je zaradi zamude izvajalca z izvedbo del naročniku povzročena škoda, ki presega vrednost pogodbene kazni, ima naročnik pravico do povrnitve vse škode, ki presega znesek pogodbene kazni.</w:t>
      </w:r>
    </w:p>
    <w:p w14:paraId="714D2F21"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Povračilo tako nastale škode bo naročnik uveljavljal po splošnih načelih odškodninske odgovornosti, neodvisno od uveljavljanja pogodbene kazni.</w:t>
      </w:r>
    </w:p>
    <w:p w14:paraId="39160B69"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1DC08FE4"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 xml:space="preserve">PREVZEM DEL </w:t>
      </w:r>
    </w:p>
    <w:p w14:paraId="7F5CE202"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957722B"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je dolžan datum dokončanja del  vpisati v gradbeni dnevnik in naročnika takoj pozvati na prevzem del.</w:t>
      </w:r>
    </w:p>
    <w:p w14:paraId="1AC3B6D0"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Naročnik je dolžan v najkrajšem možnem času po obvestilu izvajalca začeti s postopkom za izvedbo pregleda izvedenih del in prevzema. </w:t>
      </w:r>
    </w:p>
    <w:p w14:paraId="6148FF36"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O dokončanju in prevzemu del sestavijo pooblaščeni predstavniki obeh pogodbenih strank primopredajni zapisnik, v katerem natančno ugotovijo predvsem:</w:t>
      </w:r>
    </w:p>
    <w:p w14:paraId="4873968E" w14:textId="77777777" w:rsidR="009A6269" w:rsidRPr="009A6269" w:rsidRDefault="009A6269" w:rsidP="004C29EF">
      <w:pPr>
        <w:numPr>
          <w:ilvl w:val="0"/>
          <w:numId w:val="41"/>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ali izvedena dela ustrezajo določilom te pogodbe, veljavnim zakonskim predpisom in pravilom stroke;</w:t>
      </w:r>
    </w:p>
    <w:p w14:paraId="15639A8F" w14:textId="77777777" w:rsidR="009A6269" w:rsidRPr="009A6269" w:rsidRDefault="009A6269" w:rsidP="004C29EF">
      <w:pPr>
        <w:numPr>
          <w:ilvl w:val="0"/>
          <w:numId w:val="41"/>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datume začetka in končanja del ter datum prevzema del;</w:t>
      </w:r>
    </w:p>
    <w:p w14:paraId="292D12AD" w14:textId="77777777" w:rsidR="009A6269" w:rsidRPr="009A6269" w:rsidRDefault="009A6269" w:rsidP="004C29EF">
      <w:pPr>
        <w:numPr>
          <w:ilvl w:val="0"/>
          <w:numId w:val="41"/>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kakovost izvedenih del in pripombe naročnika v zvezi z njihovo kakovostjo;</w:t>
      </w:r>
    </w:p>
    <w:p w14:paraId="41324F90" w14:textId="77777777" w:rsidR="009A6269" w:rsidRPr="009A6269" w:rsidRDefault="009A6269" w:rsidP="004C29EF">
      <w:pPr>
        <w:numPr>
          <w:ilvl w:val="0"/>
          <w:numId w:val="41"/>
        </w:numPr>
        <w:spacing w:after="120"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morebitna odprta, med predstavniki pogodbenih strank sporna vprašanja tehnične narave.</w:t>
      </w:r>
    </w:p>
    <w:p w14:paraId="4223238D"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se naročnik v roku 8 dni ne odzove pozivu izvajalca naj prevzame dela, sestavi izvajalec prevzemni zapisnik v njegovi odsotnosti.</w:t>
      </w:r>
    </w:p>
    <w:p w14:paraId="5917A2B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Z dnem izročitve zapisnika naročniku nastopijo pravne posledice, povezane z izročitvijo in prevzemom del.</w:t>
      </w:r>
    </w:p>
    <w:p w14:paraId="7AC99BF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pogodbeni stranki s primopredajnim zapisnikom ugotovita, da mora izvajalec določena dela dokončati, popraviti ali jih takoj ponovno izvesti, se šteje, da so bila dela uspešno dokončana in prevzeta (oziroma predana) šele takrat, ko izvajalec izpolni naročnikove zahteve iz primopredajnega zapisnika in se sestavi nov zapisnik o odpravi s primopredajnim zapisnikom ugotovljenih pomanjkljivosti.</w:t>
      </w:r>
    </w:p>
    <w:p w14:paraId="23725FDA" w14:textId="68C0E9C1"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pogodbeni stranki s primopredajnim zapisnikom ugotovita, da mora izvajalec določena dela dokončati, popraviti ali jih takoj ponovno izvesti, pa izvajalec tega v s</w:t>
      </w:r>
      <w:r w:rsidR="00156759">
        <w:rPr>
          <w:rFonts w:ascii="Calibri" w:eastAsia="Times New Roman" w:hAnsi="Calibri"/>
          <w:sz w:val="20"/>
          <w:szCs w:val="20"/>
          <w:lang w:eastAsia="ja-JP"/>
        </w:rPr>
        <w:t xml:space="preserve"> </w:t>
      </w:r>
      <w:r w:rsidRPr="009A6269">
        <w:rPr>
          <w:rFonts w:ascii="Calibri" w:eastAsia="Times New Roman" w:hAnsi="Calibri"/>
          <w:sz w:val="20"/>
          <w:szCs w:val="20"/>
          <w:lang w:eastAsia="ja-JP"/>
        </w:rPr>
        <w:t>strani naročnika postavljenem roku ne stori, sme naročnik dela naročiti drugemu izvajalcu, ki jih le-ta izvede na izvajalčev račun s pribitkom vseh stroškov, ki jih je utrpel naročnik.</w:t>
      </w:r>
    </w:p>
    <w:p w14:paraId="75D3FC58"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084A71D"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Pogodbeni stranki sta sporazumni, da takoj po uspešni predaji oziroma sprejemu vseh del iz 2. člena te pogodbe začneta z izdelavo končnega obračuna, ki ga izdelata v najkrajšem možnem času, vendar ne pozneje kot v 10 dneh od dneva uspešne predaje oziroma sprejema vseh del oziroma v 10 dneh od izdaje potrdila o odpravi pomanjkljivosti za vsa dela iz drugega odstavka 2. člena te pogodbe.</w:t>
      </w:r>
    </w:p>
    <w:p w14:paraId="5C0BFA2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katerakoli od pogodbenih strank brez utemeljenega razloga ne želi in ne sodeluje pri izdelavi končnega obračuna, ga sme izdelati druga pogodbena stranka v njegovi odsotnosti.</w:t>
      </w:r>
    </w:p>
    <w:p w14:paraId="52884BE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Ob končni primopredaji del mora izvajalec naročniku izročiti vso dokumentacijo v zvezi s predmetom pogodbe, vključno z navodili za vzdrževanje in obratovanje ter vso dokumentacijo, ki je bila zahtevana v postopku javnega razpisa.</w:t>
      </w:r>
    </w:p>
    <w:p w14:paraId="40E81E5F" w14:textId="77777777" w:rsidR="009D7864" w:rsidRPr="009A6269" w:rsidRDefault="009D7864" w:rsidP="009A6269">
      <w:pPr>
        <w:spacing w:after="120" w:line="264" w:lineRule="auto"/>
        <w:rPr>
          <w:rFonts w:ascii="Calibri" w:eastAsia="Times New Roman" w:hAnsi="Calibri"/>
          <w:sz w:val="20"/>
          <w:szCs w:val="20"/>
          <w:lang w:eastAsia="ja-JP"/>
        </w:rPr>
      </w:pPr>
    </w:p>
    <w:p w14:paraId="1AAA23A4" w14:textId="493FD9FE" w:rsidR="004C29EF" w:rsidRPr="009A6269" w:rsidRDefault="009A6269" w:rsidP="004C29EF">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ODPRAVA NAPAK OZIROMA POMANJKJIVOSTI TER GARANCIJSKA DOBA</w:t>
      </w:r>
    </w:p>
    <w:p w14:paraId="5958B7C4"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3B8EC2F4"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Napake oziroma pomanjkljivosti izvedbe, ki jih ugotovi naročnik med izvajanjem ali pri prevzemu del oziroma v garancijskem roku, mora izvajalec odpraviti takoj oziroma v roku, ki ga določi naročnik. V kolikor tega ne opravi, sme naročnik napake odpraviti na izvajalčev račun s pribitkom vseh stroškov, ki jih je utrpel naročnik.</w:t>
      </w:r>
    </w:p>
    <w:p w14:paraId="6ED9E1EE"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Izvajalec odgovarja za morebitne napake v izdelavi objekta po tej pogodbi, ki zadevajo njegovo solidnost, 10 let.</w:t>
      </w:r>
    </w:p>
    <w:p w14:paraId="37BD58C1"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Morebitne skrite napake se obravnavajo v skladu z določili Obligacijskega zakonika (</w:t>
      </w:r>
      <w:r w:rsidRPr="009A6269">
        <w:rPr>
          <w:rFonts w:ascii="Calibri" w:eastAsia="Times New Roman" w:hAnsi="Calibri" w:cs="Arial"/>
          <w:bCs/>
          <w:sz w:val="20"/>
          <w:szCs w:val="20"/>
          <w:shd w:val="clear" w:color="auto" w:fill="FFFFFF"/>
          <w:lang w:eastAsia="ja-JP"/>
        </w:rPr>
        <w:t>Uradni list RS, št. </w:t>
      </w:r>
      <w:hyperlink r:id="rId15" w:tgtFrame="_blank" w:tooltip="Obligacijski zakonik (uradno prečiščeno besedilo)" w:history="1">
        <w:r w:rsidRPr="009A6269">
          <w:rPr>
            <w:rFonts w:ascii="Calibri" w:eastAsia="Times New Roman" w:hAnsi="Calibri" w:cs="Arial"/>
            <w:bCs/>
            <w:sz w:val="20"/>
            <w:szCs w:val="20"/>
            <w:shd w:val="clear" w:color="auto" w:fill="FFFFFF"/>
            <w:lang w:eastAsia="ja-JP"/>
          </w:rPr>
          <w:t>97/07</w:t>
        </w:r>
      </w:hyperlink>
      <w:r w:rsidRPr="009A6269">
        <w:rPr>
          <w:rFonts w:ascii="Calibri" w:eastAsia="Times New Roman" w:hAnsi="Calibri" w:cs="Arial"/>
          <w:bCs/>
          <w:sz w:val="20"/>
          <w:szCs w:val="20"/>
          <w:shd w:val="clear" w:color="auto" w:fill="FFFFFF"/>
          <w:lang w:eastAsia="ja-JP"/>
        </w:rPr>
        <w:t> – uradno prečiščeno besedilo, </w:t>
      </w:r>
      <w:hyperlink r:id="rId16" w:tgtFrame="_blank" w:tooltip="Odločba o razveljavitvi 184. člena Obligacijskega zakonika" w:history="1">
        <w:r w:rsidRPr="009A6269">
          <w:rPr>
            <w:rFonts w:ascii="Calibri" w:eastAsia="Times New Roman" w:hAnsi="Calibri" w:cs="Arial"/>
            <w:bCs/>
            <w:sz w:val="20"/>
            <w:szCs w:val="20"/>
            <w:shd w:val="clear" w:color="auto" w:fill="FFFFFF"/>
            <w:lang w:eastAsia="ja-JP"/>
          </w:rPr>
          <w:t>64/16</w:t>
        </w:r>
      </w:hyperlink>
      <w:r w:rsidRPr="009A6269">
        <w:rPr>
          <w:rFonts w:ascii="Calibri" w:eastAsia="Times New Roman" w:hAnsi="Calibri" w:cs="Arial"/>
          <w:bCs/>
          <w:sz w:val="20"/>
          <w:szCs w:val="20"/>
          <w:shd w:val="clear" w:color="auto" w:fill="FFFFFF"/>
          <w:lang w:eastAsia="ja-JP"/>
        </w:rPr>
        <w:t xml:space="preserve"> – </w:t>
      </w:r>
      <w:proofErr w:type="spellStart"/>
      <w:r w:rsidRPr="009A6269">
        <w:rPr>
          <w:rFonts w:ascii="Calibri" w:eastAsia="Times New Roman" w:hAnsi="Calibri" w:cs="Arial"/>
          <w:bCs/>
          <w:sz w:val="20"/>
          <w:szCs w:val="20"/>
          <w:shd w:val="clear" w:color="auto" w:fill="FFFFFF"/>
          <w:lang w:eastAsia="ja-JP"/>
        </w:rPr>
        <w:t>odl</w:t>
      </w:r>
      <w:proofErr w:type="spellEnd"/>
      <w:r w:rsidRPr="009A6269">
        <w:rPr>
          <w:rFonts w:ascii="Calibri" w:eastAsia="Times New Roman" w:hAnsi="Calibri" w:cs="Arial"/>
          <w:bCs/>
          <w:sz w:val="20"/>
          <w:szCs w:val="20"/>
          <w:shd w:val="clear" w:color="auto" w:fill="FFFFFF"/>
          <w:lang w:eastAsia="ja-JP"/>
        </w:rPr>
        <w:t>. US in </w:t>
      </w:r>
      <w:hyperlink r:id="rId17" w:tgtFrame="_blank" w:tooltip="Avtentična razlaga 631. člena Obligacijskega zakonika" w:history="1">
        <w:r w:rsidRPr="009A6269">
          <w:rPr>
            <w:rFonts w:ascii="Calibri" w:eastAsia="Times New Roman" w:hAnsi="Calibri" w:cs="Arial"/>
            <w:bCs/>
            <w:sz w:val="20"/>
            <w:szCs w:val="20"/>
            <w:shd w:val="clear" w:color="auto" w:fill="FFFFFF"/>
            <w:lang w:eastAsia="ja-JP"/>
          </w:rPr>
          <w:t>20/18</w:t>
        </w:r>
      </w:hyperlink>
      <w:r w:rsidRPr="009A6269">
        <w:rPr>
          <w:rFonts w:ascii="Calibri" w:eastAsia="Times New Roman" w:hAnsi="Calibri" w:cs="Arial"/>
          <w:bCs/>
          <w:sz w:val="20"/>
          <w:szCs w:val="20"/>
          <w:shd w:val="clear" w:color="auto" w:fill="FFFFFF"/>
          <w:lang w:eastAsia="ja-JP"/>
        </w:rPr>
        <w:t> – OROZ631)</w:t>
      </w:r>
      <w:r w:rsidRPr="009A6269">
        <w:rPr>
          <w:rFonts w:ascii="Calibri" w:eastAsia="Times New Roman" w:hAnsi="Calibri"/>
          <w:sz w:val="20"/>
          <w:szCs w:val="20"/>
          <w:lang w:eastAsia="ja-JP"/>
        </w:rPr>
        <w:t xml:space="preserve">. </w:t>
      </w:r>
    </w:p>
    <w:p w14:paraId="7602B02A" w14:textId="77777777" w:rsidR="009A6269" w:rsidRPr="009A6269" w:rsidRDefault="009A6269" w:rsidP="009A6269">
      <w:pPr>
        <w:spacing w:after="120" w:line="264" w:lineRule="auto"/>
        <w:ind w:right="76"/>
        <w:jc w:val="both"/>
        <w:rPr>
          <w:rFonts w:ascii="Calibri" w:eastAsia="Verdana" w:hAnsi="Calibri" w:cs="Calibri"/>
          <w:sz w:val="20"/>
          <w:szCs w:val="20"/>
          <w:lang w:eastAsia="ja-JP"/>
        </w:rPr>
      </w:pPr>
      <w:r w:rsidRPr="009A6269">
        <w:rPr>
          <w:rFonts w:ascii="Calibri" w:eastAsia="Verdana" w:hAnsi="Calibri" w:cs="Calibri"/>
          <w:sz w:val="20"/>
          <w:szCs w:val="20"/>
          <w:lang w:eastAsia="ja-JP"/>
        </w:rPr>
        <w:t>Izvajalec daje splošno 5 letno garancijo za kvaliteto vseh del in ves vgrajen material in opremo, ki začne teči od datuma uspešne primopredaje izvedenih del naročniku, za kar se šteje prevzem brez pripomb in zadržkov.</w:t>
      </w:r>
    </w:p>
    <w:p w14:paraId="602D231B" w14:textId="77777777" w:rsidR="009A6269" w:rsidRPr="009A6269" w:rsidRDefault="009A6269" w:rsidP="009A6269">
      <w:pPr>
        <w:spacing w:after="120" w:line="264" w:lineRule="auto"/>
        <w:ind w:right="76"/>
        <w:jc w:val="both"/>
        <w:rPr>
          <w:rFonts w:ascii="Calibri" w:eastAsia="Verdana" w:hAnsi="Calibri" w:cs="Calibri"/>
          <w:sz w:val="20"/>
          <w:szCs w:val="20"/>
          <w:lang w:eastAsia="ja-JP"/>
        </w:rPr>
      </w:pPr>
      <w:r w:rsidRPr="009A6269">
        <w:rPr>
          <w:rFonts w:ascii="Calibri" w:eastAsia="Verdana" w:hAnsi="Calibri" w:cs="Calibri"/>
          <w:sz w:val="20"/>
          <w:szCs w:val="20"/>
          <w:lang w:eastAsia="ja-JP"/>
        </w:rPr>
        <w:t>Garancijski roki morajo biti razvidni tudi iz dokumentacije, ki jo je izvajalec dolžan izročiti naročniku ob dokončnem prevzemu izvedenih del, ki je predmet te pogodbe.</w:t>
      </w:r>
    </w:p>
    <w:p w14:paraId="3EA8B9B8"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Za zamenjane dele v garancijski dobi prične teči nov garancijski rok z dnem zamenjave.</w:t>
      </w:r>
    </w:p>
    <w:p w14:paraId="69E9ABC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Garancija je vezana na normalne pogoje uporabe in primerno ter strokovno vzdrževanje. V primeru, da se v garancijski dobi pojavi napaka zaradi nesolidnega ali neustreznega dela ali materiala, jo mora izvajalec odpraviti na svoje stroške, v primernem roku, ki začne teči po tem, ko ga naročnik obvesti o nastali napaki.</w:t>
      </w:r>
    </w:p>
    <w:p w14:paraId="447096CA"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Če izvajalec v primernem roku ne odpravi napake in se z naročnikom ne dogovori za nov rok odprave, bo naročnik odpravo napake poveril drugemu izvajalcu na stroške izvajalca iz te pogodbe (kot dober gospodar). Naročnik si v tem primeru zaračuna v breme izvajalca 3 % pribitek na vrednost teh del za kritje svojih manipulativnih stroškov. </w:t>
      </w:r>
    </w:p>
    <w:p w14:paraId="2E558984"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Če napaka vpliva na rabo objekta iz te pogodbe in je povzročena po krivdi izvajalca ali njegovih podizvajalcev in kooperantov, je izvajalec dolžan naročniku nadomestiti vso nastalo škodo zaradi </w:t>
      </w:r>
      <w:proofErr w:type="spellStart"/>
      <w:r w:rsidRPr="009A6269">
        <w:rPr>
          <w:rFonts w:ascii="Calibri" w:eastAsia="Times New Roman" w:hAnsi="Calibri"/>
          <w:sz w:val="20"/>
          <w:szCs w:val="20"/>
          <w:lang w:eastAsia="ja-JP"/>
        </w:rPr>
        <w:t>neobratovanja</w:t>
      </w:r>
      <w:proofErr w:type="spellEnd"/>
      <w:r w:rsidRPr="009A6269">
        <w:rPr>
          <w:rFonts w:ascii="Calibri" w:eastAsia="Times New Roman" w:hAnsi="Calibri"/>
          <w:sz w:val="20"/>
          <w:szCs w:val="20"/>
          <w:lang w:eastAsia="ja-JP"/>
        </w:rPr>
        <w:t xml:space="preserve"> objekta.</w:t>
      </w:r>
    </w:p>
    <w:p w14:paraId="22896765"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0C504A63"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JAMSTVA IN ZAVAROVANJA</w:t>
      </w:r>
    </w:p>
    <w:p w14:paraId="7F427062"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32DE5730"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Izvajalec mora kot pogoj za veljavnost pogodbe naročniku v roku petih delovnih dni po podpisu pogodbe izročiti zavarovanje za dobro izvedbo pogodbenih obveznosti v obliki menice in menične izjave v zahtevani obliki glede na vzorec ali navodila iz razpisne dokumentacije, v višini 10% pogodbene vrednosti z DDV. </w:t>
      </w:r>
    </w:p>
    <w:p w14:paraId="16C3A26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Zavarovanje mora veljati še najmanj 120 dni po roku za izpolnitev vseh pogodbenih obveznosti izvajalca. Izvajalec je dolžan zagotoviti veljavno zavarovanje za ves čas izvedbe del. </w:t>
      </w:r>
    </w:p>
    <w:p w14:paraId="6A394A30"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Zavarovanje je lahko predmet unovčitve:</w:t>
      </w:r>
    </w:p>
    <w:p w14:paraId="32E0034E" w14:textId="77777777" w:rsidR="009A6269" w:rsidRPr="009A6269" w:rsidRDefault="009A6269" w:rsidP="004C29EF">
      <w:pPr>
        <w:numPr>
          <w:ilvl w:val="0"/>
          <w:numId w:val="40"/>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če se bo izkazalo, da izvajalec del v celoti ali delno ne opravlja v skladu s pogodbo, zahtevami razpisne dokumentacije, specifikacijami ali ponudbeno dokumentacijo;</w:t>
      </w:r>
    </w:p>
    <w:p w14:paraId="56EBA871" w14:textId="77777777" w:rsidR="009A6269" w:rsidRPr="009A6269" w:rsidRDefault="009A6269" w:rsidP="004C29EF">
      <w:pPr>
        <w:numPr>
          <w:ilvl w:val="0"/>
          <w:numId w:val="40"/>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če bo naročnik pogodbo razdrl zaradi kršitev na strani izvajalca;</w:t>
      </w:r>
    </w:p>
    <w:p w14:paraId="29A9E07A" w14:textId="77777777" w:rsidR="009A6269" w:rsidRPr="009A6269" w:rsidRDefault="009A6269" w:rsidP="004C29EF">
      <w:pPr>
        <w:numPr>
          <w:ilvl w:val="0"/>
          <w:numId w:val="40"/>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če bo naročnik razdrl pogodbo zaradi zamude;</w:t>
      </w:r>
    </w:p>
    <w:p w14:paraId="75157199" w14:textId="77777777" w:rsidR="009A6269" w:rsidRPr="009A6269" w:rsidRDefault="009A6269" w:rsidP="004C29EF">
      <w:pPr>
        <w:numPr>
          <w:ilvl w:val="0"/>
          <w:numId w:val="40"/>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stečaja, likvidacijskega postopka ali drugega postopka, katerega posledica ali namen je prenehanje poslovanja izvajalca ali katerikoli drug postopek, podoben navedenim postopkom, skladno s predpisi države, v kateri ima izvajalec sedež;</w:t>
      </w:r>
    </w:p>
    <w:p w14:paraId="52B3ED26" w14:textId="77777777" w:rsidR="009A6269" w:rsidRPr="009A6269" w:rsidRDefault="009A6269" w:rsidP="004C29EF">
      <w:pPr>
        <w:numPr>
          <w:ilvl w:val="0"/>
          <w:numId w:val="40"/>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v primeru, če izvajalec naročniku v predvidenem roku ne preda garancije za odpravo napak v garancijski dobi.  </w:t>
      </w:r>
    </w:p>
    <w:p w14:paraId="5B9D9A4D" w14:textId="77777777" w:rsidR="009A6269" w:rsidRPr="009A6269" w:rsidRDefault="009A6269" w:rsidP="009A6269">
      <w:pPr>
        <w:spacing w:after="120" w:line="264" w:lineRule="auto"/>
        <w:ind w:left="720"/>
        <w:jc w:val="both"/>
        <w:rPr>
          <w:rFonts w:ascii="Calibri" w:eastAsia="Times New Roman" w:hAnsi="Calibri"/>
          <w:sz w:val="20"/>
          <w:szCs w:val="20"/>
          <w:lang w:eastAsia="ja-JP"/>
        </w:rPr>
      </w:pPr>
    </w:p>
    <w:p w14:paraId="48357176"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454E8E8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je dolžan na svoje stroške zavarovati svoja dela in material pred škodo oziroma uničenjem za ves čas do dneva izročitve del naročniku.</w:t>
      </w:r>
    </w:p>
    <w:p w14:paraId="71BE1ED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zavaruje dela, material in opremo za vgraditev pred običajnimi nevarnostmi, ki se določijo glede na vse okoliščine, katere bi v danem primeru lahko vplivale na njihov nastanek, do njihove polne vrednosti. Prav tako je dolžan zavarovati tudi dodatne nevarnosti (poplava, visoka voda, zemeljski plaz, ipd.).</w:t>
      </w:r>
    </w:p>
    <w:p w14:paraId="25B2037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zavaruje tudi civilno odgovornost za izgubo in škodo, povzročeno tretjim osebam, v višini najmanj 50.000,00 EUR.</w:t>
      </w:r>
    </w:p>
    <w:p w14:paraId="393C7CBF"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 xml:space="preserve">Ob nastanku zavarovalnega primera izvajalec na svoje stroške obnovi ali zamenja kar je poškodovano ter vzpostavi prejšnje stanje in od zavarovalnice izterja ustrezno odškodnino. </w:t>
      </w:r>
    </w:p>
    <w:p w14:paraId="608A76EA" w14:textId="77777777" w:rsidR="009A6269" w:rsidRPr="009A6269" w:rsidRDefault="009A6269" w:rsidP="009A6269">
      <w:pPr>
        <w:spacing w:after="120" w:line="264" w:lineRule="auto"/>
        <w:rPr>
          <w:rFonts w:ascii="Calibri" w:eastAsia="Times New Roman" w:hAnsi="Calibri"/>
          <w:sz w:val="20"/>
          <w:szCs w:val="20"/>
          <w:lang w:eastAsia="ja-JP"/>
        </w:rPr>
      </w:pPr>
    </w:p>
    <w:p w14:paraId="3B00CC72"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8AFF84C" w14:textId="77777777" w:rsidR="009A6269" w:rsidRPr="009A6269" w:rsidRDefault="009A6269" w:rsidP="009A6269">
      <w:pPr>
        <w:spacing w:after="120" w:line="264" w:lineRule="auto"/>
        <w:jc w:val="both"/>
        <w:rPr>
          <w:rFonts w:ascii="Calibri" w:eastAsia="Verdana" w:hAnsi="Calibri" w:cs="Calibri"/>
          <w:spacing w:val="-1"/>
          <w:sz w:val="20"/>
          <w:szCs w:val="20"/>
          <w:lang w:eastAsia="ja-JP"/>
        </w:rPr>
      </w:pPr>
      <w:r w:rsidRPr="009A6269">
        <w:rPr>
          <w:rFonts w:ascii="Calibri" w:eastAsia="Times New Roman" w:hAnsi="Calibri"/>
          <w:sz w:val="20"/>
          <w:szCs w:val="20"/>
          <w:lang w:eastAsia="ja-JP"/>
        </w:rPr>
        <w:t xml:space="preserve">Izvajalec mora v roku 15 dni od končnega prevzema del, opravljenega skladno z 18. členom te pogodbe, naročniku predložiti ustrezno zavarovanje za odpravo napak v garancijskem roku v višini 5 % vrednosti pogodbene cene (z DDV), v obliki bančne garancije (oziroma primerljivega finančnega zavarovanja pri zavarovalnici), skladno z vzorcem obrazca garancije po EPGP-758, unovčljivo na prvi pisni poziv. Zavarovanje za odpravo napak v garancijskem roku mora biti veljavno najmanj </w:t>
      </w:r>
      <w:r w:rsidRPr="009A6269">
        <w:rPr>
          <w:rFonts w:ascii="Calibri" w:eastAsia="Verdana" w:hAnsi="Calibri" w:cs="Calibri"/>
          <w:spacing w:val="-2"/>
          <w:sz w:val="20"/>
          <w:szCs w:val="20"/>
          <w:lang w:eastAsia="ja-JP"/>
        </w:rPr>
        <w:t>trideset (30) dni dlje, kot znaša splošna garancijska doba za izvedena dela, z možnostjo podaljšanja</w:t>
      </w:r>
      <w:r w:rsidRPr="009A6269">
        <w:rPr>
          <w:rFonts w:ascii="Calibri" w:eastAsia="Verdana" w:hAnsi="Calibri" w:cs="Calibri"/>
          <w:spacing w:val="-1"/>
          <w:sz w:val="20"/>
          <w:szCs w:val="20"/>
          <w:lang w:eastAsia="ja-JP"/>
        </w:rPr>
        <w:t>.</w:t>
      </w:r>
    </w:p>
    <w:p w14:paraId="01D54F02" w14:textId="77777777" w:rsidR="009A6269" w:rsidRPr="009A6269" w:rsidRDefault="009A6269" w:rsidP="009A6269">
      <w:pPr>
        <w:spacing w:after="120" w:line="264" w:lineRule="auto"/>
        <w:ind w:left="116" w:right="630"/>
        <w:jc w:val="both"/>
        <w:rPr>
          <w:rFonts w:ascii="Calibri" w:eastAsia="Verdana" w:hAnsi="Calibri" w:cs="Calibri"/>
          <w:spacing w:val="-1"/>
          <w:sz w:val="20"/>
          <w:szCs w:val="20"/>
          <w:lang w:eastAsia="ja-JP"/>
        </w:rPr>
      </w:pPr>
    </w:p>
    <w:p w14:paraId="6F44B992" w14:textId="77777777" w:rsidR="009A6269" w:rsidRPr="009A6269" w:rsidRDefault="009A6269" w:rsidP="009A6269">
      <w:pPr>
        <w:spacing w:before="16" w:after="120" w:line="240" w:lineRule="exact"/>
        <w:jc w:val="both"/>
        <w:rPr>
          <w:rFonts w:ascii="Calibri" w:eastAsia="Times New Roman" w:hAnsi="Calibri" w:cs="Calibri"/>
          <w:sz w:val="20"/>
          <w:szCs w:val="20"/>
          <w:lang w:eastAsia="ja-JP"/>
        </w:rPr>
      </w:pPr>
      <w:r w:rsidRPr="009A6269">
        <w:rPr>
          <w:rFonts w:ascii="Calibri" w:eastAsia="Times New Roman" w:hAnsi="Calibri" w:cs="Calibri"/>
          <w:sz w:val="20"/>
          <w:szCs w:val="20"/>
          <w:lang w:eastAsia="ja-JP"/>
        </w:rPr>
        <w:t>V kolikor se garancijski rok podaljša, se mora hkrati podaljšati za enak čas tudi rok trajanja zavarovanja za odpravo napak v garancijskem roku.</w:t>
      </w:r>
    </w:p>
    <w:p w14:paraId="3A8FF893"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403FE469"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ODSTOP OD POGODBE IN RAZVEZNI POGOJ</w:t>
      </w:r>
    </w:p>
    <w:p w14:paraId="6E2A7525"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DDD06F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pride do prekinitve del oziroma do razdrtja pogodbe po krivdi ene od pogodbenih strank, nosi nastale stroške tista pogodbena stranka, ki je povzročila prekinitev dela ali razdrtje pogodbe.</w:t>
      </w:r>
    </w:p>
    <w:p w14:paraId="53607184"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ima pravico odstopiti od pogodbe kadarkoli, brez posledic za naročnika:</w:t>
      </w:r>
    </w:p>
    <w:p w14:paraId="35EFBBAE" w14:textId="77777777" w:rsidR="009A6269" w:rsidRPr="009A6269" w:rsidRDefault="009A6269" w:rsidP="004C29EF">
      <w:pPr>
        <w:numPr>
          <w:ilvl w:val="0"/>
          <w:numId w:val="42"/>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če ponudnik ne izpolnjuje pogodbenih obveznosti na način, predviden v tej pogodbi;</w:t>
      </w:r>
    </w:p>
    <w:p w14:paraId="48FFDD2C" w14:textId="77777777" w:rsidR="009A6269" w:rsidRPr="009A6269" w:rsidRDefault="009A6269" w:rsidP="004C29EF">
      <w:pPr>
        <w:numPr>
          <w:ilvl w:val="0"/>
          <w:numId w:val="42"/>
        </w:numPr>
        <w:spacing w:line="264" w:lineRule="auto"/>
        <w:ind w:left="714" w:hanging="357"/>
        <w:contextualSpacing/>
        <w:rPr>
          <w:rFonts w:ascii="Calibri" w:eastAsia="Times New Roman" w:hAnsi="Calibri"/>
          <w:sz w:val="20"/>
          <w:szCs w:val="20"/>
          <w:lang w:eastAsia="ja-JP"/>
        </w:rPr>
      </w:pPr>
      <w:r w:rsidRPr="009A6269">
        <w:rPr>
          <w:rFonts w:ascii="Calibri" w:eastAsia="Times New Roman" w:hAnsi="Calibri"/>
          <w:sz w:val="20"/>
          <w:szCs w:val="20"/>
          <w:lang w:eastAsia="ja-JP"/>
        </w:rPr>
        <w:t>če pride izvajalec v takšno finančno situacijo, ki bi mu onemogočila izvedbo pogodbenih obveznosti;</w:t>
      </w:r>
    </w:p>
    <w:p w14:paraId="1AD4CE75" w14:textId="77777777" w:rsidR="009A6269" w:rsidRPr="009A6269" w:rsidRDefault="009A6269" w:rsidP="004C29EF">
      <w:pPr>
        <w:numPr>
          <w:ilvl w:val="0"/>
          <w:numId w:val="42"/>
        </w:numPr>
        <w:spacing w:line="264" w:lineRule="auto"/>
        <w:ind w:left="714" w:hanging="357"/>
        <w:contextualSpacing/>
        <w:rPr>
          <w:rFonts w:ascii="Calibri" w:eastAsia="Times New Roman" w:hAnsi="Calibri"/>
          <w:sz w:val="20"/>
          <w:szCs w:val="20"/>
          <w:lang w:eastAsia="ja-JP"/>
        </w:rPr>
      </w:pPr>
      <w:r w:rsidRPr="009A6269">
        <w:rPr>
          <w:rFonts w:ascii="Calibri" w:eastAsia="Times New Roman" w:hAnsi="Calibri"/>
          <w:sz w:val="20"/>
          <w:szCs w:val="20"/>
          <w:lang w:eastAsia="ja-JP"/>
        </w:rPr>
        <w:t>v primeru stečaja, likvidacijskega postopka ali drugega postopka, katerega posledica ali namen je prenehanje poslovanja izvajalca ali katerikoli drug postopek, podoben navedenim postopkom, skladno s predpisi države, v kateri ima izvajalec sedež;</w:t>
      </w:r>
    </w:p>
    <w:p w14:paraId="71012070" w14:textId="77777777" w:rsidR="009A6269" w:rsidRPr="009A6269" w:rsidRDefault="009A6269" w:rsidP="004C29EF">
      <w:pPr>
        <w:numPr>
          <w:ilvl w:val="0"/>
          <w:numId w:val="42"/>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če izvajalec po svoji krivdi v roku 14 dni od datuma določenega za pričetek del ne prične z delom;</w:t>
      </w:r>
    </w:p>
    <w:p w14:paraId="534662E5" w14:textId="77777777" w:rsidR="009A6269" w:rsidRPr="009A6269" w:rsidRDefault="009A6269" w:rsidP="004C29EF">
      <w:pPr>
        <w:numPr>
          <w:ilvl w:val="0"/>
          <w:numId w:val="42"/>
        </w:numPr>
        <w:spacing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če izvajalec po svoji krivdi zamuja z deli po faznih rokih iz potrjenega terminskega plana del več kot 30 dni; </w:t>
      </w:r>
    </w:p>
    <w:p w14:paraId="4E4CCEEC" w14:textId="77777777" w:rsidR="009A6269" w:rsidRPr="009A6269" w:rsidRDefault="009A6269" w:rsidP="004C29EF">
      <w:pPr>
        <w:numPr>
          <w:ilvl w:val="0"/>
          <w:numId w:val="42"/>
        </w:numPr>
        <w:spacing w:after="120" w:line="264" w:lineRule="auto"/>
        <w:ind w:left="714" w:hanging="357"/>
        <w:jc w:val="both"/>
        <w:rPr>
          <w:rFonts w:ascii="Calibri" w:eastAsia="Times New Roman" w:hAnsi="Calibri"/>
          <w:sz w:val="20"/>
          <w:szCs w:val="20"/>
          <w:lang w:eastAsia="ja-JP"/>
        </w:rPr>
      </w:pPr>
      <w:r w:rsidRPr="009A6269">
        <w:rPr>
          <w:rFonts w:ascii="Calibri" w:eastAsia="Times New Roman" w:hAnsi="Calibri"/>
          <w:sz w:val="20"/>
          <w:szCs w:val="20"/>
          <w:lang w:eastAsia="ja-JP"/>
        </w:rPr>
        <w:t>če izvajalec ne dosega pogodbeno dogovorjene kvalitete in standardov ter ju ne more vzpostaviti niti v naknadno dogovorjenem roku, ki mu ga določi naročnik.</w:t>
      </w:r>
    </w:p>
    <w:p w14:paraId="73AB0481"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Odstop od pogodbe učinkuje z dnem, ko izvajalec prejme pisno izjavo naročnika o odstopu.</w:t>
      </w:r>
    </w:p>
    <w:p w14:paraId="02D8C1BA"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508CAF99" w14:textId="77777777" w:rsidR="009A6269" w:rsidRPr="009A6269" w:rsidRDefault="009A6269" w:rsidP="009A6269">
      <w:pPr>
        <w:numPr>
          <w:ilvl w:val="0"/>
          <w:numId w:val="34"/>
        </w:numPr>
        <w:spacing w:after="120" w:line="264" w:lineRule="auto"/>
        <w:contextualSpacing/>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40394ECF" w14:textId="77777777" w:rsidR="009A6269" w:rsidRPr="009A6269" w:rsidRDefault="009A6269" w:rsidP="009A6269">
      <w:pPr>
        <w:spacing w:after="120" w:line="264" w:lineRule="auto"/>
        <w:jc w:val="both"/>
        <w:rPr>
          <w:rFonts w:ascii="Calibri" w:eastAsia="Times New Roman" w:hAnsi="Calibri" w:cs="Arial"/>
          <w:color w:val="000000"/>
          <w:sz w:val="20"/>
          <w:szCs w:val="20"/>
          <w:shd w:val="clear" w:color="auto" w:fill="FFFFFF"/>
          <w:lang w:eastAsia="ja-JP"/>
        </w:rPr>
      </w:pPr>
      <w:r w:rsidRPr="009A6269">
        <w:rPr>
          <w:rFonts w:ascii="Calibri" w:eastAsia="Times New Roman" w:hAnsi="Calibri"/>
          <w:sz w:val="20"/>
          <w:szCs w:val="20"/>
          <w:lang w:eastAsia="ja-JP"/>
        </w:rPr>
        <w:t xml:space="preserve">Ta pogodba je sklenjena pod razveznim pogojem, ki se uresniči, če je naročnik seznanjen, </w:t>
      </w:r>
      <w:r w:rsidRPr="009A6269">
        <w:rPr>
          <w:rFonts w:ascii="Calibri" w:eastAsia="Times New Roman" w:hAnsi="Calibri" w:cs="Arial"/>
          <w:color w:val="000000"/>
          <w:sz w:val="20"/>
          <w:szCs w:val="20"/>
          <w:shd w:val="clear" w:color="auto" w:fill="FFFFFF"/>
          <w:lang w:eastAsia="ja-JP"/>
        </w:rPr>
        <w:t xml:space="preserve">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1913DF4" w14:textId="77777777" w:rsidR="009A6269" w:rsidRPr="009A6269" w:rsidRDefault="009A6269" w:rsidP="009A6269">
      <w:pPr>
        <w:spacing w:after="120" w:line="264" w:lineRule="auto"/>
        <w:jc w:val="both"/>
        <w:rPr>
          <w:rFonts w:ascii="Calibri" w:eastAsia="Times New Roman" w:hAnsi="Calibri" w:cs="Arial"/>
          <w:color w:val="000000"/>
          <w:sz w:val="20"/>
          <w:szCs w:val="20"/>
          <w:shd w:val="clear" w:color="auto" w:fill="FFFFFF"/>
          <w:lang w:eastAsia="ja-JP"/>
        </w:rPr>
      </w:pPr>
      <w:r w:rsidRPr="009A6269">
        <w:rPr>
          <w:rFonts w:ascii="Calibri" w:eastAsia="Times New Roman" w:hAnsi="Calibri" w:cs="Arial"/>
          <w:color w:val="000000"/>
          <w:sz w:val="20"/>
          <w:szCs w:val="20"/>
          <w:shd w:val="clear" w:color="auto" w:fill="FFFFFF"/>
          <w:lang w:eastAsia="ja-JP"/>
        </w:rPr>
        <w:t xml:space="preserve">V primeru seznanitve naročnika s kršitvijo bo ta o tem obvestil izvajalca v desetih dneh. Izvajalec lahko v roku, ki ga določi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C02A2EA" w14:textId="77777777" w:rsidR="009A6269" w:rsidRPr="009A6269" w:rsidRDefault="009A6269" w:rsidP="009A6269">
      <w:pPr>
        <w:spacing w:after="120" w:line="264" w:lineRule="auto"/>
        <w:jc w:val="both"/>
        <w:rPr>
          <w:rFonts w:ascii="Calibri" w:eastAsia="Times New Roman" w:hAnsi="Calibri" w:cs="Arial"/>
          <w:color w:val="000000"/>
          <w:sz w:val="20"/>
          <w:szCs w:val="20"/>
          <w:shd w:val="clear" w:color="auto" w:fill="FFFFFF"/>
          <w:lang w:eastAsia="ja-JP"/>
        </w:rPr>
      </w:pPr>
      <w:r w:rsidRPr="009A6269">
        <w:rPr>
          <w:rFonts w:ascii="Calibri" w:eastAsia="Times New Roman" w:hAnsi="Calibri" w:cs="Arial"/>
          <w:color w:val="000000"/>
          <w:sz w:val="20"/>
          <w:szCs w:val="20"/>
          <w:shd w:val="clear" w:color="auto" w:fill="FFFFFF"/>
          <w:lang w:eastAsia="ja-JP"/>
        </w:rPr>
        <w:lastRenderedPageBreak/>
        <w:t xml:space="preserve">Če izvajalec ne bo predložil dokazov iz prejšnjega odstavka za podizvajalca ali če jih bo, pa bo naročnik ocenil, da ti ukrepi ne zadoščajo, lahko izvajalec zamenja podizvajalca v roku, ki ga določi naročnik in ne sme biti daljši od 15 dni v skladu s 94. členom ZJN-3, ali sam prevzame del, ki ga je oddal v </w:t>
      </w:r>
      <w:proofErr w:type="spellStart"/>
      <w:r w:rsidRPr="009A6269">
        <w:rPr>
          <w:rFonts w:ascii="Calibri" w:eastAsia="Times New Roman" w:hAnsi="Calibri" w:cs="Arial"/>
          <w:color w:val="000000"/>
          <w:sz w:val="20"/>
          <w:szCs w:val="20"/>
          <w:shd w:val="clear" w:color="auto" w:fill="FFFFFF"/>
          <w:lang w:eastAsia="ja-JP"/>
        </w:rPr>
        <w:t>podizvajanje</w:t>
      </w:r>
      <w:proofErr w:type="spellEnd"/>
      <w:r w:rsidRPr="009A6269">
        <w:rPr>
          <w:rFonts w:ascii="Calibri" w:eastAsia="Times New Roman" w:hAnsi="Calibri" w:cs="Arial"/>
          <w:color w:val="000000"/>
          <w:sz w:val="20"/>
          <w:szCs w:val="20"/>
          <w:shd w:val="clear" w:color="auto" w:fill="FFFFFF"/>
          <w:lang w:eastAsia="ja-JP"/>
        </w:rPr>
        <w:t xml:space="preserve"> temu podizvajalcu, če ta zamenjava ali prevzem ne pomeni bistvene spremembe pogodbe. </w:t>
      </w:r>
    </w:p>
    <w:p w14:paraId="3C30CCCA" w14:textId="77777777" w:rsidR="009A6269" w:rsidRPr="009A6269" w:rsidRDefault="009A6269" w:rsidP="009A6269">
      <w:pPr>
        <w:spacing w:after="120" w:line="264" w:lineRule="auto"/>
        <w:jc w:val="both"/>
        <w:rPr>
          <w:rFonts w:ascii="Calibri" w:eastAsia="Times New Roman" w:hAnsi="Calibri" w:cs="Arial"/>
          <w:color w:val="000000"/>
          <w:sz w:val="20"/>
          <w:szCs w:val="20"/>
          <w:shd w:val="clear" w:color="auto" w:fill="FFFFFF"/>
          <w:lang w:eastAsia="ja-JP"/>
        </w:rPr>
      </w:pPr>
      <w:r w:rsidRPr="009A6269">
        <w:rPr>
          <w:rFonts w:ascii="Calibri" w:eastAsia="Times New Roman" w:hAnsi="Calibri" w:cs="Arial"/>
          <w:color w:val="000000"/>
          <w:sz w:val="20"/>
          <w:szCs w:val="20"/>
          <w:shd w:val="clear" w:color="auto" w:fill="FFFFFF"/>
          <w:lang w:eastAsia="ja-JP"/>
        </w:rPr>
        <w:t xml:space="preserve">Če izvajalec ne bo predložil dokazov iz drugega odstavka tega člena zase ali za podizvajalca ali če jih bo,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mesecev. </w:t>
      </w:r>
    </w:p>
    <w:p w14:paraId="372D3CDF" w14:textId="77777777" w:rsidR="009A6269" w:rsidRPr="009A6269" w:rsidRDefault="009A6269" w:rsidP="009A6269">
      <w:pPr>
        <w:spacing w:after="120" w:line="264" w:lineRule="auto"/>
        <w:jc w:val="both"/>
        <w:rPr>
          <w:rFonts w:ascii="Calibri" w:eastAsia="Times New Roman" w:hAnsi="Calibri" w:cs="Arial"/>
          <w:color w:val="000000"/>
          <w:sz w:val="20"/>
          <w:szCs w:val="20"/>
          <w:shd w:val="clear" w:color="auto" w:fill="FFFFFF"/>
          <w:lang w:eastAsia="ja-JP"/>
        </w:rPr>
      </w:pPr>
      <w:r w:rsidRPr="009A6269">
        <w:rPr>
          <w:rFonts w:ascii="Calibri" w:eastAsia="Times New Roman" w:hAnsi="Calibri" w:cs="Arial"/>
          <w:color w:val="000000"/>
          <w:sz w:val="20"/>
          <w:szCs w:val="20"/>
          <w:shd w:val="clear" w:color="auto" w:fill="FFFFFF"/>
          <w:lang w:eastAsia="ja-JP"/>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w:t>
      </w:r>
    </w:p>
    <w:p w14:paraId="5D850888" w14:textId="77777777" w:rsidR="009A6269" w:rsidRPr="009A6269" w:rsidRDefault="009A6269" w:rsidP="009A6269">
      <w:pPr>
        <w:spacing w:line="264" w:lineRule="auto"/>
        <w:jc w:val="both"/>
        <w:rPr>
          <w:rFonts w:ascii="Calibri" w:eastAsia="Times New Roman" w:hAnsi="Calibri"/>
          <w:sz w:val="20"/>
          <w:szCs w:val="20"/>
          <w:lang w:eastAsia="ja-JP"/>
        </w:rPr>
      </w:pPr>
      <w:r w:rsidRPr="009A6269">
        <w:rPr>
          <w:rFonts w:ascii="Calibri" w:eastAsia="Times New Roman" w:hAnsi="Calibri" w:cs="Arial"/>
          <w:color w:val="000000"/>
          <w:sz w:val="20"/>
          <w:szCs w:val="20"/>
          <w:shd w:val="clear" w:color="auto" w:fill="FFFFFF"/>
          <w:lang w:eastAsia="ja-JP"/>
        </w:rPr>
        <w:t>V primeru izpolnitve razveznega pogoja se šteje, da je pogodba razvezana z dnem sklenitve nove pogodbe o izvedbi javnega naročila, naročnik pa mora nov postopek oddaje javnega naročila začeti nemudoma, vendar najkasneje v 60 dneh od seznanitve s kršitvijo. Če naročnik v tem roku ne začne novega postopka javnega naročila, se šteje, da je pogodba razvezana šestdeseti dan od seznanitve s kršitvijo.</w:t>
      </w:r>
    </w:p>
    <w:p w14:paraId="53A53B39" w14:textId="77777777" w:rsidR="009A6269" w:rsidRPr="009A6269" w:rsidRDefault="009A6269" w:rsidP="009A6269">
      <w:pPr>
        <w:autoSpaceDE w:val="0"/>
        <w:autoSpaceDN w:val="0"/>
        <w:adjustRightInd w:val="0"/>
        <w:rPr>
          <w:rFonts w:ascii="Times New Roman" w:hAnsi="Times New Roman"/>
          <w:color w:val="000000"/>
          <w:sz w:val="24"/>
          <w:szCs w:val="24"/>
          <w14:ligatures w14:val="standardContextual"/>
        </w:rPr>
      </w:pPr>
    </w:p>
    <w:p w14:paraId="13C1A437" w14:textId="77777777" w:rsidR="009A6269" w:rsidRPr="009A6269" w:rsidRDefault="009A6269" w:rsidP="009A6269">
      <w:pPr>
        <w:autoSpaceDE w:val="0"/>
        <w:autoSpaceDN w:val="0"/>
        <w:adjustRightInd w:val="0"/>
        <w:jc w:val="both"/>
        <w:rPr>
          <w:rFonts w:ascii="Calibri" w:hAnsi="Calibri" w:cs="Calibri"/>
          <w:color w:val="000000"/>
          <w:sz w:val="20"/>
          <w:szCs w:val="20"/>
          <w14:ligatures w14:val="standardContextual"/>
        </w:rPr>
      </w:pPr>
    </w:p>
    <w:p w14:paraId="06C57C65"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REŠEVANJE SPOROV</w:t>
      </w:r>
    </w:p>
    <w:p w14:paraId="6141DAD3"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3674A9F8" w14:textId="77777777" w:rsidR="009A6269" w:rsidRPr="009A6269" w:rsidRDefault="009A6269" w:rsidP="009A6269">
      <w:pPr>
        <w:spacing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Morebitne spore v zvezi z izvajanjem te pogodbe bosta pogodbeni stranki skušali rešiti sporazumno v skladu s pogodbo. Če spornega vprašanja ne bo možno rešiti sporazumno, lahko vsaka pogodbena stranka sproži spor pri stvarno pristojnem sodišču na sedežu naročnika.</w:t>
      </w:r>
    </w:p>
    <w:p w14:paraId="34A9565A" w14:textId="77777777" w:rsidR="009A6269" w:rsidRDefault="009A6269" w:rsidP="009A6269">
      <w:pPr>
        <w:spacing w:line="264" w:lineRule="auto"/>
        <w:rPr>
          <w:rFonts w:ascii="Calibri" w:eastAsia="Times New Roman" w:hAnsi="Calibri"/>
          <w:sz w:val="20"/>
          <w:szCs w:val="20"/>
          <w:lang w:eastAsia="ja-JP"/>
        </w:rPr>
      </w:pPr>
    </w:p>
    <w:p w14:paraId="1FA23C02" w14:textId="77777777" w:rsidR="004C29EF" w:rsidRPr="009A6269" w:rsidRDefault="004C29EF" w:rsidP="009A6269">
      <w:pPr>
        <w:spacing w:line="264" w:lineRule="auto"/>
        <w:rPr>
          <w:rFonts w:ascii="Calibri" w:eastAsia="Times New Roman" w:hAnsi="Calibri"/>
          <w:sz w:val="20"/>
          <w:szCs w:val="20"/>
          <w:lang w:eastAsia="ja-JP"/>
        </w:rPr>
      </w:pPr>
    </w:p>
    <w:p w14:paraId="5F628A91"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PROTIKORUPCIJSKA DOLOČBA</w:t>
      </w:r>
    </w:p>
    <w:p w14:paraId="626ACEA4"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36864DF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65A2CD78" w14:textId="23E1F5E9" w:rsidR="009A6269" w:rsidRPr="009A6269" w:rsidRDefault="009A6269" w:rsidP="009D7864">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Naročnik bo v primeru ugotovitve o domnevnem obstoju dejanskega stanja iz prvega odstavka tega člena ali obvestila Komisije za preprečevanje korupcije ali drugih organov, glede njegovega domnevnega nastanka, pričel z ugotavljanjem pogojev ničnosti pogodbe oziroma z drugimi ukrepi v skladu s predpisi Republike Slovenije.</w:t>
      </w:r>
    </w:p>
    <w:p w14:paraId="31B15148" w14:textId="77777777" w:rsidR="009A6269" w:rsidRPr="009A6269" w:rsidRDefault="009A6269" w:rsidP="009A6269">
      <w:pPr>
        <w:spacing w:line="264" w:lineRule="auto"/>
        <w:rPr>
          <w:rFonts w:ascii="Calibri" w:eastAsia="Times New Roman" w:hAnsi="Calibri"/>
          <w:sz w:val="20"/>
          <w:szCs w:val="20"/>
          <w:lang w:eastAsia="ja-JP"/>
        </w:rPr>
      </w:pPr>
    </w:p>
    <w:p w14:paraId="7A880514" w14:textId="77777777" w:rsidR="009A6269" w:rsidRPr="009A6269" w:rsidRDefault="009A6269" w:rsidP="009A6269">
      <w:pPr>
        <w:spacing w:line="264" w:lineRule="auto"/>
        <w:rPr>
          <w:rFonts w:ascii="Calibri" w:eastAsia="Times New Roman" w:hAnsi="Calibri"/>
          <w:sz w:val="20"/>
          <w:szCs w:val="20"/>
          <w:lang w:eastAsia="ja-JP"/>
        </w:rPr>
      </w:pPr>
    </w:p>
    <w:p w14:paraId="4F37CCDF"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REVIZIJSKA SLED</w:t>
      </w:r>
    </w:p>
    <w:p w14:paraId="2ABB638D"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71E6D835"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Vsa dokumentacija, povezana z izvedbo projekta, mora biti hranjena na način, da zagotavlja revizijsko sled izvedbe projekta.</w:t>
      </w:r>
    </w:p>
    <w:p w14:paraId="40016E1A"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lastRenderedPageBreak/>
        <w:t>Izvajalec je vso dokumentacijo, povezano z izvajanjem projekta, dolžan hraniti v skladu z veljavno zakonodajo oziroma še najmanj 10 let po izpolnitvi pogodbenih obveznosti za potrebe naknadnih preverjanj. Pred iztekom tega roka, lahko naročnik ta rok podaljša. Dokumentacija o projektu je podlaga za spremljanje in nadzor nad izvedbo projekta.</w:t>
      </w:r>
    </w:p>
    <w:p w14:paraId="11E9B73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4E273FD4"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52C88959"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7249F34C" w14:textId="77777777" w:rsidR="009A6269" w:rsidRPr="009A6269" w:rsidRDefault="009A6269" w:rsidP="009A6269">
      <w:pPr>
        <w:spacing w:line="264" w:lineRule="auto"/>
        <w:rPr>
          <w:rFonts w:ascii="Calibri" w:eastAsia="Times New Roman" w:hAnsi="Calibri"/>
          <w:sz w:val="20"/>
          <w:szCs w:val="20"/>
          <w:lang w:eastAsia="ja-JP"/>
        </w:rPr>
      </w:pPr>
    </w:p>
    <w:p w14:paraId="1A078DE4" w14:textId="77777777" w:rsidR="009A6269" w:rsidRPr="009A6269" w:rsidRDefault="009A6269" w:rsidP="009A6269">
      <w:pPr>
        <w:numPr>
          <w:ilvl w:val="0"/>
          <w:numId w:val="33"/>
        </w:numPr>
        <w:spacing w:after="120" w:line="264" w:lineRule="auto"/>
        <w:rPr>
          <w:rFonts w:ascii="Calibri" w:eastAsia="Times New Roman" w:hAnsi="Calibri"/>
          <w:b/>
          <w:bCs/>
          <w:sz w:val="20"/>
          <w:szCs w:val="20"/>
          <w:lang w:eastAsia="ja-JP"/>
        </w:rPr>
      </w:pPr>
      <w:r w:rsidRPr="009A6269">
        <w:rPr>
          <w:rFonts w:ascii="Calibri" w:eastAsia="Times New Roman" w:hAnsi="Calibri"/>
          <w:b/>
          <w:bCs/>
          <w:sz w:val="20"/>
          <w:szCs w:val="20"/>
          <w:lang w:eastAsia="ja-JP"/>
        </w:rPr>
        <w:t>KONČNE DOLOČBE</w:t>
      </w:r>
    </w:p>
    <w:p w14:paraId="2EDB313B"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9FC7043"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Če pride do statusne spremembe izvajalca, pridobi status stranke novi subjekt le v primeru, če naročnik s tem soglaša. </w:t>
      </w:r>
    </w:p>
    <w:p w14:paraId="546B8D49"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3D180648"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5DB5CD0C"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Pogodba se lahko spremeni ali dopolni s pisnim dodatkom, ki ga sprejmeta in podpišeta obe stranki. </w:t>
      </w:r>
    </w:p>
    <w:p w14:paraId="22883DD9"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5FB9644E"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6649E03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Za razmerja, ki jih predmetna pogodba ne ureja, veljajo določbe Obligacijskega zakonika in Posebnih gradbenih uzanc. </w:t>
      </w:r>
    </w:p>
    <w:p w14:paraId="3B2AD287"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Če katerakoli od določb je ali postane neveljavna, to ne vpliva na ostale pogodbene določbe. Neveljavna določba se nadomesti z veljavno, ki mora čim bolj ustrezati namenu, ki ga je želela doseči neveljavna določba.</w:t>
      </w:r>
    </w:p>
    <w:p w14:paraId="74DB6240"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1F552FF5"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21D837A"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Pogodba je sklenjena, ko jo podpišeta obe pogodbeni stranki. </w:t>
      </w:r>
    </w:p>
    <w:p w14:paraId="61499F02" w14:textId="77777777" w:rsidR="009A6269" w:rsidRPr="009A6269" w:rsidRDefault="009A6269" w:rsidP="009A6269">
      <w:pPr>
        <w:spacing w:after="120" w:line="264" w:lineRule="auto"/>
        <w:jc w:val="both"/>
        <w:rPr>
          <w:rFonts w:ascii="Calibri" w:eastAsia="Times New Roman" w:hAnsi="Calibri"/>
          <w:sz w:val="20"/>
          <w:szCs w:val="20"/>
          <w:lang w:eastAsia="ja-JP"/>
        </w:rPr>
      </w:pPr>
      <w:r w:rsidRPr="009A6269">
        <w:rPr>
          <w:rFonts w:ascii="Calibri" w:eastAsia="Times New Roman" w:hAnsi="Calibri"/>
          <w:sz w:val="20"/>
          <w:szCs w:val="20"/>
          <w:lang w:eastAsia="ja-JP"/>
        </w:rPr>
        <w:t xml:space="preserve">Pogodba prične veljati, ko ponudnik predloži zavarovanje iz 21. člena te pogodbe. </w:t>
      </w:r>
    </w:p>
    <w:p w14:paraId="3F5E5C64" w14:textId="77777777" w:rsidR="009A6269" w:rsidRPr="009A6269" w:rsidRDefault="009A6269" w:rsidP="009A6269">
      <w:pPr>
        <w:spacing w:after="120" w:line="264" w:lineRule="auto"/>
        <w:jc w:val="both"/>
        <w:rPr>
          <w:rFonts w:ascii="Calibri" w:eastAsia="Times New Roman" w:hAnsi="Calibri"/>
          <w:sz w:val="20"/>
          <w:szCs w:val="20"/>
          <w:lang w:eastAsia="ja-JP"/>
        </w:rPr>
      </w:pPr>
    </w:p>
    <w:p w14:paraId="220B459E" w14:textId="77777777" w:rsidR="009A6269" w:rsidRPr="009A6269" w:rsidRDefault="009A6269" w:rsidP="009A6269">
      <w:pPr>
        <w:numPr>
          <w:ilvl w:val="0"/>
          <w:numId w:val="34"/>
        </w:numPr>
        <w:spacing w:after="120" w:line="264" w:lineRule="auto"/>
        <w:jc w:val="center"/>
        <w:rPr>
          <w:rFonts w:ascii="Calibri" w:eastAsia="Times New Roman" w:hAnsi="Calibri"/>
          <w:sz w:val="20"/>
          <w:szCs w:val="20"/>
          <w:lang w:eastAsia="ja-JP"/>
        </w:rPr>
      </w:pPr>
      <w:r w:rsidRPr="009A6269">
        <w:rPr>
          <w:rFonts w:ascii="Calibri" w:eastAsia="Times New Roman" w:hAnsi="Calibri"/>
          <w:sz w:val="20"/>
          <w:szCs w:val="20"/>
          <w:lang w:eastAsia="ja-JP"/>
        </w:rPr>
        <w:t>člen</w:t>
      </w:r>
    </w:p>
    <w:p w14:paraId="257A7759" w14:textId="77777777" w:rsidR="009A6269" w:rsidRPr="009A6269" w:rsidRDefault="009A6269" w:rsidP="009A6269">
      <w:pPr>
        <w:spacing w:after="120" w:line="264" w:lineRule="auto"/>
        <w:rPr>
          <w:rFonts w:ascii="Calibri" w:eastAsia="Times New Roman" w:hAnsi="Calibri"/>
          <w:sz w:val="20"/>
          <w:szCs w:val="20"/>
          <w:lang w:eastAsia="ja-JP"/>
        </w:rPr>
      </w:pPr>
      <w:r w:rsidRPr="009A6269">
        <w:rPr>
          <w:rFonts w:ascii="Calibri" w:eastAsia="Times New Roman" w:hAnsi="Calibri"/>
          <w:sz w:val="20"/>
          <w:szCs w:val="20"/>
          <w:lang w:eastAsia="ja-JP"/>
        </w:rPr>
        <w:t>Ta pogodba je napisana v štirih (4) enakih izvodih, od katerih prejme naročnik dva (2) izvodi in izvajalec dva (2) izvoda.</w:t>
      </w:r>
    </w:p>
    <w:p w14:paraId="713E87C4" w14:textId="77777777" w:rsidR="009A6269" w:rsidRPr="009A6269" w:rsidRDefault="009A6269" w:rsidP="009A6269">
      <w:pPr>
        <w:spacing w:after="120" w:line="264" w:lineRule="auto"/>
        <w:rPr>
          <w:rFonts w:ascii="Calibri" w:eastAsia="Times New Roman" w:hAnsi="Calibri"/>
          <w:sz w:val="20"/>
          <w:szCs w:val="20"/>
          <w:lang w:eastAsia="ja-JP"/>
        </w:rPr>
      </w:pPr>
    </w:p>
    <w:p w14:paraId="06EB53C8" w14:textId="77777777" w:rsidR="009A6269" w:rsidRPr="009A6269" w:rsidRDefault="009A6269" w:rsidP="009A6269">
      <w:pPr>
        <w:spacing w:after="120" w:line="264" w:lineRule="auto"/>
        <w:rPr>
          <w:rFonts w:ascii="Calibri" w:eastAsia="Times New Roman" w:hAnsi="Calibri"/>
          <w:b/>
          <w:sz w:val="20"/>
          <w:szCs w:val="20"/>
          <w:lang w:eastAsia="ja-JP"/>
        </w:rPr>
      </w:pPr>
      <w:r w:rsidRPr="009A6269">
        <w:rPr>
          <w:rFonts w:ascii="Calibri" w:eastAsia="Times New Roman" w:hAnsi="Calibri"/>
          <w:b/>
          <w:sz w:val="20"/>
          <w:szCs w:val="20"/>
          <w:lang w:eastAsia="ja-JP"/>
        </w:rPr>
        <w:t>IZVAJALEC:</w:t>
      </w:r>
      <w:r w:rsidRPr="009A6269">
        <w:rPr>
          <w:rFonts w:ascii="Calibri" w:eastAsia="Times New Roman" w:hAnsi="Calibri"/>
          <w:b/>
          <w:sz w:val="20"/>
          <w:szCs w:val="20"/>
          <w:lang w:eastAsia="ja-JP"/>
        </w:rPr>
        <w:tab/>
      </w:r>
      <w:r w:rsidRPr="009A6269">
        <w:rPr>
          <w:rFonts w:ascii="Calibri" w:eastAsia="Times New Roman" w:hAnsi="Calibri"/>
          <w:b/>
          <w:sz w:val="20"/>
          <w:szCs w:val="20"/>
          <w:lang w:eastAsia="ja-JP"/>
        </w:rPr>
        <w:tab/>
      </w:r>
      <w:r w:rsidRPr="009A6269">
        <w:rPr>
          <w:rFonts w:ascii="Calibri" w:eastAsia="Times New Roman" w:hAnsi="Calibri"/>
          <w:b/>
          <w:sz w:val="20"/>
          <w:szCs w:val="20"/>
          <w:lang w:eastAsia="ja-JP"/>
        </w:rPr>
        <w:tab/>
      </w:r>
      <w:r w:rsidRPr="009A6269">
        <w:rPr>
          <w:rFonts w:ascii="Calibri" w:eastAsia="Times New Roman" w:hAnsi="Calibri"/>
          <w:b/>
          <w:sz w:val="20"/>
          <w:szCs w:val="20"/>
          <w:lang w:eastAsia="ja-JP"/>
        </w:rPr>
        <w:tab/>
      </w:r>
      <w:r w:rsidRPr="009A6269">
        <w:rPr>
          <w:rFonts w:ascii="Calibri" w:eastAsia="Times New Roman" w:hAnsi="Calibri"/>
          <w:b/>
          <w:sz w:val="20"/>
          <w:szCs w:val="20"/>
          <w:lang w:eastAsia="ja-JP"/>
        </w:rPr>
        <w:tab/>
      </w:r>
      <w:r w:rsidRPr="009A6269">
        <w:rPr>
          <w:rFonts w:ascii="Calibri" w:eastAsia="Times New Roman" w:hAnsi="Calibri"/>
          <w:b/>
          <w:sz w:val="20"/>
          <w:szCs w:val="20"/>
          <w:lang w:eastAsia="ja-JP"/>
        </w:rPr>
        <w:tab/>
        <w:t>NAROČNIK:</w:t>
      </w:r>
    </w:p>
    <w:p w14:paraId="690F1F56" w14:textId="319ACC9A" w:rsidR="004C29EF" w:rsidRDefault="009A6269" w:rsidP="009A6269">
      <w:pPr>
        <w:spacing w:after="120" w:line="264" w:lineRule="auto"/>
        <w:rPr>
          <w:rFonts w:ascii="Calibri" w:eastAsia="Times New Roman" w:hAnsi="Calibri"/>
          <w:i/>
          <w:color w:val="808080"/>
          <w:sz w:val="20"/>
          <w:szCs w:val="20"/>
          <w:lang w:eastAsia="ja-JP"/>
        </w:rPr>
      </w:pPr>
      <w:r w:rsidRPr="009A6269">
        <w:rPr>
          <w:rFonts w:ascii="Calibri" w:eastAsia="Times New Roman" w:hAnsi="Calibri"/>
          <w:i/>
          <w:color w:val="808080"/>
          <w:sz w:val="20"/>
          <w:szCs w:val="20"/>
          <w:lang w:eastAsia="ja-JP"/>
        </w:rPr>
        <w:t>(kraj, datum, naziv podpisnika, podpis in žig)</w:t>
      </w:r>
      <w:r w:rsidRPr="009A6269">
        <w:rPr>
          <w:rFonts w:ascii="Calibri" w:eastAsia="Times New Roman" w:hAnsi="Calibri"/>
          <w:i/>
          <w:color w:val="808080"/>
          <w:sz w:val="20"/>
          <w:szCs w:val="20"/>
          <w:lang w:eastAsia="ja-JP"/>
        </w:rPr>
        <w:tab/>
      </w:r>
      <w:r w:rsidRPr="009A6269">
        <w:rPr>
          <w:rFonts w:ascii="Calibri" w:eastAsia="Times New Roman" w:hAnsi="Calibri"/>
          <w:i/>
          <w:color w:val="808080"/>
          <w:sz w:val="20"/>
          <w:szCs w:val="20"/>
          <w:lang w:eastAsia="ja-JP"/>
        </w:rPr>
        <w:tab/>
        <w:t>(kraj, datum, naziv podpisnika, podpis in žig)</w:t>
      </w:r>
    </w:p>
    <w:p w14:paraId="389277F7" w14:textId="77777777" w:rsidR="00796C19" w:rsidRPr="009A6269" w:rsidRDefault="00796C19" w:rsidP="009A6269">
      <w:pPr>
        <w:spacing w:after="120" w:line="264" w:lineRule="auto"/>
        <w:rPr>
          <w:rFonts w:ascii="Calibri" w:eastAsia="Times New Roman" w:hAnsi="Calibri"/>
          <w:i/>
          <w:color w:val="808080"/>
          <w:sz w:val="20"/>
          <w:szCs w:val="20"/>
          <w:lang w:eastAsia="ja-JP"/>
        </w:rPr>
      </w:pPr>
    </w:p>
    <w:p w14:paraId="0C078746" w14:textId="223146F6" w:rsidR="00FC5999" w:rsidRDefault="00443766" w:rsidP="00796C19">
      <w:pPr>
        <w:pStyle w:val="Naslov2"/>
        <w:rPr>
          <w:rFonts w:asciiTheme="minorHAnsi" w:hAnsiTheme="minorHAnsi" w:cstheme="minorHAnsi"/>
          <w:sz w:val="24"/>
          <w:szCs w:val="24"/>
          <w:lang w:val="sl-SI" w:eastAsia="ja-JP" w:bidi="ar-SA"/>
        </w:rPr>
      </w:pPr>
      <w:bookmarkStart w:id="91" w:name="_Toc195095064"/>
      <w:r w:rsidRPr="00FC5999">
        <w:rPr>
          <w:rFonts w:ascii="Calibri" w:hAnsi="Calibri"/>
          <w:sz w:val="24"/>
          <w:szCs w:val="24"/>
          <w:lang w:eastAsia="ja-JP"/>
        </w:rPr>
        <w:lastRenderedPageBreak/>
        <w:t>OBR-1</w:t>
      </w:r>
      <w:r>
        <w:rPr>
          <w:rFonts w:ascii="Calibri" w:hAnsi="Calibri"/>
          <w:sz w:val="24"/>
          <w:szCs w:val="24"/>
          <w:lang w:eastAsia="ja-JP"/>
        </w:rPr>
        <w:t>2</w:t>
      </w:r>
      <w:r w:rsidRPr="00FC5999">
        <w:rPr>
          <w:rFonts w:ascii="Calibri" w:hAnsi="Calibri"/>
          <w:sz w:val="24"/>
          <w:szCs w:val="24"/>
          <w:lang w:eastAsia="ja-JP"/>
        </w:rPr>
        <w:t xml:space="preserve"> </w:t>
      </w:r>
      <w:r w:rsidR="00796C19">
        <w:rPr>
          <w:rFonts w:ascii="Calibri" w:hAnsi="Calibri"/>
          <w:sz w:val="24"/>
          <w:szCs w:val="24"/>
          <w:lang w:eastAsia="ja-JP"/>
        </w:rPr>
        <w:t xml:space="preserve"> </w:t>
      </w:r>
      <w:r w:rsidRPr="00FC5999">
        <w:rPr>
          <w:rFonts w:ascii="Calibri" w:hAnsi="Calibri"/>
          <w:sz w:val="24"/>
          <w:szCs w:val="24"/>
          <w:lang w:eastAsia="ja-JP"/>
        </w:rPr>
        <w:t xml:space="preserve"> </w:t>
      </w:r>
      <w:r w:rsidR="00FC5999" w:rsidRPr="00796C19">
        <w:rPr>
          <w:rFonts w:asciiTheme="minorHAnsi" w:hAnsiTheme="minorHAnsi" w:cstheme="minorHAnsi"/>
          <w:sz w:val="24"/>
          <w:szCs w:val="24"/>
          <w:lang w:val="sl-SI" w:eastAsia="ja-JP" w:bidi="ar-SA"/>
        </w:rPr>
        <w:t xml:space="preserve">IZJAVA PO 35. ČLENU </w:t>
      </w:r>
      <w:proofErr w:type="spellStart"/>
      <w:r w:rsidR="00FC5999" w:rsidRPr="00796C19">
        <w:rPr>
          <w:rFonts w:asciiTheme="minorHAnsi" w:hAnsiTheme="minorHAnsi" w:cstheme="minorHAnsi"/>
          <w:sz w:val="24"/>
          <w:szCs w:val="24"/>
          <w:lang w:val="sl-SI" w:eastAsia="ja-JP" w:bidi="ar-SA"/>
        </w:rPr>
        <w:t>ZIntPK</w:t>
      </w:r>
      <w:bookmarkEnd w:id="91"/>
      <w:proofErr w:type="spellEnd"/>
    </w:p>
    <w:p w14:paraId="4BE34F0B" w14:textId="77777777" w:rsidR="00796C19" w:rsidRDefault="00796C19" w:rsidP="00796C19">
      <w:pPr>
        <w:rPr>
          <w:lang w:val="en-US" w:eastAsia="ja-JP" w:bidi="en-US"/>
        </w:rPr>
      </w:pPr>
    </w:p>
    <w:p w14:paraId="6FBD9A67" w14:textId="77777777" w:rsidR="00796C19" w:rsidRPr="00796C19" w:rsidRDefault="00796C19" w:rsidP="00796C19">
      <w:pPr>
        <w:rPr>
          <w:lang w:val="en-US" w:eastAsia="ja-JP" w:bidi="en-US"/>
        </w:rPr>
      </w:pPr>
    </w:p>
    <w:p w14:paraId="46375D4B" w14:textId="77777777" w:rsidR="00443766" w:rsidRPr="00443766" w:rsidRDefault="00443766" w:rsidP="00443766">
      <w:pPr>
        <w:rPr>
          <w:lang w:eastAsia="ja-JP"/>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9"/>
        <w:gridCol w:w="4671"/>
      </w:tblGrid>
      <w:tr w:rsidR="00FC5999" w:rsidRPr="00FC5999" w14:paraId="62CE500F" w14:textId="77777777" w:rsidTr="00682916">
        <w:trPr>
          <w:cantSplit/>
          <w:trHeight w:val="585"/>
        </w:trPr>
        <w:tc>
          <w:tcPr>
            <w:tcW w:w="3969" w:type="dxa"/>
            <w:tcBorders>
              <w:top w:val="single" w:sz="4" w:space="0" w:color="auto"/>
              <w:left w:val="single" w:sz="4" w:space="0" w:color="auto"/>
              <w:bottom w:val="single" w:sz="4" w:space="0" w:color="auto"/>
            </w:tcBorders>
            <w:shd w:val="clear" w:color="auto" w:fill="D9D9D9" w:themeFill="background1" w:themeFillShade="D9"/>
            <w:vAlign w:val="center"/>
          </w:tcPr>
          <w:p w14:paraId="17DD3D42" w14:textId="77777777" w:rsidR="00FC5999" w:rsidRPr="00FC5999" w:rsidRDefault="00FC5999" w:rsidP="00FC5999">
            <w:pPr>
              <w:spacing w:after="120" w:line="264" w:lineRule="auto"/>
              <w:rPr>
                <w:rFonts w:ascii="Calibri" w:eastAsia="Times New Roman" w:hAnsi="Calibri" w:cs="Calibri"/>
                <w:b/>
                <w:sz w:val="16"/>
                <w:szCs w:val="16"/>
                <w:lang w:eastAsia="ja-JP"/>
              </w:rPr>
            </w:pPr>
            <w:r w:rsidRPr="00FC5999">
              <w:rPr>
                <w:rFonts w:ascii="Calibri" w:eastAsia="Times New Roman" w:hAnsi="Calibri" w:cs="Calibri"/>
                <w:b/>
                <w:bCs/>
                <w:sz w:val="16"/>
                <w:szCs w:val="16"/>
                <w:lang w:eastAsia="ja-JP"/>
              </w:rPr>
              <w:t>Javno naročilo:</w:t>
            </w:r>
          </w:p>
        </w:tc>
        <w:tc>
          <w:tcPr>
            <w:tcW w:w="4671" w:type="dxa"/>
            <w:tcBorders>
              <w:top w:val="single" w:sz="4" w:space="0" w:color="auto"/>
              <w:bottom w:val="single" w:sz="4" w:space="0" w:color="auto"/>
              <w:right w:val="single" w:sz="4" w:space="0" w:color="auto"/>
            </w:tcBorders>
            <w:vAlign w:val="center"/>
          </w:tcPr>
          <w:p w14:paraId="1D83C2A1" w14:textId="2C0C5A6F" w:rsidR="00FC5999" w:rsidRPr="00FC5999" w:rsidRDefault="00443766" w:rsidP="00BD008D">
            <w:pPr>
              <w:spacing w:after="120" w:line="264" w:lineRule="auto"/>
              <w:ind w:right="382"/>
              <w:rPr>
                <w:rFonts w:ascii="Calibri" w:eastAsia="Times New Roman" w:hAnsi="Calibri" w:cs="Calibri"/>
                <w:b/>
                <w:sz w:val="16"/>
                <w:szCs w:val="16"/>
                <w:highlight w:val="yellow"/>
                <w:lang w:eastAsia="ja-JP"/>
              </w:rPr>
            </w:pPr>
            <w:r w:rsidRPr="00443766">
              <w:rPr>
                <w:rFonts w:ascii="Calibri" w:eastAsia="Times New Roman" w:hAnsi="Calibri"/>
                <w:b/>
                <w:sz w:val="16"/>
                <w:szCs w:val="16"/>
                <w:lang w:eastAsia="ja-JP"/>
              </w:rPr>
              <w:t>»</w:t>
            </w:r>
            <w:r w:rsidR="009B389D">
              <w:rPr>
                <w:rFonts w:ascii="Calibri" w:eastAsia="Times New Roman" w:hAnsi="Calibri"/>
                <w:b/>
                <w:sz w:val="16"/>
                <w:szCs w:val="16"/>
                <w:lang w:eastAsia="ja-JP"/>
              </w:rPr>
              <w:t>Kulturno sakralni objekt Vitomarci</w:t>
            </w:r>
            <w:r w:rsidR="00FC5999" w:rsidRPr="00FC5999">
              <w:rPr>
                <w:rFonts w:ascii="Calibri" w:eastAsia="Times New Roman" w:hAnsi="Calibri"/>
                <w:b/>
                <w:sz w:val="16"/>
                <w:szCs w:val="16"/>
                <w:lang w:eastAsia="ja-JP"/>
              </w:rPr>
              <w:t>«</w:t>
            </w:r>
          </w:p>
        </w:tc>
      </w:tr>
      <w:tr w:rsidR="00FC5999" w:rsidRPr="00FC5999" w14:paraId="240B7F1B" w14:textId="77777777" w:rsidTr="00682916">
        <w:trPr>
          <w:cantSplit/>
          <w:trHeight w:val="585"/>
        </w:trPr>
        <w:tc>
          <w:tcPr>
            <w:tcW w:w="3969" w:type="dxa"/>
            <w:tcBorders>
              <w:top w:val="single" w:sz="4" w:space="0" w:color="auto"/>
              <w:left w:val="single" w:sz="4" w:space="0" w:color="auto"/>
              <w:bottom w:val="single" w:sz="4" w:space="0" w:color="auto"/>
            </w:tcBorders>
            <w:shd w:val="clear" w:color="auto" w:fill="D9D9D9" w:themeFill="background1" w:themeFillShade="D9"/>
            <w:vAlign w:val="center"/>
          </w:tcPr>
          <w:p w14:paraId="1FE24AC9" w14:textId="77777777" w:rsidR="00FC5999" w:rsidRPr="00FC5999" w:rsidRDefault="00FC5999" w:rsidP="00FC5999">
            <w:pPr>
              <w:spacing w:after="120" w:line="264" w:lineRule="auto"/>
              <w:rPr>
                <w:rFonts w:ascii="Calibri" w:eastAsia="Times New Roman" w:hAnsi="Calibri" w:cs="Calibri"/>
                <w:b/>
                <w:sz w:val="16"/>
                <w:szCs w:val="16"/>
                <w:lang w:eastAsia="ja-JP"/>
              </w:rPr>
            </w:pPr>
            <w:r w:rsidRPr="00FC5999">
              <w:rPr>
                <w:rFonts w:ascii="Calibri" w:eastAsia="Times New Roman" w:hAnsi="Calibri" w:cs="Calibri"/>
                <w:b/>
                <w:bCs/>
                <w:sz w:val="16"/>
                <w:szCs w:val="16"/>
                <w:lang w:eastAsia="ja-JP"/>
              </w:rPr>
              <w:t>Naročnik javnega naročila:</w:t>
            </w:r>
          </w:p>
        </w:tc>
        <w:tc>
          <w:tcPr>
            <w:tcW w:w="4671" w:type="dxa"/>
            <w:tcBorders>
              <w:top w:val="single" w:sz="4" w:space="0" w:color="auto"/>
              <w:bottom w:val="single" w:sz="4" w:space="0" w:color="auto"/>
              <w:right w:val="single" w:sz="4" w:space="0" w:color="auto"/>
            </w:tcBorders>
            <w:vAlign w:val="center"/>
          </w:tcPr>
          <w:p w14:paraId="30D49799" w14:textId="77777777" w:rsidR="00443766" w:rsidRDefault="00FC5999" w:rsidP="00443766">
            <w:pPr>
              <w:tabs>
                <w:tab w:val="left" w:pos="8647"/>
              </w:tabs>
              <w:spacing w:line="264" w:lineRule="auto"/>
              <w:ind w:right="-51"/>
              <w:jc w:val="both"/>
              <w:rPr>
                <w:rFonts w:ascii="Calibri" w:eastAsia="Arial Unicode MS" w:hAnsi="Calibri" w:cs="Calibri"/>
                <w:b/>
                <w:sz w:val="16"/>
                <w:szCs w:val="16"/>
                <w:lang w:eastAsia="ja-JP"/>
              </w:rPr>
            </w:pPr>
            <w:r w:rsidRPr="00FC5999">
              <w:rPr>
                <w:rFonts w:ascii="Calibri" w:eastAsia="Arial Unicode MS" w:hAnsi="Calibri" w:cs="Calibri"/>
                <w:b/>
                <w:sz w:val="16"/>
                <w:szCs w:val="16"/>
                <w:lang w:eastAsia="ja-JP"/>
              </w:rPr>
              <w:t xml:space="preserve">OBČINA </w:t>
            </w:r>
            <w:r w:rsidR="00443766">
              <w:rPr>
                <w:rFonts w:ascii="Calibri" w:eastAsia="Arial Unicode MS" w:hAnsi="Calibri" w:cs="Calibri"/>
                <w:b/>
                <w:sz w:val="16"/>
                <w:szCs w:val="16"/>
                <w:lang w:eastAsia="ja-JP"/>
              </w:rPr>
              <w:t xml:space="preserve">SVETI ANDRAŽ V SLOVENSKIH GORICAH, </w:t>
            </w:r>
          </w:p>
          <w:p w14:paraId="475BB3BF" w14:textId="0C58417A" w:rsidR="00FC5999" w:rsidRPr="00FC5999" w:rsidRDefault="00443766" w:rsidP="00443766">
            <w:pPr>
              <w:tabs>
                <w:tab w:val="left" w:pos="8647"/>
              </w:tabs>
              <w:spacing w:line="264" w:lineRule="auto"/>
              <w:ind w:right="-51"/>
              <w:jc w:val="both"/>
              <w:rPr>
                <w:rFonts w:ascii="Calibri" w:eastAsia="Times New Roman" w:hAnsi="Calibri" w:cs="Calibri"/>
                <w:color w:val="FFFFFF"/>
                <w:sz w:val="16"/>
                <w:szCs w:val="16"/>
                <w:highlight w:val="yellow"/>
                <w:lang w:eastAsia="ja-JP"/>
              </w:rPr>
            </w:pPr>
            <w:r>
              <w:rPr>
                <w:rFonts w:ascii="Calibri" w:eastAsia="Arial Unicode MS" w:hAnsi="Calibri" w:cs="Calibri"/>
                <w:b/>
                <w:sz w:val="16"/>
                <w:szCs w:val="16"/>
                <w:lang w:eastAsia="ja-JP"/>
              </w:rPr>
              <w:t>Vitomarci 71, 2255 Vitomarci</w:t>
            </w:r>
          </w:p>
        </w:tc>
      </w:tr>
      <w:tr w:rsidR="00FC5999" w:rsidRPr="00FC5999" w14:paraId="3CE959B1" w14:textId="77777777" w:rsidTr="00682916">
        <w:trPr>
          <w:cantSplit/>
          <w:trHeight w:val="585"/>
        </w:trPr>
        <w:tc>
          <w:tcPr>
            <w:tcW w:w="3969" w:type="dxa"/>
            <w:tcBorders>
              <w:top w:val="single" w:sz="4" w:space="0" w:color="auto"/>
              <w:left w:val="single" w:sz="4" w:space="0" w:color="auto"/>
              <w:bottom w:val="single" w:sz="4" w:space="0" w:color="auto"/>
            </w:tcBorders>
            <w:shd w:val="clear" w:color="auto" w:fill="D9D9D9" w:themeFill="background1" w:themeFillShade="D9"/>
            <w:vAlign w:val="center"/>
          </w:tcPr>
          <w:p w14:paraId="6817E4AE" w14:textId="77777777" w:rsidR="00FC5999" w:rsidRPr="00FC5999" w:rsidRDefault="00FC5999" w:rsidP="00FC5999">
            <w:pPr>
              <w:spacing w:after="120" w:line="264" w:lineRule="auto"/>
              <w:rPr>
                <w:rFonts w:ascii="Calibri" w:eastAsia="Times New Roman" w:hAnsi="Calibri" w:cs="Calibri"/>
                <w:sz w:val="16"/>
                <w:szCs w:val="16"/>
                <w:lang w:eastAsia="ja-JP"/>
              </w:rPr>
            </w:pPr>
            <w:r w:rsidRPr="00FC5999">
              <w:rPr>
                <w:rFonts w:ascii="Calibri" w:eastAsia="Times New Roman" w:hAnsi="Calibri" w:cs="Calibri"/>
                <w:b/>
                <w:sz w:val="16"/>
                <w:szCs w:val="16"/>
                <w:lang w:eastAsia="ja-JP"/>
              </w:rPr>
              <w:t>Naziv gospodarskega subjekta:</w:t>
            </w:r>
          </w:p>
        </w:tc>
        <w:tc>
          <w:tcPr>
            <w:tcW w:w="4671" w:type="dxa"/>
            <w:tcBorders>
              <w:top w:val="single" w:sz="4" w:space="0" w:color="auto"/>
              <w:bottom w:val="single" w:sz="4" w:space="0" w:color="auto"/>
              <w:right w:val="single" w:sz="4" w:space="0" w:color="auto"/>
            </w:tcBorders>
            <w:vAlign w:val="center"/>
          </w:tcPr>
          <w:p w14:paraId="77ACD80D" w14:textId="77777777" w:rsidR="00FC5999" w:rsidRPr="00FC5999" w:rsidRDefault="00FC5999" w:rsidP="00FC5999">
            <w:pPr>
              <w:spacing w:after="120" w:line="264" w:lineRule="auto"/>
              <w:ind w:right="382"/>
              <w:jc w:val="center"/>
              <w:rPr>
                <w:rFonts w:ascii="Calibri" w:eastAsia="Times New Roman" w:hAnsi="Calibri" w:cs="Calibri"/>
                <w:b/>
                <w:color w:val="000000"/>
                <w:sz w:val="16"/>
                <w:szCs w:val="16"/>
                <w:lang w:eastAsia="ja-JP"/>
              </w:rPr>
            </w:pPr>
            <w:r w:rsidRPr="00FC5999">
              <w:rPr>
                <w:rFonts w:ascii="Calibri" w:eastAsia="Times New Roman" w:hAnsi="Calibri" w:cs="Calibri"/>
                <w:color w:val="000000"/>
                <w:sz w:val="16"/>
                <w:szCs w:val="16"/>
                <w:lang w:eastAsia="ja-JP"/>
              </w:rPr>
              <w:fldChar w:fldCharType="begin">
                <w:ffData>
                  <w:name w:val="Text2"/>
                  <w:enabled/>
                  <w:calcOnExit w:val="0"/>
                  <w:textInput/>
                </w:ffData>
              </w:fldChar>
            </w:r>
            <w:r w:rsidRPr="00FC5999">
              <w:rPr>
                <w:rFonts w:ascii="Calibri" w:eastAsia="Times New Roman" w:hAnsi="Calibri" w:cs="Calibri"/>
                <w:color w:val="000000"/>
                <w:sz w:val="16"/>
                <w:szCs w:val="16"/>
                <w:lang w:eastAsia="ja-JP"/>
              </w:rPr>
              <w:instrText xml:space="preserve"> FORMTEXT </w:instrText>
            </w:r>
            <w:r w:rsidRPr="00FC5999">
              <w:rPr>
                <w:rFonts w:ascii="Calibri" w:eastAsia="Times New Roman" w:hAnsi="Calibri" w:cs="Calibri"/>
                <w:color w:val="000000"/>
                <w:sz w:val="16"/>
                <w:szCs w:val="16"/>
                <w:lang w:eastAsia="ja-JP"/>
              </w:rPr>
            </w:r>
            <w:r w:rsidRPr="00FC5999">
              <w:rPr>
                <w:rFonts w:ascii="Calibri" w:eastAsia="Times New Roman" w:hAnsi="Calibri" w:cs="Calibri"/>
                <w:color w:val="000000"/>
                <w:sz w:val="16"/>
                <w:szCs w:val="16"/>
                <w:lang w:eastAsia="ja-JP"/>
              </w:rPr>
              <w:fldChar w:fldCharType="separate"/>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fldChar w:fldCharType="end"/>
            </w:r>
          </w:p>
        </w:tc>
      </w:tr>
      <w:tr w:rsidR="00FC5999" w:rsidRPr="00FC5999" w14:paraId="1752D57C" w14:textId="77777777" w:rsidTr="00682916">
        <w:trPr>
          <w:cantSplit/>
          <w:trHeight w:val="585"/>
        </w:trPr>
        <w:tc>
          <w:tcPr>
            <w:tcW w:w="3969" w:type="dxa"/>
            <w:tcBorders>
              <w:top w:val="single" w:sz="4" w:space="0" w:color="auto"/>
              <w:left w:val="single" w:sz="4" w:space="0" w:color="auto"/>
              <w:bottom w:val="single" w:sz="4" w:space="0" w:color="auto"/>
            </w:tcBorders>
            <w:shd w:val="clear" w:color="auto" w:fill="D9D9D9" w:themeFill="background1" w:themeFillShade="D9"/>
            <w:vAlign w:val="center"/>
          </w:tcPr>
          <w:p w14:paraId="5F22B596" w14:textId="77777777" w:rsidR="00FC5999" w:rsidRPr="00FC5999" w:rsidRDefault="00FC5999" w:rsidP="00FC5999">
            <w:pPr>
              <w:spacing w:after="120" w:line="264" w:lineRule="auto"/>
              <w:rPr>
                <w:rFonts w:ascii="Calibri" w:eastAsia="Times New Roman" w:hAnsi="Calibri" w:cs="Calibri"/>
                <w:b/>
                <w:sz w:val="16"/>
                <w:szCs w:val="16"/>
                <w:lang w:eastAsia="ja-JP"/>
              </w:rPr>
            </w:pPr>
            <w:r w:rsidRPr="00FC5999">
              <w:rPr>
                <w:rFonts w:ascii="Calibri" w:eastAsia="Times New Roman" w:hAnsi="Calibri" w:cs="Calibri"/>
                <w:b/>
                <w:sz w:val="16"/>
                <w:szCs w:val="16"/>
                <w:lang w:eastAsia="ja-JP"/>
              </w:rPr>
              <w:t>Sedež/naslov gospodarskega subjekta:</w:t>
            </w:r>
          </w:p>
        </w:tc>
        <w:tc>
          <w:tcPr>
            <w:tcW w:w="4671" w:type="dxa"/>
            <w:tcBorders>
              <w:top w:val="single" w:sz="4" w:space="0" w:color="auto"/>
              <w:bottom w:val="single" w:sz="4" w:space="0" w:color="auto"/>
              <w:right w:val="single" w:sz="4" w:space="0" w:color="auto"/>
            </w:tcBorders>
            <w:vAlign w:val="center"/>
          </w:tcPr>
          <w:p w14:paraId="519D36F9" w14:textId="77777777" w:rsidR="00FC5999" w:rsidRPr="00FC5999" w:rsidRDefault="00FC5999" w:rsidP="00FC5999">
            <w:pPr>
              <w:spacing w:after="120" w:line="264" w:lineRule="auto"/>
              <w:ind w:right="382"/>
              <w:jc w:val="center"/>
              <w:rPr>
                <w:rFonts w:ascii="Calibri" w:eastAsia="Times New Roman" w:hAnsi="Calibri" w:cs="Calibri"/>
                <w:color w:val="000000"/>
                <w:sz w:val="16"/>
                <w:szCs w:val="16"/>
                <w:lang w:eastAsia="ja-JP"/>
              </w:rPr>
            </w:pPr>
            <w:r w:rsidRPr="00FC5999">
              <w:rPr>
                <w:rFonts w:ascii="Calibri" w:eastAsia="Times New Roman" w:hAnsi="Calibri" w:cs="Calibri"/>
                <w:color w:val="000000"/>
                <w:sz w:val="16"/>
                <w:szCs w:val="16"/>
                <w:lang w:eastAsia="ja-JP"/>
              </w:rPr>
              <w:fldChar w:fldCharType="begin">
                <w:ffData>
                  <w:name w:val="Text2"/>
                  <w:enabled/>
                  <w:calcOnExit w:val="0"/>
                  <w:textInput/>
                </w:ffData>
              </w:fldChar>
            </w:r>
            <w:r w:rsidRPr="00FC5999">
              <w:rPr>
                <w:rFonts w:ascii="Calibri" w:eastAsia="Times New Roman" w:hAnsi="Calibri" w:cs="Calibri"/>
                <w:color w:val="000000"/>
                <w:sz w:val="16"/>
                <w:szCs w:val="16"/>
                <w:lang w:eastAsia="ja-JP"/>
              </w:rPr>
              <w:instrText xml:space="preserve"> FORMTEXT </w:instrText>
            </w:r>
            <w:r w:rsidRPr="00FC5999">
              <w:rPr>
                <w:rFonts w:ascii="Calibri" w:eastAsia="Times New Roman" w:hAnsi="Calibri" w:cs="Calibri"/>
                <w:color w:val="000000"/>
                <w:sz w:val="16"/>
                <w:szCs w:val="16"/>
                <w:lang w:eastAsia="ja-JP"/>
              </w:rPr>
            </w:r>
            <w:r w:rsidRPr="00FC5999">
              <w:rPr>
                <w:rFonts w:ascii="Calibri" w:eastAsia="Times New Roman" w:hAnsi="Calibri" w:cs="Calibri"/>
                <w:color w:val="000000"/>
                <w:sz w:val="16"/>
                <w:szCs w:val="16"/>
                <w:lang w:eastAsia="ja-JP"/>
              </w:rPr>
              <w:fldChar w:fldCharType="separate"/>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t> </w:t>
            </w:r>
            <w:r w:rsidRPr="00FC5999">
              <w:rPr>
                <w:rFonts w:ascii="Calibri" w:eastAsia="Times New Roman" w:hAnsi="Calibri" w:cs="Calibri"/>
                <w:color w:val="000000"/>
                <w:sz w:val="16"/>
                <w:szCs w:val="16"/>
                <w:lang w:eastAsia="ja-JP"/>
              </w:rPr>
              <w:fldChar w:fldCharType="end"/>
            </w:r>
          </w:p>
        </w:tc>
      </w:tr>
    </w:tbl>
    <w:p w14:paraId="5FD4C685" w14:textId="77777777" w:rsidR="00FC5999" w:rsidRPr="00FC5999" w:rsidRDefault="00FC5999" w:rsidP="00FC5999">
      <w:pPr>
        <w:spacing w:after="120" w:line="264" w:lineRule="auto"/>
        <w:ind w:right="382"/>
        <w:jc w:val="both"/>
        <w:rPr>
          <w:rFonts w:ascii="Calibri" w:eastAsia="Times New Roman" w:hAnsi="Calibri" w:cs="Calibri"/>
          <w:b/>
          <w:color w:val="000000"/>
          <w:sz w:val="20"/>
          <w:szCs w:val="20"/>
          <w:lang w:eastAsia="ja-JP"/>
        </w:rPr>
      </w:pPr>
    </w:p>
    <w:p w14:paraId="00D0B94E" w14:textId="77777777" w:rsidR="00FC5999" w:rsidRPr="00FC5999" w:rsidRDefault="00FC5999" w:rsidP="00FC5999">
      <w:pPr>
        <w:spacing w:after="120" w:line="264" w:lineRule="auto"/>
        <w:ind w:right="38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 xml:space="preserve">Spodaj podpisani, _____________________, kot odgovorna oseba gospodarskega subjekta _____________________, upoštevaje peti odstavek 35. člena Zakona o integriteti in preprečevanju korupcije (Uradni list RS, št. 69/11 – uradno prečiščeno besedilo, 158/20, 3/22 – </w:t>
      </w:r>
      <w:proofErr w:type="spellStart"/>
      <w:r w:rsidRPr="00FC5999">
        <w:rPr>
          <w:rFonts w:ascii="Calibri" w:eastAsia="Times New Roman" w:hAnsi="Calibri" w:cs="Calibri"/>
          <w:color w:val="000000"/>
          <w:sz w:val="20"/>
          <w:szCs w:val="20"/>
          <w:lang w:eastAsia="ja-JP"/>
        </w:rPr>
        <w:t>Zdeb</w:t>
      </w:r>
      <w:proofErr w:type="spellEnd"/>
      <w:r w:rsidRPr="00FC5999">
        <w:rPr>
          <w:rFonts w:ascii="Calibri" w:eastAsia="Times New Roman" w:hAnsi="Calibri" w:cs="Calibri"/>
          <w:color w:val="000000"/>
          <w:sz w:val="20"/>
          <w:szCs w:val="20"/>
          <w:lang w:eastAsia="ja-JP"/>
        </w:rPr>
        <w:t xml:space="preserve"> in 16/23-ZZPri; v nadaljevanju </w:t>
      </w:r>
      <w:proofErr w:type="spellStart"/>
      <w:r w:rsidRPr="00FC5999">
        <w:rPr>
          <w:rFonts w:ascii="Calibri" w:eastAsia="Times New Roman" w:hAnsi="Calibri" w:cs="Calibri"/>
          <w:color w:val="000000"/>
          <w:sz w:val="20"/>
          <w:szCs w:val="20"/>
          <w:lang w:eastAsia="ja-JP"/>
        </w:rPr>
        <w:t>ZIntPK</w:t>
      </w:r>
      <w:proofErr w:type="spellEnd"/>
      <w:r w:rsidRPr="00FC5999">
        <w:rPr>
          <w:rFonts w:ascii="Calibri" w:eastAsia="Times New Roman" w:hAnsi="Calibri" w:cs="Calibri"/>
          <w:color w:val="000000"/>
          <w:sz w:val="20"/>
          <w:szCs w:val="20"/>
          <w:lang w:eastAsia="ja-JP"/>
        </w:rPr>
        <w:t>)</w:t>
      </w:r>
      <w:r w:rsidRPr="00FC5999">
        <w:rPr>
          <w:rFonts w:ascii="Calibri" w:eastAsia="Times New Roman" w:hAnsi="Calibri" w:cs="Calibri"/>
          <w:sz w:val="20"/>
          <w:szCs w:val="20"/>
          <w:lang w:eastAsia="ja-JP"/>
        </w:rPr>
        <w:t xml:space="preserve"> v postopku javnega naročanja </w:t>
      </w:r>
      <w:r w:rsidRPr="00FC5999">
        <w:rPr>
          <w:rFonts w:ascii="Calibri" w:eastAsia="Times New Roman" w:hAnsi="Calibri" w:cs="Calibri"/>
          <w:color w:val="000000"/>
          <w:sz w:val="20"/>
          <w:szCs w:val="20"/>
          <w:lang w:eastAsia="ja-JP"/>
        </w:rPr>
        <w:t xml:space="preserve">izjavljam, da nismo povezani s funkcionarji </w:t>
      </w:r>
      <w:r w:rsidRPr="00FC5999">
        <w:rPr>
          <w:rFonts w:ascii="Calibri" w:eastAsia="Times New Roman" w:hAnsi="Calibri" w:cs="Calibri"/>
          <w:bCs/>
          <w:iCs/>
          <w:color w:val="000000"/>
          <w:sz w:val="20"/>
          <w:szCs w:val="20"/>
          <w:lang w:eastAsia="ja-JP"/>
        </w:rPr>
        <w:t>naročnika predmetnega javnega naročila in,</w:t>
      </w:r>
      <w:r w:rsidRPr="00FC5999">
        <w:rPr>
          <w:rFonts w:ascii="Calibri" w:eastAsia="Times New Roman" w:hAnsi="Calibri" w:cs="Calibri"/>
          <w:color w:val="000000"/>
          <w:sz w:val="20"/>
          <w:szCs w:val="20"/>
          <w:lang w:eastAsia="ja-JP"/>
        </w:rPr>
        <w:t xml:space="preserve"> po našem vedenju, z njihovimi družinskimi člani</w:t>
      </w:r>
      <w:r w:rsidRPr="00FC5999">
        <w:rPr>
          <w:rFonts w:ascii="Calibri" w:eastAsia="Times New Roman" w:hAnsi="Calibri" w:cs="Calibri"/>
          <w:color w:val="000000"/>
          <w:sz w:val="20"/>
          <w:szCs w:val="20"/>
          <w:vertAlign w:val="superscript"/>
          <w:lang w:eastAsia="ja-JP"/>
        </w:rPr>
        <w:footnoteReference w:id="1"/>
      </w:r>
      <w:r w:rsidRPr="00FC5999">
        <w:rPr>
          <w:rFonts w:ascii="Calibri" w:eastAsia="Times New Roman" w:hAnsi="Calibri" w:cs="Calibri"/>
          <w:color w:val="000000"/>
          <w:sz w:val="20"/>
          <w:szCs w:val="20"/>
          <w:lang w:eastAsia="ja-JP"/>
        </w:rPr>
        <w:t xml:space="preserve"> na način, da bi bil funkcionar ali njegov družinski član v gospodarskem subjektu: </w:t>
      </w:r>
    </w:p>
    <w:p w14:paraId="6261A8C5" w14:textId="77777777" w:rsidR="00FC5999" w:rsidRPr="00FC5999" w:rsidRDefault="00FC5999" w:rsidP="007E41FD">
      <w:pPr>
        <w:numPr>
          <w:ilvl w:val="0"/>
          <w:numId w:val="29"/>
        </w:numPr>
        <w:spacing w:after="120" w:line="264" w:lineRule="auto"/>
        <w:ind w:right="38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 xml:space="preserve">udeležen kot poslovodja, član poslovodstva ali zakoniti zastopnik ali </w:t>
      </w:r>
    </w:p>
    <w:p w14:paraId="579479B0" w14:textId="77777777" w:rsidR="00FC5999" w:rsidRPr="00FC5999" w:rsidRDefault="00FC5999" w:rsidP="007E41FD">
      <w:pPr>
        <w:numPr>
          <w:ilvl w:val="0"/>
          <w:numId w:val="29"/>
        </w:numPr>
        <w:spacing w:after="120" w:line="264" w:lineRule="auto"/>
        <w:ind w:right="38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 xml:space="preserve">je neposredno ali preko drugih pravnih oseb v več kot pet odstotnem deležu udeležen pri ustanoviteljskih pravicah, upravljanju ali kapitalu. </w:t>
      </w:r>
    </w:p>
    <w:p w14:paraId="760D3E5C" w14:textId="77777777" w:rsidR="00FC5999" w:rsidRPr="00FC5999" w:rsidRDefault="00FC5999" w:rsidP="00FC5999">
      <w:pPr>
        <w:ind w:left="1068" w:right="382"/>
        <w:jc w:val="both"/>
        <w:rPr>
          <w:rFonts w:ascii="Calibri" w:eastAsia="Times New Roman" w:hAnsi="Calibri" w:cs="Calibri"/>
          <w:color w:val="000000"/>
          <w:sz w:val="20"/>
          <w:szCs w:val="20"/>
          <w:lang w:eastAsia="ja-JP"/>
        </w:rPr>
      </w:pPr>
    </w:p>
    <w:p w14:paraId="751E3F10" w14:textId="77777777" w:rsidR="00FC5999" w:rsidRPr="00FC5999" w:rsidRDefault="00FC5999" w:rsidP="00FC5999">
      <w:pPr>
        <w:spacing w:after="120" w:line="264" w:lineRule="auto"/>
        <w:ind w:right="38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 xml:space="preserve">S podpisom predmetne izjave izjavljam in potrjujem, da smo, pred podpisom predmetne izjave, od </w:t>
      </w:r>
      <w:r w:rsidRPr="00FC5999">
        <w:rPr>
          <w:rFonts w:ascii="Calibri" w:eastAsia="Times New Roman" w:hAnsi="Calibri" w:cs="Calibri"/>
          <w:b/>
          <w:bCs/>
          <w:color w:val="000000"/>
          <w:sz w:val="20"/>
          <w:szCs w:val="20"/>
          <w:lang w:eastAsia="ja-JP"/>
        </w:rPr>
        <w:t>vseh oseb</w:t>
      </w:r>
      <w:r w:rsidRPr="00FC5999">
        <w:rPr>
          <w:rFonts w:ascii="Calibri" w:eastAsia="Times New Roman" w:hAnsi="Calibri" w:cs="Calibri"/>
          <w:color w:val="000000"/>
          <w:sz w:val="20"/>
          <w:szCs w:val="20"/>
          <w:lang w:eastAsia="ja-JP"/>
        </w:rPr>
        <w:t xml:space="preserve">, ki so v našem gospodarskem subjektu udeležene kot poslovodja, član poslovodstva ali zakoniti zastopnik ali so neposredno ali prek drugih pravnih oseb v več kot pet odstotnem deležu udeležene pri ustanoviteljskih pravicah, upravljanju ali kapitalu (povezane osebe iz prvega odstavka 35. člena </w:t>
      </w:r>
      <w:proofErr w:type="spellStart"/>
      <w:r w:rsidRPr="00FC5999">
        <w:rPr>
          <w:rFonts w:ascii="Calibri" w:eastAsia="Times New Roman" w:hAnsi="Calibri" w:cs="Calibri"/>
          <w:color w:val="000000"/>
          <w:sz w:val="20"/>
          <w:szCs w:val="20"/>
          <w:lang w:eastAsia="ja-JP"/>
        </w:rPr>
        <w:t>ZIntPK</w:t>
      </w:r>
      <w:proofErr w:type="spellEnd"/>
      <w:r w:rsidRPr="00FC5999">
        <w:rPr>
          <w:rFonts w:ascii="Calibri" w:eastAsia="Times New Roman" w:hAnsi="Calibri" w:cs="Calibri"/>
          <w:color w:val="000000"/>
          <w:sz w:val="20"/>
          <w:szCs w:val="20"/>
          <w:lang w:eastAsia="ja-JP"/>
        </w:rPr>
        <w:t>) pridobili podatke, da ni povezave s funkcionarjem naročnika predmetnega javnega naročila in po njihovem vedenju ni povezanosti z družinskim članom funkcionarja naročnika predmetnega javnega naročila.</w:t>
      </w:r>
    </w:p>
    <w:p w14:paraId="24663B88" w14:textId="77777777" w:rsidR="00FC5999" w:rsidRPr="00FC5999" w:rsidRDefault="00FC5999" w:rsidP="00FC5999">
      <w:pPr>
        <w:spacing w:after="120" w:line="264" w:lineRule="auto"/>
        <w:ind w:right="38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 xml:space="preserve">Zavedamo se posledice, da je pogodba nična, če je sklenjena v nasprotju z določbami 35. člena </w:t>
      </w:r>
      <w:proofErr w:type="spellStart"/>
      <w:r w:rsidRPr="00FC5999">
        <w:rPr>
          <w:rFonts w:ascii="Calibri" w:eastAsia="Times New Roman" w:hAnsi="Calibri" w:cs="Calibri"/>
          <w:color w:val="000000"/>
          <w:sz w:val="20"/>
          <w:szCs w:val="20"/>
          <w:lang w:eastAsia="ja-JP"/>
        </w:rPr>
        <w:t>ZIntPK</w:t>
      </w:r>
      <w:proofErr w:type="spellEnd"/>
      <w:r w:rsidRPr="00FC5999">
        <w:rPr>
          <w:rFonts w:ascii="Calibri" w:eastAsia="Times New Roman" w:hAnsi="Calibri" w:cs="Calibri"/>
          <w:color w:val="000000"/>
          <w:sz w:val="20"/>
          <w:szCs w:val="20"/>
          <w:lang w:eastAsia="ja-JP"/>
        </w:rPr>
        <w:t>.</w:t>
      </w:r>
    </w:p>
    <w:p w14:paraId="72884090" w14:textId="77777777" w:rsidR="00FC5999" w:rsidRPr="00FC5999" w:rsidRDefault="00FC5999" w:rsidP="00FC5999">
      <w:pPr>
        <w:spacing w:after="120" w:line="264" w:lineRule="auto"/>
        <w:ind w:right="382"/>
        <w:jc w:val="both"/>
        <w:rPr>
          <w:rFonts w:ascii="Calibri" w:eastAsia="Times New Roman" w:hAnsi="Calibri" w:cs="Calibri"/>
          <w:color w:val="000000"/>
          <w:sz w:val="20"/>
          <w:szCs w:val="20"/>
          <w:lang w:eastAsia="ja-JP"/>
        </w:rPr>
      </w:pPr>
    </w:p>
    <w:tbl>
      <w:tblPr>
        <w:tblStyle w:val="Tabelamrea2"/>
        <w:tblW w:w="0" w:type="auto"/>
        <w:tblLook w:val="04A0" w:firstRow="1" w:lastRow="0" w:firstColumn="1" w:lastColumn="0" w:noHBand="0" w:noVBand="1"/>
      </w:tblPr>
      <w:tblGrid>
        <w:gridCol w:w="1640"/>
        <w:gridCol w:w="1658"/>
        <w:gridCol w:w="2494"/>
        <w:gridCol w:w="3268"/>
      </w:tblGrid>
      <w:tr w:rsidR="00FC5999" w:rsidRPr="00FC5999" w14:paraId="2E668A33" w14:textId="77777777" w:rsidTr="00682916">
        <w:trPr>
          <w:trHeight w:val="70"/>
        </w:trPr>
        <w:tc>
          <w:tcPr>
            <w:tcW w:w="1696" w:type="dxa"/>
            <w:shd w:val="clear" w:color="auto" w:fill="D9D9D9" w:themeFill="background1" w:themeFillShade="D9"/>
            <w:vAlign w:val="center"/>
          </w:tcPr>
          <w:p w14:paraId="7021CE12"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KRAJ</w:t>
            </w:r>
          </w:p>
        </w:tc>
        <w:tc>
          <w:tcPr>
            <w:tcW w:w="1701" w:type="dxa"/>
            <w:shd w:val="clear" w:color="auto" w:fill="D9D9D9" w:themeFill="background1" w:themeFillShade="D9"/>
            <w:vAlign w:val="center"/>
          </w:tcPr>
          <w:p w14:paraId="5BEB745C"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DATUM</w:t>
            </w:r>
          </w:p>
        </w:tc>
        <w:tc>
          <w:tcPr>
            <w:tcW w:w="2552" w:type="dxa"/>
            <w:shd w:val="clear" w:color="auto" w:fill="D9D9D9" w:themeFill="background1" w:themeFillShade="D9"/>
            <w:vAlign w:val="center"/>
          </w:tcPr>
          <w:p w14:paraId="72DBD5F2"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 xml:space="preserve">IME IN PRIIMEK POOBLAŠČENE OSEBE </w:t>
            </w:r>
          </w:p>
        </w:tc>
        <w:tc>
          <w:tcPr>
            <w:tcW w:w="3401" w:type="dxa"/>
            <w:shd w:val="clear" w:color="auto" w:fill="D9D9D9" w:themeFill="background1" w:themeFillShade="D9"/>
            <w:vAlign w:val="center"/>
          </w:tcPr>
          <w:p w14:paraId="76AB8DA9"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PODPIS IN ŽIG</w:t>
            </w:r>
          </w:p>
        </w:tc>
      </w:tr>
      <w:tr w:rsidR="00FC5999" w:rsidRPr="00FC5999" w14:paraId="4ACE3C0A" w14:textId="77777777" w:rsidTr="00682916">
        <w:tc>
          <w:tcPr>
            <w:tcW w:w="1696" w:type="dxa"/>
          </w:tcPr>
          <w:p w14:paraId="2ED09F78" w14:textId="77777777" w:rsidR="00FC5999" w:rsidRPr="00FC5999" w:rsidRDefault="00FC5999" w:rsidP="00FC5999">
            <w:pPr>
              <w:spacing w:after="120" w:line="264" w:lineRule="auto"/>
              <w:rPr>
                <w:rFonts w:ascii="Calibri" w:eastAsia="Times New Roman" w:hAnsi="Calibri"/>
              </w:rPr>
            </w:pPr>
          </w:p>
          <w:p w14:paraId="14828960" w14:textId="77777777" w:rsidR="00FC5999" w:rsidRPr="00FC5999" w:rsidRDefault="00FC5999" w:rsidP="00FC5999">
            <w:pPr>
              <w:spacing w:after="120" w:line="264" w:lineRule="auto"/>
              <w:rPr>
                <w:rFonts w:ascii="Calibri" w:eastAsia="Times New Roman" w:hAnsi="Calibri"/>
              </w:rPr>
            </w:pPr>
          </w:p>
          <w:p w14:paraId="6EDCE5FD" w14:textId="77777777" w:rsidR="00FC5999" w:rsidRPr="00FC5999" w:rsidRDefault="00FC5999" w:rsidP="00FC5999">
            <w:pPr>
              <w:spacing w:after="120" w:line="264" w:lineRule="auto"/>
              <w:rPr>
                <w:rFonts w:ascii="Calibri" w:eastAsia="Times New Roman" w:hAnsi="Calibri"/>
              </w:rPr>
            </w:pPr>
          </w:p>
          <w:p w14:paraId="2B700B01" w14:textId="77777777" w:rsidR="00FC5999" w:rsidRPr="00FC5999" w:rsidRDefault="00FC5999" w:rsidP="00FC5999">
            <w:pPr>
              <w:spacing w:after="120" w:line="264" w:lineRule="auto"/>
              <w:rPr>
                <w:rFonts w:ascii="Calibri" w:eastAsia="Times New Roman" w:hAnsi="Calibri"/>
              </w:rPr>
            </w:pPr>
          </w:p>
        </w:tc>
        <w:tc>
          <w:tcPr>
            <w:tcW w:w="1701" w:type="dxa"/>
          </w:tcPr>
          <w:p w14:paraId="0462F504" w14:textId="77777777" w:rsidR="00FC5999" w:rsidRPr="00FC5999" w:rsidRDefault="00FC5999" w:rsidP="00FC5999">
            <w:pPr>
              <w:spacing w:after="120" w:line="264" w:lineRule="auto"/>
              <w:jc w:val="center"/>
              <w:rPr>
                <w:rFonts w:ascii="Calibri" w:eastAsia="Times New Roman" w:hAnsi="Calibri"/>
              </w:rPr>
            </w:pPr>
          </w:p>
        </w:tc>
        <w:tc>
          <w:tcPr>
            <w:tcW w:w="2552" w:type="dxa"/>
          </w:tcPr>
          <w:p w14:paraId="635E5126" w14:textId="77777777" w:rsidR="00FC5999" w:rsidRPr="00FC5999" w:rsidRDefault="00FC5999" w:rsidP="00FC5999">
            <w:pPr>
              <w:spacing w:after="120" w:line="264" w:lineRule="auto"/>
              <w:jc w:val="center"/>
              <w:rPr>
                <w:rFonts w:ascii="Calibri" w:eastAsia="Times New Roman" w:hAnsi="Calibri"/>
              </w:rPr>
            </w:pPr>
          </w:p>
        </w:tc>
        <w:tc>
          <w:tcPr>
            <w:tcW w:w="3401" w:type="dxa"/>
          </w:tcPr>
          <w:p w14:paraId="345C0F93" w14:textId="77777777" w:rsidR="00FC5999" w:rsidRPr="00FC5999" w:rsidRDefault="00FC5999" w:rsidP="00FC5999">
            <w:pPr>
              <w:spacing w:after="120" w:line="264" w:lineRule="auto"/>
              <w:jc w:val="center"/>
              <w:rPr>
                <w:rFonts w:ascii="Calibri" w:eastAsia="Times New Roman" w:hAnsi="Calibri"/>
              </w:rPr>
            </w:pPr>
          </w:p>
        </w:tc>
      </w:tr>
    </w:tbl>
    <w:p w14:paraId="64E229F7" w14:textId="77777777" w:rsidR="00FC5999" w:rsidRPr="00FC5999" w:rsidRDefault="00FC5999" w:rsidP="00FC5999">
      <w:pPr>
        <w:spacing w:after="120" w:line="264" w:lineRule="auto"/>
        <w:ind w:right="130"/>
        <w:jc w:val="both"/>
        <w:rPr>
          <w:rFonts w:ascii="Calibri" w:eastAsia="Times New Roman" w:hAnsi="Calibri" w:cs="Calibri"/>
          <w:bCs/>
          <w:color w:val="000000"/>
          <w:sz w:val="20"/>
          <w:szCs w:val="20"/>
          <w:lang w:eastAsia="ja-JP"/>
        </w:rPr>
      </w:pPr>
    </w:p>
    <w:p w14:paraId="6881AD2E" w14:textId="77777777" w:rsidR="00443766" w:rsidRDefault="00FC5999" w:rsidP="00FC5999">
      <w:pPr>
        <w:keepNext/>
        <w:keepLines/>
        <w:spacing w:before="160" w:after="120"/>
        <w:outlineLvl w:val="1"/>
        <w:rPr>
          <w:rFonts w:ascii="Calibri" w:eastAsia="Times New Roman" w:hAnsi="Calibri"/>
          <w:color w:val="70AD47"/>
          <w:sz w:val="28"/>
          <w:szCs w:val="28"/>
          <w:lang w:eastAsia="ja-JP"/>
        </w:rPr>
      </w:pPr>
      <w:r w:rsidRPr="00FC5999">
        <w:rPr>
          <w:rFonts w:ascii="Calibri" w:eastAsia="Times New Roman" w:hAnsi="Calibri"/>
          <w:color w:val="70AD47"/>
          <w:sz w:val="28"/>
          <w:szCs w:val="28"/>
          <w:lang w:eastAsia="ja-JP"/>
        </w:rPr>
        <w:br w:type="page"/>
      </w:r>
      <w:bookmarkStart w:id="92" w:name="_Toc190781849"/>
    </w:p>
    <w:p w14:paraId="5370DCDE" w14:textId="5230AEA8" w:rsidR="00FC5999" w:rsidRPr="00796C19" w:rsidRDefault="00443766" w:rsidP="00796C19">
      <w:pPr>
        <w:pStyle w:val="Naslov2"/>
        <w:rPr>
          <w:rFonts w:asciiTheme="minorHAnsi" w:hAnsiTheme="minorHAnsi" w:cstheme="minorHAnsi"/>
          <w:sz w:val="24"/>
          <w:szCs w:val="24"/>
        </w:rPr>
      </w:pPr>
      <w:bookmarkStart w:id="93" w:name="_Toc195095065"/>
      <w:r w:rsidRPr="00796C19">
        <w:rPr>
          <w:rFonts w:asciiTheme="minorHAnsi" w:hAnsiTheme="minorHAnsi" w:cstheme="minorHAnsi"/>
          <w:sz w:val="24"/>
          <w:szCs w:val="24"/>
        </w:rPr>
        <w:lastRenderedPageBreak/>
        <w:t xml:space="preserve">OBR-13   </w:t>
      </w:r>
      <w:r w:rsidR="00FC5999" w:rsidRPr="00796C19">
        <w:rPr>
          <w:rFonts w:asciiTheme="minorHAnsi" w:hAnsiTheme="minorHAnsi" w:cstheme="minorHAnsi"/>
          <w:sz w:val="24"/>
          <w:szCs w:val="24"/>
        </w:rPr>
        <w:t>IZJAVA O UDELEŽBI FIZIČNIH IN PRAVNIH OSEB V LASTNIŠTVU PONUDNIKA</w:t>
      </w:r>
      <w:bookmarkEnd w:id="92"/>
      <w:bookmarkEnd w:id="93"/>
    </w:p>
    <w:p w14:paraId="2BD61F52" w14:textId="77777777" w:rsidR="00FC5999" w:rsidRDefault="00FC5999" w:rsidP="00FC5999">
      <w:pPr>
        <w:spacing w:after="120"/>
        <w:ind w:left="-5" w:hanging="10"/>
        <w:jc w:val="both"/>
        <w:rPr>
          <w:rFonts w:ascii="Calibri" w:eastAsia="Times New Roman" w:hAnsi="Calibri"/>
          <w:sz w:val="20"/>
          <w:szCs w:val="20"/>
          <w:lang w:eastAsia="ja-JP"/>
        </w:rPr>
      </w:pPr>
    </w:p>
    <w:p w14:paraId="4066FD8C" w14:textId="77777777" w:rsidR="00796C19" w:rsidRPr="00FC5999" w:rsidRDefault="00796C19" w:rsidP="00FC5999">
      <w:pPr>
        <w:spacing w:after="120"/>
        <w:ind w:left="-5" w:hanging="10"/>
        <w:jc w:val="both"/>
        <w:rPr>
          <w:rFonts w:ascii="Calibri" w:eastAsia="Times New Roman" w:hAnsi="Calibri"/>
          <w:sz w:val="20"/>
          <w:szCs w:val="20"/>
          <w:lang w:eastAsia="ja-JP"/>
        </w:rPr>
      </w:pPr>
    </w:p>
    <w:p w14:paraId="507C4B21"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Zaradi namena iz šestega odstavka 14. člena Zakona o integriteti in preprečevanju korupcije (Uradni list RS, št. 69/11 – uradno prečiščeno besedilo, </w:t>
      </w:r>
      <w:r w:rsidRPr="00FC5999">
        <w:rPr>
          <w:rFonts w:ascii="Calibri" w:eastAsia="Times New Roman" w:hAnsi="Calibri" w:cs="Calibri"/>
          <w:color w:val="000000"/>
          <w:sz w:val="20"/>
          <w:szCs w:val="20"/>
          <w:lang w:eastAsia="ja-JP"/>
        </w:rPr>
        <w:t xml:space="preserve">158/20, 3/22 – </w:t>
      </w:r>
      <w:proofErr w:type="spellStart"/>
      <w:r w:rsidRPr="00FC5999">
        <w:rPr>
          <w:rFonts w:ascii="Calibri" w:eastAsia="Times New Roman" w:hAnsi="Calibri" w:cs="Calibri"/>
          <w:color w:val="000000"/>
          <w:sz w:val="20"/>
          <w:szCs w:val="20"/>
          <w:lang w:eastAsia="ja-JP"/>
        </w:rPr>
        <w:t>Zdeb</w:t>
      </w:r>
      <w:proofErr w:type="spellEnd"/>
      <w:r w:rsidRPr="00FC5999">
        <w:rPr>
          <w:rFonts w:ascii="Calibri" w:eastAsia="Times New Roman" w:hAnsi="Calibri" w:cs="Calibri"/>
          <w:color w:val="000000"/>
          <w:sz w:val="20"/>
          <w:szCs w:val="20"/>
          <w:lang w:eastAsia="ja-JP"/>
        </w:rPr>
        <w:t xml:space="preserve"> in 16/23-ZZPri</w:t>
      </w:r>
      <w:r w:rsidRPr="00FC5999">
        <w:rPr>
          <w:rFonts w:ascii="Calibri" w:eastAsia="Times New Roman" w:hAnsi="Calibri"/>
          <w:sz w:val="20"/>
          <w:szCs w:val="20"/>
          <w:lang w:eastAsia="ja-JP"/>
        </w:rPr>
        <w:t xml:space="preserve">), </w:t>
      </w:r>
      <w:proofErr w:type="spellStart"/>
      <w:r w:rsidRPr="00FC5999">
        <w:rPr>
          <w:rFonts w:ascii="Calibri" w:eastAsia="Times New Roman" w:hAnsi="Calibri"/>
          <w:sz w:val="20"/>
          <w:szCs w:val="20"/>
          <w:lang w:eastAsia="ja-JP"/>
        </w:rPr>
        <w:t>t.j</w:t>
      </w:r>
      <w:proofErr w:type="spellEnd"/>
      <w:r w:rsidRPr="00FC5999">
        <w:rPr>
          <w:rFonts w:ascii="Calibri" w:eastAsia="Times New Roman" w:hAnsi="Calibri"/>
          <w:sz w:val="20"/>
          <w:szCs w:val="20"/>
          <w:lang w:eastAsia="ja-JP"/>
        </w:rPr>
        <w:t>. zaradi zagotovitve transparentnosti posla in preprečitve korupcijskih tveganj pri sklepanju pravnih poslov  kot zakoniti zastopnik ponudnika v postopku javnega naročanja podajam naslednjo</w:t>
      </w:r>
    </w:p>
    <w:p w14:paraId="4B5B0F9F" w14:textId="77777777" w:rsidR="00FC5999" w:rsidRPr="00FC5999" w:rsidRDefault="00FC5999" w:rsidP="00FC5999">
      <w:pPr>
        <w:spacing w:after="120"/>
        <w:ind w:left="-5" w:hanging="10"/>
        <w:jc w:val="both"/>
        <w:rPr>
          <w:rFonts w:ascii="Calibri" w:eastAsia="Times New Roman" w:hAnsi="Calibri"/>
          <w:sz w:val="20"/>
          <w:szCs w:val="20"/>
          <w:lang w:eastAsia="ja-JP"/>
        </w:rPr>
      </w:pPr>
    </w:p>
    <w:p w14:paraId="7F733068" w14:textId="77777777" w:rsidR="00FC5999" w:rsidRPr="00FC5999" w:rsidRDefault="00FC5999" w:rsidP="00FC5999">
      <w:pPr>
        <w:spacing w:after="120"/>
        <w:ind w:left="-5" w:hanging="10"/>
        <w:jc w:val="center"/>
        <w:rPr>
          <w:rFonts w:ascii="Calibri" w:eastAsia="Times New Roman" w:hAnsi="Calibri"/>
          <w:b/>
          <w:bCs/>
          <w:sz w:val="20"/>
          <w:szCs w:val="20"/>
          <w:lang w:eastAsia="ja-JP"/>
        </w:rPr>
      </w:pPr>
      <w:r w:rsidRPr="00FC5999">
        <w:rPr>
          <w:rFonts w:ascii="Calibri" w:eastAsia="Times New Roman" w:hAnsi="Calibri"/>
          <w:b/>
          <w:bCs/>
          <w:sz w:val="20"/>
          <w:szCs w:val="20"/>
          <w:lang w:eastAsia="ja-JP"/>
        </w:rPr>
        <w:t xml:space="preserve">IZJAVO </w:t>
      </w:r>
      <w:bookmarkStart w:id="94" w:name="_Hlk67391976"/>
      <w:r w:rsidRPr="00FC5999">
        <w:rPr>
          <w:rFonts w:ascii="Calibri" w:eastAsia="Times New Roman" w:hAnsi="Calibri"/>
          <w:b/>
          <w:bCs/>
          <w:sz w:val="20"/>
          <w:szCs w:val="20"/>
          <w:lang w:eastAsia="ja-JP"/>
        </w:rPr>
        <w:t>O UDELEŽBI FIZIČNIH IN PRAVNIH OSEB V LASTNIŠTVU PONUDNIKA</w:t>
      </w:r>
      <w:bookmarkEnd w:id="94"/>
    </w:p>
    <w:p w14:paraId="01150A55" w14:textId="77777777" w:rsidR="00FC5999" w:rsidRPr="00FC5999" w:rsidRDefault="00FC5999" w:rsidP="00FC5999">
      <w:pPr>
        <w:spacing w:after="120"/>
        <w:ind w:left="-5" w:hanging="10"/>
        <w:jc w:val="center"/>
        <w:rPr>
          <w:rFonts w:ascii="Calibri" w:eastAsia="Times New Roman" w:hAnsi="Calibri"/>
          <w:b/>
          <w:bCs/>
          <w:sz w:val="20"/>
          <w:szCs w:val="20"/>
          <w:lang w:eastAsia="ja-JP"/>
        </w:rPr>
      </w:pPr>
    </w:p>
    <w:p w14:paraId="1F3A1ECC"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b/>
          <w:sz w:val="20"/>
          <w:szCs w:val="20"/>
          <w:lang w:eastAsia="ja-JP"/>
        </w:rPr>
        <w:t xml:space="preserve">Podatki o ponudniku (pravna oseba, podjetnik, društvo ali drug pravni subjekt, ki nastopa v postopku javnega naročanja): </w:t>
      </w:r>
      <w:r w:rsidRPr="00FC5999">
        <w:rPr>
          <w:rFonts w:ascii="Calibri" w:eastAsia="Times New Roman" w:hAnsi="Calibri"/>
          <w:b/>
          <w:color w:val="FF0000"/>
          <w:sz w:val="20"/>
          <w:szCs w:val="20"/>
          <w:lang w:eastAsia="ja-JP"/>
        </w:rPr>
        <w:t xml:space="preserve"> </w:t>
      </w:r>
    </w:p>
    <w:p w14:paraId="13BC2944"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Firma ponudnika: ________________________________________________________________________</w:t>
      </w:r>
    </w:p>
    <w:p w14:paraId="3487DAAD"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Sedež ponudnika (država, ulica in hišna številka, naselje, občina, poštna številka in kraj): </w:t>
      </w:r>
    </w:p>
    <w:p w14:paraId="5ADCED2F"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________________________________________________________________________________________</w:t>
      </w:r>
    </w:p>
    <w:p w14:paraId="68840D75"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Matična številka ponudnika oziroma davčna številka za druge fizične in pravne osebe - ponudnike, ki niso vpisane v poslovnem registru: __________________________________________________________</w:t>
      </w:r>
    </w:p>
    <w:p w14:paraId="2D0540E2"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Ponudnik je nosilec tihe družbe* (ustrezno označi):  DA / NE</w:t>
      </w:r>
    </w:p>
    <w:p w14:paraId="3D96EFD9" w14:textId="77777777" w:rsidR="00FC5999" w:rsidRPr="00FC5999" w:rsidRDefault="00FC5999" w:rsidP="00FC5999">
      <w:pPr>
        <w:spacing w:after="120"/>
        <w:ind w:left="-5" w:hanging="10"/>
        <w:jc w:val="both"/>
        <w:rPr>
          <w:rFonts w:ascii="Calibri" w:hAnsi="Calibri" w:cs="Calibri"/>
          <w:color w:val="000000"/>
          <w:lang w:eastAsia="ja-JP"/>
        </w:rPr>
      </w:pPr>
    </w:p>
    <w:p w14:paraId="627C3830"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b/>
          <w:sz w:val="20"/>
          <w:szCs w:val="20"/>
          <w:lang w:eastAsia="ja-JP"/>
        </w:rPr>
        <w:t xml:space="preserve">Lastniška struktura ponudnika: </w:t>
      </w:r>
    </w:p>
    <w:p w14:paraId="528479E7"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b/>
          <w:sz w:val="20"/>
          <w:szCs w:val="20"/>
          <w:lang w:eastAsia="ja-JP"/>
        </w:rPr>
        <w:t>1.1.</w:t>
      </w:r>
      <w:r w:rsidRPr="00FC5999">
        <w:rPr>
          <w:rFonts w:eastAsia="Arial" w:cs="Arial"/>
          <w:b/>
          <w:sz w:val="20"/>
          <w:szCs w:val="20"/>
          <w:lang w:eastAsia="ja-JP"/>
        </w:rPr>
        <w:t xml:space="preserve"> </w:t>
      </w:r>
      <w:r w:rsidRPr="00FC5999">
        <w:rPr>
          <w:rFonts w:ascii="Calibri" w:eastAsia="Times New Roman" w:hAnsi="Calibri"/>
          <w:b/>
          <w:sz w:val="20"/>
          <w:szCs w:val="20"/>
          <w:lang w:eastAsia="ja-JP"/>
        </w:rPr>
        <w:t xml:space="preserve">Podatki o udeležbi fizičnih oseb v lastništvu ponudnika, vključno s tihimi družbeniki*: </w:t>
      </w:r>
    </w:p>
    <w:p w14:paraId="3F45856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Fizična oseba 1: </w:t>
      </w:r>
    </w:p>
    <w:p w14:paraId="691BD59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Ime in priimek: ___________________________________________________________________________</w:t>
      </w:r>
    </w:p>
    <w:p w14:paraId="6BDE4138"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Prebivališče – stalno, razen če ima oseba začasno prebivališče v Republiki Sloveniji (država, ulica in hišna številka, naselje, občina, poštna številka in kraj): </w:t>
      </w:r>
    </w:p>
    <w:p w14:paraId="4878FE1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_________________________________________________________________________________________</w:t>
      </w:r>
    </w:p>
    <w:p w14:paraId="64B8EF8E"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Delež lastništva ponudnika: _________________________________________________________________</w:t>
      </w:r>
    </w:p>
    <w:p w14:paraId="25CAF8B3" w14:textId="77777777" w:rsidR="00FC5999" w:rsidRPr="00FC5999" w:rsidRDefault="00FC5999" w:rsidP="00FC5999">
      <w:pPr>
        <w:spacing w:after="120"/>
        <w:ind w:left="-5" w:right="4029" w:hanging="10"/>
        <w:jc w:val="both"/>
        <w:rPr>
          <w:rFonts w:ascii="Calibri" w:hAnsi="Calibri" w:cs="Calibri"/>
          <w:color w:val="000000"/>
          <w:lang w:eastAsia="ja-JP"/>
        </w:rPr>
      </w:pPr>
      <w:r w:rsidRPr="00FC5999">
        <w:rPr>
          <w:rFonts w:ascii="Calibri" w:eastAsia="Times New Roman" w:hAnsi="Calibri"/>
          <w:sz w:val="20"/>
          <w:szCs w:val="20"/>
          <w:lang w:eastAsia="ja-JP"/>
        </w:rPr>
        <w:t xml:space="preserve">Tihi družbenik* (ustrezno označi):  DA / NE </w:t>
      </w:r>
    </w:p>
    <w:p w14:paraId="76B3A3E5"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Če DA, navedite nosilca tihe družbe*:_________________________________________________________</w:t>
      </w:r>
    </w:p>
    <w:p w14:paraId="64A3833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Fizična oseba 2: </w:t>
      </w:r>
    </w:p>
    <w:p w14:paraId="6FEE056F"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Ime in priimek: ___________________________________________________________________________</w:t>
      </w:r>
    </w:p>
    <w:p w14:paraId="19536A77"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Prebivališče – stalno, razen če ima oseba začasno prebivališče v Republiki Sloveniji (država, ulica in hišna številka, naselje, občina, poštna številka in kraj): </w:t>
      </w:r>
    </w:p>
    <w:p w14:paraId="30280384"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_________________________________________________________________________________________</w:t>
      </w:r>
    </w:p>
    <w:p w14:paraId="0A1B9FD8"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Delež lastništva ponudnika: _________________________________________________________________</w:t>
      </w:r>
    </w:p>
    <w:p w14:paraId="60CFE07B" w14:textId="77777777" w:rsidR="00FC5999" w:rsidRPr="00FC5999" w:rsidRDefault="00FC5999" w:rsidP="00FC5999">
      <w:pPr>
        <w:spacing w:after="120"/>
        <w:ind w:left="-5" w:right="4029" w:hanging="10"/>
        <w:jc w:val="both"/>
        <w:rPr>
          <w:rFonts w:ascii="Calibri" w:hAnsi="Calibri" w:cs="Calibri"/>
          <w:color w:val="000000"/>
          <w:lang w:eastAsia="ja-JP"/>
        </w:rPr>
      </w:pPr>
      <w:r w:rsidRPr="00FC5999">
        <w:rPr>
          <w:rFonts w:ascii="Calibri" w:eastAsia="Times New Roman" w:hAnsi="Calibri"/>
          <w:sz w:val="20"/>
          <w:szCs w:val="20"/>
          <w:lang w:eastAsia="ja-JP"/>
        </w:rPr>
        <w:t xml:space="preserve">Tihi družbenik* (ustrezno označi):  DA / NE </w:t>
      </w:r>
    </w:p>
    <w:p w14:paraId="21E3C5AC"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Če DA, navedite nosilca tihe družbe*:_________________________________________________________</w:t>
      </w:r>
    </w:p>
    <w:p w14:paraId="3A231C0B" w14:textId="77777777" w:rsid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(ustrezno nadaljuj seznam) </w:t>
      </w:r>
    </w:p>
    <w:p w14:paraId="0A98D2B1" w14:textId="77777777" w:rsidR="00BD008D" w:rsidRDefault="00BD008D" w:rsidP="00FC5999">
      <w:pPr>
        <w:spacing w:after="120"/>
        <w:ind w:left="-5" w:hanging="10"/>
        <w:jc w:val="both"/>
        <w:rPr>
          <w:rFonts w:ascii="Calibri" w:eastAsia="Times New Roman" w:hAnsi="Calibri"/>
          <w:sz w:val="20"/>
          <w:szCs w:val="20"/>
          <w:lang w:eastAsia="ja-JP"/>
        </w:rPr>
      </w:pPr>
    </w:p>
    <w:p w14:paraId="4F1F312B" w14:textId="77777777" w:rsidR="00AC6005" w:rsidRPr="00FC5999" w:rsidRDefault="00AC6005" w:rsidP="00FC5999">
      <w:pPr>
        <w:spacing w:after="120"/>
        <w:ind w:left="-5" w:hanging="10"/>
        <w:jc w:val="both"/>
        <w:rPr>
          <w:rFonts w:ascii="Calibri" w:eastAsia="Times New Roman" w:hAnsi="Calibri"/>
          <w:sz w:val="20"/>
          <w:szCs w:val="20"/>
          <w:lang w:eastAsia="ja-JP"/>
        </w:rPr>
      </w:pPr>
    </w:p>
    <w:p w14:paraId="6FF7B38D" w14:textId="77777777" w:rsidR="00FC5999" w:rsidRPr="00FC5999" w:rsidRDefault="00FC5999" w:rsidP="00FC5999">
      <w:pPr>
        <w:spacing w:after="120"/>
        <w:ind w:left="345" w:hanging="360"/>
        <w:jc w:val="both"/>
        <w:rPr>
          <w:rFonts w:ascii="Calibri" w:eastAsia="Times New Roman" w:hAnsi="Calibri"/>
          <w:sz w:val="20"/>
          <w:szCs w:val="20"/>
          <w:lang w:eastAsia="ja-JP"/>
        </w:rPr>
      </w:pPr>
      <w:r w:rsidRPr="00FC5999">
        <w:rPr>
          <w:rFonts w:ascii="Calibri" w:eastAsia="Times New Roman" w:hAnsi="Calibri"/>
          <w:b/>
          <w:sz w:val="20"/>
          <w:szCs w:val="20"/>
          <w:lang w:eastAsia="ja-JP"/>
        </w:rPr>
        <w:lastRenderedPageBreak/>
        <w:t>1.2.</w:t>
      </w:r>
      <w:r w:rsidRPr="00FC5999">
        <w:rPr>
          <w:rFonts w:eastAsia="Arial" w:cs="Arial"/>
          <w:b/>
          <w:sz w:val="20"/>
          <w:szCs w:val="20"/>
          <w:lang w:eastAsia="ja-JP"/>
        </w:rPr>
        <w:t xml:space="preserve"> </w:t>
      </w:r>
      <w:r w:rsidRPr="00FC5999">
        <w:rPr>
          <w:rFonts w:ascii="Calibri" w:eastAsia="Times New Roman" w:hAnsi="Calibri"/>
          <w:b/>
          <w:sz w:val="20"/>
          <w:szCs w:val="20"/>
          <w:lang w:eastAsia="ja-JP"/>
        </w:rPr>
        <w:t xml:space="preserve">Podatki o udeležbi pravnih oseb v lastništvu ponudnika, vključno z navedbo, ali je pravna oseba nosilec tihe družbe*: </w:t>
      </w:r>
    </w:p>
    <w:p w14:paraId="0CB0151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Naziv pravne osebe:_______________________________________________________________________</w:t>
      </w:r>
    </w:p>
    <w:p w14:paraId="5A2610B6"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Sedež pravne osebe:_______________________________________________________________________</w:t>
      </w:r>
    </w:p>
    <w:p w14:paraId="015BEB8A"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Delež lastništva ponudnika: _________________________________________________________________</w:t>
      </w:r>
    </w:p>
    <w:p w14:paraId="3E67C34E" w14:textId="77777777" w:rsidR="00FC5999" w:rsidRPr="00FC5999" w:rsidRDefault="00FC5999" w:rsidP="00FC5999">
      <w:pPr>
        <w:spacing w:after="120"/>
        <w:ind w:left="-5" w:right="630"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Matična številka ponudnika oziroma davčna številka za druge pravne osebe, ki niso vpisane v poslovnem registru: _________________________________________________________________</w:t>
      </w:r>
    </w:p>
    <w:p w14:paraId="2DBC6DB1" w14:textId="77777777" w:rsidR="00FC5999" w:rsidRPr="00FC5999" w:rsidRDefault="00FC5999" w:rsidP="00FC5999">
      <w:pPr>
        <w:spacing w:after="120"/>
        <w:ind w:left="-5" w:right="630" w:hanging="10"/>
        <w:jc w:val="both"/>
        <w:rPr>
          <w:rFonts w:ascii="Calibri" w:hAnsi="Calibri" w:cs="Calibri"/>
          <w:color w:val="000000"/>
          <w:lang w:eastAsia="ja-JP"/>
        </w:rPr>
      </w:pPr>
      <w:r w:rsidRPr="00FC5999">
        <w:rPr>
          <w:rFonts w:ascii="Calibri" w:eastAsia="Times New Roman" w:hAnsi="Calibri"/>
          <w:sz w:val="20"/>
          <w:szCs w:val="20"/>
          <w:lang w:eastAsia="ja-JP"/>
        </w:rPr>
        <w:t>Pravna oseba je hkrati nosilec tihe družbe* (ustrezno označi): DA / NE</w:t>
      </w:r>
    </w:p>
    <w:p w14:paraId="30C8E2E3"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b/>
          <w:sz w:val="20"/>
          <w:szCs w:val="20"/>
          <w:lang w:eastAsia="ja-JP"/>
        </w:rPr>
        <w:t xml:space="preserve">pri čemer je pravna oseba v lasti naslednjih fizičnih oseb: </w:t>
      </w:r>
    </w:p>
    <w:p w14:paraId="25B4F22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Ime in priimek: ___________________________________________________________________________</w:t>
      </w:r>
    </w:p>
    <w:p w14:paraId="29BAE49D"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Prebivališče – stalno, razen če ima oseba začasno prebivališče v Republiki Sloveniji (država, ulica in hišna številka, naselje, občina, poštna številka in kraj): </w:t>
      </w:r>
    </w:p>
    <w:p w14:paraId="01E12D16"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_________________________________________________________________________________________</w:t>
      </w:r>
    </w:p>
    <w:p w14:paraId="368B547F"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Delež lastništva ponudnika: _________________________________________________________________</w:t>
      </w:r>
    </w:p>
    <w:p w14:paraId="1A356C20" w14:textId="77777777" w:rsidR="00FC5999" w:rsidRPr="00FC5999" w:rsidRDefault="00FC5999" w:rsidP="00FC5999">
      <w:pPr>
        <w:tabs>
          <w:tab w:val="center" w:pos="4362"/>
          <w:tab w:val="center" w:pos="4880"/>
        </w:tabs>
        <w:spacing w:after="120"/>
        <w:ind w:left="-15"/>
        <w:jc w:val="both"/>
        <w:rPr>
          <w:rFonts w:ascii="Calibri" w:hAnsi="Calibri" w:cs="Calibri"/>
          <w:color w:val="000000"/>
          <w:lang w:eastAsia="ja-JP"/>
        </w:rPr>
      </w:pPr>
      <w:r w:rsidRPr="00FC5999">
        <w:rPr>
          <w:rFonts w:ascii="Calibri" w:eastAsia="Times New Roman" w:hAnsi="Calibri"/>
          <w:sz w:val="20"/>
          <w:szCs w:val="20"/>
          <w:lang w:eastAsia="ja-JP"/>
        </w:rPr>
        <w:t>Tihi družbenik* (ustrezno označi):  DA / NE</w:t>
      </w:r>
    </w:p>
    <w:p w14:paraId="0E81C5E5"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Če DA, navedite nosilca tihe družbe*:_________________________________________________________</w:t>
      </w:r>
    </w:p>
    <w:p w14:paraId="2391937F"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(ustrezno nadaljuj seznam) </w:t>
      </w:r>
    </w:p>
    <w:p w14:paraId="22D4368C" w14:textId="77777777" w:rsidR="00FC5999" w:rsidRPr="00FC5999" w:rsidRDefault="00FC5999" w:rsidP="00FC5999">
      <w:pPr>
        <w:spacing w:after="120"/>
        <w:jc w:val="both"/>
        <w:rPr>
          <w:rFonts w:ascii="Calibri" w:eastAsia="Times New Roman" w:hAnsi="Calibri"/>
          <w:sz w:val="20"/>
          <w:szCs w:val="20"/>
          <w:lang w:eastAsia="ja-JP"/>
        </w:rPr>
      </w:pPr>
      <w:r w:rsidRPr="00FC5999">
        <w:rPr>
          <w:rFonts w:ascii="Calibri" w:eastAsia="Times New Roman" w:hAnsi="Calibri"/>
          <w:b/>
          <w:sz w:val="20"/>
          <w:szCs w:val="20"/>
          <w:lang w:eastAsia="ja-JP"/>
        </w:rPr>
        <w:t xml:space="preserve"> </w:t>
      </w:r>
    </w:p>
    <w:p w14:paraId="423D504E" w14:textId="77777777" w:rsidR="00FC5999" w:rsidRPr="00FC5999" w:rsidRDefault="00FC5999" w:rsidP="00FC5999">
      <w:pPr>
        <w:spacing w:after="120"/>
        <w:ind w:left="345" w:hanging="360"/>
        <w:jc w:val="both"/>
        <w:rPr>
          <w:rFonts w:ascii="Calibri" w:eastAsia="Times New Roman" w:hAnsi="Calibri"/>
          <w:sz w:val="20"/>
          <w:szCs w:val="20"/>
          <w:lang w:eastAsia="ja-JP"/>
        </w:rPr>
      </w:pPr>
      <w:r w:rsidRPr="00FC5999">
        <w:rPr>
          <w:rFonts w:ascii="Calibri" w:eastAsia="Times New Roman" w:hAnsi="Calibri"/>
          <w:b/>
          <w:sz w:val="20"/>
          <w:szCs w:val="20"/>
          <w:lang w:eastAsia="ja-JP"/>
        </w:rPr>
        <w:t>1.3.</w:t>
      </w:r>
      <w:r w:rsidRPr="00FC5999">
        <w:rPr>
          <w:rFonts w:eastAsia="Arial" w:cs="Arial"/>
          <w:b/>
          <w:sz w:val="20"/>
          <w:szCs w:val="20"/>
          <w:lang w:eastAsia="ja-JP"/>
        </w:rPr>
        <w:t xml:space="preserve"> </w:t>
      </w:r>
      <w:r w:rsidRPr="00FC5999">
        <w:rPr>
          <w:rFonts w:ascii="Calibri" w:eastAsia="Times New Roman" w:hAnsi="Calibri"/>
          <w:b/>
          <w:sz w:val="20"/>
          <w:szCs w:val="20"/>
          <w:lang w:eastAsia="ja-JP"/>
        </w:rPr>
        <w:t xml:space="preserve">Podatki o družbah, za katere se po določbah zakona, ki ureja gospodarske družbe, šteje, da so povezane družbe s ponudnikom: </w:t>
      </w:r>
    </w:p>
    <w:p w14:paraId="453EAA0F"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Naziv pravne osebe: _______________________________________________________________________</w:t>
      </w:r>
    </w:p>
    <w:p w14:paraId="100EE69B"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Sedež pravne osebe: _______________________________________________________________________</w:t>
      </w:r>
    </w:p>
    <w:p w14:paraId="26B18407" w14:textId="77777777" w:rsidR="00FC5999" w:rsidRPr="00FC5999" w:rsidRDefault="00FC5999" w:rsidP="00FC5999">
      <w:pPr>
        <w:spacing w:after="120"/>
        <w:ind w:left="-5" w:right="61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Matična številka ponudnika oziroma davčna številka za druge pravne osebe, ki niso vpisane v poslovnem registru: __________________________________________________________________ je v medsebojnem razmerju, v skladu s 527. členom ZGD-1 s pravno osebo: </w:t>
      </w:r>
    </w:p>
    <w:p w14:paraId="0322D178"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Naziv pravne osebe: _______________________________________________________________________</w:t>
      </w:r>
    </w:p>
    <w:p w14:paraId="69CAA2A9"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Sedež pravne osebe: _______________________________________________________________________</w:t>
      </w:r>
    </w:p>
    <w:p w14:paraId="1DCF24D6" w14:textId="77777777" w:rsidR="00FC5999" w:rsidRPr="00FC5999" w:rsidRDefault="00FC5999" w:rsidP="00FC5999">
      <w:pPr>
        <w:spacing w:after="120"/>
        <w:ind w:left="-5" w:right="61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Matična številka ponudnika oziroma davčna številka za druge pravne osebe, ki niso vpisane v poslovnem registru: __________________________________________________________________ povezana na način___________________________________________________________________</w:t>
      </w:r>
    </w:p>
    <w:p w14:paraId="2EC4DE64"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(ustrezno nadaljuj seznam) </w:t>
      </w:r>
    </w:p>
    <w:p w14:paraId="51946217" w14:textId="77777777" w:rsidR="00FC5999" w:rsidRPr="00FC5999" w:rsidRDefault="00FC5999" w:rsidP="00FC5999">
      <w:pPr>
        <w:spacing w:after="120"/>
        <w:ind w:left="-5" w:hanging="10"/>
        <w:jc w:val="both"/>
        <w:rPr>
          <w:rFonts w:ascii="Calibri" w:eastAsia="Times New Roman" w:hAnsi="Calibri"/>
          <w:sz w:val="20"/>
          <w:szCs w:val="20"/>
          <w:lang w:eastAsia="ja-JP"/>
        </w:rPr>
      </w:pPr>
    </w:p>
    <w:p w14:paraId="4483FC4C"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Izjavljam, da sem kot fizične osebe - udeležence v lastništvu ponudnika navedel: </w:t>
      </w:r>
    </w:p>
    <w:p w14:paraId="1672D7B0" w14:textId="77777777" w:rsidR="00FC5999" w:rsidRPr="00FC5999" w:rsidRDefault="00FC5999" w:rsidP="007E41FD">
      <w:pPr>
        <w:numPr>
          <w:ilvl w:val="0"/>
          <w:numId w:val="28"/>
        </w:numPr>
        <w:spacing w:after="120" w:line="264" w:lineRule="auto"/>
        <w:ind w:hanging="336"/>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vsako fizično osebo, ki je posredno ali neposredno imetnik več kakor 5% delnic, oziroma je udeležena z več kot 5% deležem pri ustanoviteljskih pravicah, upravljanju ali kapitalu pravne osebe, ali ima obvladujoč položaj pri upravljanju sredstev pravne osebe; </w:t>
      </w:r>
    </w:p>
    <w:p w14:paraId="4EC939E0" w14:textId="77777777" w:rsidR="00FC5999" w:rsidRPr="00FC5999" w:rsidRDefault="00FC5999" w:rsidP="007E41FD">
      <w:pPr>
        <w:numPr>
          <w:ilvl w:val="0"/>
          <w:numId w:val="28"/>
        </w:numPr>
        <w:spacing w:after="120" w:line="264" w:lineRule="auto"/>
        <w:ind w:hanging="336"/>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vsaka fizična oseba, ki pravni osebi posredno zagotovi ali zagotavlja sredstva, in ima na tej podlagi možnost nadzorovati, usmerjati ali drugače bistveno vplivati na odločitve uprave ali drugega poslovodnega organa pravne osebe pri odločanju o financiranju in poslovanju. </w:t>
      </w:r>
    </w:p>
    <w:p w14:paraId="18BE3665" w14:textId="77777777" w:rsidR="00FC5999" w:rsidRPr="00FC5999" w:rsidRDefault="00FC5999" w:rsidP="00FC5999">
      <w:pPr>
        <w:spacing w:after="120"/>
        <w:ind w:left="-5" w:hanging="10"/>
        <w:jc w:val="both"/>
        <w:rPr>
          <w:rFonts w:ascii="Calibri" w:eastAsia="Times New Roman" w:hAnsi="Calibri"/>
          <w:sz w:val="20"/>
          <w:szCs w:val="20"/>
          <w:lang w:eastAsia="ja-JP"/>
        </w:rPr>
      </w:pPr>
    </w:p>
    <w:p w14:paraId="5439895F"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lastRenderedPageBreak/>
        <w:t xml:space="preserve">S podpisom te izjave jamčim, da v celotni lastniški strukturi ni udeleženih drugih fizičnih ter pravnih oseb in tihih družbenikov*, ter gospodarskih subjektov, za katere se glede na določbe zakona, ki ureja gospodarske družbe, šteje, da so povezane družbe. </w:t>
      </w:r>
    </w:p>
    <w:p w14:paraId="3E57E2B2" w14:textId="77777777" w:rsidR="00FC5999" w:rsidRPr="00FC5999" w:rsidRDefault="00FC5999" w:rsidP="00FC5999">
      <w:pPr>
        <w:spacing w:after="120"/>
        <w:ind w:left="-5" w:hanging="10"/>
        <w:jc w:val="both"/>
        <w:rPr>
          <w:rFonts w:ascii="Calibri" w:eastAsia="Times New Roman" w:hAnsi="Calibri"/>
          <w:sz w:val="20"/>
          <w:szCs w:val="20"/>
          <w:lang w:eastAsia="ja-JP"/>
        </w:rPr>
      </w:pPr>
      <w:r w:rsidRPr="00FC5999">
        <w:rPr>
          <w:rFonts w:ascii="Calibri" w:eastAsia="Times New Roman" w:hAnsi="Calibri"/>
          <w:sz w:val="20"/>
          <w:szCs w:val="20"/>
          <w:lang w:eastAsia="ja-JP"/>
        </w:rPr>
        <w:t xml:space="preserve">S podpisom te izjave jamčim za točnost in resničnost podatkov ter se zavedam, da je pogodba v primeru lažne izjave ali neresničnih podatkov o dejstvih v izjavi nična. Zavezujem se, da bom naročnika obvestil o vsaki spremembi posredovanih podatkov. </w:t>
      </w:r>
    </w:p>
    <w:p w14:paraId="4CA090B1" w14:textId="77777777" w:rsidR="00FC5999" w:rsidRPr="00FC5999" w:rsidRDefault="00FC5999" w:rsidP="00FC5999">
      <w:pPr>
        <w:spacing w:after="120"/>
        <w:jc w:val="both"/>
        <w:rPr>
          <w:rFonts w:ascii="Calibri" w:eastAsia="Times New Roman" w:hAnsi="Calibri"/>
          <w:sz w:val="20"/>
          <w:szCs w:val="20"/>
          <w:lang w:eastAsia="ja-JP"/>
        </w:rPr>
      </w:pPr>
    </w:p>
    <w:tbl>
      <w:tblPr>
        <w:tblStyle w:val="Tabelamrea2"/>
        <w:tblW w:w="0" w:type="auto"/>
        <w:tblLook w:val="04A0" w:firstRow="1" w:lastRow="0" w:firstColumn="1" w:lastColumn="0" w:noHBand="0" w:noVBand="1"/>
      </w:tblPr>
      <w:tblGrid>
        <w:gridCol w:w="1639"/>
        <w:gridCol w:w="1616"/>
        <w:gridCol w:w="2537"/>
        <w:gridCol w:w="3268"/>
      </w:tblGrid>
      <w:tr w:rsidR="00FC5999" w:rsidRPr="00FC5999" w14:paraId="7057031D" w14:textId="77777777" w:rsidTr="00682916">
        <w:trPr>
          <w:trHeight w:val="70"/>
        </w:trPr>
        <w:tc>
          <w:tcPr>
            <w:tcW w:w="1640" w:type="dxa"/>
            <w:shd w:val="clear" w:color="auto" w:fill="D9D9D9" w:themeFill="background1" w:themeFillShade="D9"/>
            <w:vAlign w:val="center"/>
          </w:tcPr>
          <w:p w14:paraId="46DBC1D3" w14:textId="77777777" w:rsidR="00FC5999" w:rsidRPr="00FC5999" w:rsidRDefault="00FC5999" w:rsidP="00FC5999">
            <w:pPr>
              <w:spacing w:after="120" w:line="264" w:lineRule="auto"/>
              <w:jc w:val="both"/>
              <w:rPr>
                <w:rFonts w:ascii="Calibri" w:eastAsia="Times New Roman" w:hAnsi="Calibri"/>
                <w:b/>
              </w:rPr>
            </w:pPr>
            <w:r w:rsidRPr="00FC5999">
              <w:rPr>
                <w:rFonts w:ascii="Calibri" w:eastAsia="Times New Roman" w:hAnsi="Calibri"/>
                <w:b/>
              </w:rPr>
              <w:t>KRAJ</w:t>
            </w:r>
          </w:p>
        </w:tc>
        <w:tc>
          <w:tcPr>
            <w:tcW w:w="1616" w:type="dxa"/>
            <w:shd w:val="clear" w:color="auto" w:fill="D9D9D9" w:themeFill="background1" w:themeFillShade="D9"/>
            <w:vAlign w:val="center"/>
          </w:tcPr>
          <w:p w14:paraId="77A7883A" w14:textId="77777777" w:rsidR="00FC5999" w:rsidRPr="00FC5999" w:rsidRDefault="00FC5999" w:rsidP="00FC5999">
            <w:pPr>
              <w:spacing w:after="120" w:line="264" w:lineRule="auto"/>
              <w:jc w:val="both"/>
              <w:rPr>
                <w:rFonts w:ascii="Calibri" w:eastAsia="Times New Roman" w:hAnsi="Calibri"/>
                <w:b/>
              </w:rPr>
            </w:pPr>
            <w:r w:rsidRPr="00FC5999">
              <w:rPr>
                <w:rFonts w:ascii="Calibri" w:eastAsia="Times New Roman" w:hAnsi="Calibri"/>
                <w:b/>
              </w:rPr>
              <w:t>DATUM</w:t>
            </w:r>
          </w:p>
        </w:tc>
        <w:tc>
          <w:tcPr>
            <w:tcW w:w="2537" w:type="dxa"/>
            <w:shd w:val="clear" w:color="auto" w:fill="D9D9D9" w:themeFill="background1" w:themeFillShade="D9"/>
            <w:vAlign w:val="center"/>
          </w:tcPr>
          <w:p w14:paraId="3299905E" w14:textId="77777777" w:rsidR="00682916" w:rsidRDefault="00FC5999" w:rsidP="00682916">
            <w:pPr>
              <w:spacing w:after="120" w:line="264" w:lineRule="auto"/>
              <w:rPr>
                <w:rFonts w:ascii="Calibri" w:eastAsia="Times New Roman" w:hAnsi="Calibri"/>
                <w:b/>
              </w:rPr>
            </w:pPr>
            <w:r w:rsidRPr="00FC5999">
              <w:rPr>
                <w:rFonts w:ascii="Calibri" w:eastAsia="Times New Roman" w:hAnsi="Calibri"/>
                <w:b/>
              </w:rPr>
              <w:t xml:space="preserve">IME IN PRIIMEK  </w:t>
            </w:r>
          </w:p>
          <w:p w14:paraId="71220B55" w14:textId="7F58995A" w:rsidR="00FC5999" w:rsidRPr="00FC5999" w:rsidRDefault="00682916" w:rsidP="00682916">
            <w:pPr>
              <w:spacing w:after="120" w:line="264" w:lineRule="auto"/>
              <w:rPr>
                <w:rFonts w:ascii="Calibri" w:eastAsia="Times New Roman" w:hAnsi="Calibri"/>
                <w:b/>
              </w:rPr>
            </w:pPr>
            <w:r w:rsidRPr="00FC5999">
              <w:rPr>
                <w:rFonts w:ascii="Calibri" w:eastAsia="Times New Roman" w:hAnsi="Calibri"/>
                <w:b/>
                <w:lang w:val="sl-SI"/>
              </w:rPr>
              <w:t>POOBLAŠČENE  OSEBE</w:t>
            </w:r>
            <w:r w:rsidR="00FC5999" w:rsidRPr="00FC5999">
              <w:rPr>
                <w:rFonts w:ascii="Calibri" w:eastAsia="Times New Roman" w:hAnsi="Calibri"/>
                <w:b/>
              </w:rPr>
              <w:t xml:space="preserve"> </w:t>
            </w:r>
          </w:p>
        </w:tc>
        <w:tc>
          <w:tcPr>
            <w:tcW w:w="3269" w:type="dxa"/>
            <w:shd w:val="clear" w:color="auto" w:fill="D9D9D9" w:themeFill="background1" w:themeFillShade="D9"/>
            <w:vAlign w:val="center"/>
          </w:tcPr>
          <w:p w14:paraId="4219BC3B" w14:textId="77777777" w:rsidR="00FC5999" w:rsidRPr="00FC5999" w:rsidRDefault="00FC5999" w:rsidP="00FC5999">
            <w:pPr>
              <w:spacing w:after="120" w:line="264" w:lineRule="auto"/>
              <w:jc w:val="both"/>
              <w:rPr>
                <w:rFonts w:ascii="Calibri" w:eastAsia="Times New Roman" w:hAnsi="Calibri"/>
                <w:b/>
              </w:rPr>
            </w:pPr>
            <w:r w:rsidRPr="00FC5999">
              <w:rPr>
                <w:rFonts w:ascii="Calibri" w:eastAsia="Times New Roman" w:hAnsi="Calibri"/>
                <w:b/>
              </w:rPr>
              <w:t>PODPIS IN ŽIG</w:t>
            </w:r>
          </w:p>
        </w:tc>
      </w:tr>
      <w:tr w:rsidR="00FC5999" w:rsidRPr="00FC5999" w14:paraId="21023E27" w14:textId="77777777" w:rsidTr="00682916">
        <w:trPr>
          <w:trHeight w:val="896"/>
        </w:trPr>
        <w:tc>
          <w:tcPr>
            <w:tcW w:w="1640" w:type="dxa"/>
          </w:tcPr>
          <w:p w14:paraId="551F6E03" w14:textId="77777777" w:rsidR="00FC5999" w:rsidRPr="00FC5999" w:rsidRDefault="00FC5999" w:rsidP="00FC5999">
            <w:pPr>
              <w:spacing w:after="120" w:line="264" w:lineRule="auto"/>
              <w:jc w:val="both"/>
              <w:rPr>
                <w:rFonts w:ascii="Calibri" w:eastAsia="Times New Roman" w:hAnsi="Calibri"/>
              </w:rPr>
            </w:pPr>
          </w:p>
          <w:p w14:paraId="31CC5A4F" w14:textId="77777777" w:rsidR="00FC5999" w:rsidRPr="00FC5999" w:rsidRDefault="00FC5999" w:rsidP="00FC5999">
            <w:pPr>
              <w:spacing w:after="120" w:line="264" w:lineRule="auto"/>
              <w:jc w:val="both"/>
              <w:rPr>
                <w:rFonts w:ascii="Calibri" w:eastAsia="Times New Roman" w:hAnsi="Calibri"/>
              </w:rPr>
            </w:pPr>
          </w:p>
          <w:p w14:paraId="07B14DC9" w14:textId="77777777" w:rsidR="00FC5999" w:rsidRPr="00FC5999" w:rsidRDefault="00FC5999" w:rsidP="00FC5999">
            <w:pPr>
              <w:spacing w:after="120" w:line="264" w:lineRule="auto"/>
              <w:jc w:val="both"/>
              <w:rPr>
                <w:rFonts w:ascii="Calibri" w:eastAsia="Times New Roman" w:hAnsi="Calibri"/>
              </w:rPr>
            </w:pPr>
          </w:p>
        </w:tc>
        <w:tc>
          <w:tcPr>
            <w:tcW w:w="1616" w:type="dxa"/>
          </w:tcPr>
          <w:p w14:paraId="3801DDA1" w14:textId="77777777" w:rsidR="00FC5999" w:rsidRPr="00FC5999" w:rsidRDefault="00FC5999" w:rsidP="00FC5999">
            <w:pPr>
              <w:spacing w:after="120" w:line="264" w:lineRule="auto"/>
              <w:jc w:val="both"/>
              <w:rPr>
                <w:rFonts w:ascii="Calibri" w:eastAsia="Times New Roman" w:hAnsi="Calibri"/>
              </w:rPr>
            </w:pPr>
          </w:p>
        </w:tc>
        <w:tc>
          <w:tcPr>
            <w:tcW w:w="2537" w:type="dxa"/>
          </w:tcPr>
          <w:p w14:paraId="3AA03983" w14:textId="77777777" w:rsidR="00FC5999" w:rsidRPr="00FC5999" w:rsidRDefault="00FC5999" w:rsidP="00FC5999">
            <w:pPr>
              <w:spacing w:after="120" w:line="264" w:lineRule="auto"/>
              <w:jc w:val="both"/>
              <w:rPr>
                <w:rFonts w:ascii="Calibri" w:eastAsia="Times New Roman" w:hAnsi="Calibri"/>
              </w:rPr>
            </w:pPr>
          </w:p>
        </w:tc>
        <w:tc>
          <w:tcPr>
            <w:tcW w:w="3269" w:type="dxa"/>
          </w:tcPr>
          <w:p w14:paraId="2FCB3021" w14:textId="77777777" w:rsidR="00FC5999" w:rsidRPr="00FC5999" w:rsidRDefault="00FC5999" w:rsidP="00FC5999">
            <w:pPr>
              <w:spacing w:after="120" w:line="264" w:lineRule="auto"/>
              <w:jc w:val="both"/>
              <w:rPr>
                <w:rFonts w:ascii="Calibri" w:eastAsia="Times New Roman" w:hAnsi="Calibri"/>
              </w:rPr>
            </w:pPr>
          </w:p>
        </w:tc>
      </w:tr>
    </w:tbl>
    <w:p w14:paraId="6E1721AD" w14:textId="77777777" w:rsidR="00FC5999" w:rsidRPr="00FC5999" w:rsidRDefault="00FC5999" w:rsidP="00FC5999">
      <w:pPr>
        <w:spacing w:after="120" w:line="264" w:lineRule="auto"/>
        <w:jc w:val="both"/>
        <w:rPr>
          <w:rFonts w:ascii="Calibri" w:eastAsia="Times New Roman" w:hAnsi="Calibri"/>
          <w:sz w:val="20"/>
          <w:szCs w:val="20"/>
          <w:lang w:eastAsia="ja-JP"/>
        </w:rPr>
      </w:pPr>
    </w:p>
    <w:p w14:paraId="0873DCF1" w14:textId="77777777" w:rsidR="00FC5999" w:rsidRPr="00FC5999" w:rsidRDefault="00FC5999" w:rsidP="00FC5999">
      <w:pPr>
        <w:spacing w:after="120" w:line="264" w:lineRule="auto"/>
        <w:jc w:val="both"/>
        <w:rPr>
          <w:rFonts w:ascii="Calibri" w:eastAsia="Times New Roman" w:hAnsi="Calibri"/>
          <w:sz w:val="18"/>
          <w:szCs w:val="18"/>
          <w:lang w:eastAsia="ja-JP"/>
        </w:rPr>
      </w:pPr>
      <w:r w:rsidRPr="00FC5999">
        <w:rPr>
          <w:rFonts w:ascii="Calibri" w:eastAsia="Times New Roman" w:hAnsi="Calibri"/>
          <w:sz w:val="18"/>
          <w:szCs w:val="18"/>
          <w:lang w:eastAsia="ja-JP"/>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C5999">
        <w:rPr>
          <w:rFonts w:ascii="Calibri" w:eastAsia="Times New Roman" w:hAnsi="Calibri"/>
          <w:sz w:val="18"/>
          <w:szCs w:val="18"/>
          <w:lang w:eastAsia="ja-JP"/>
        </w:rPr>
        <w:t>ZIntPK</w:t>
      </w:r>
      <w:proofErr w:type="spellEnd"/>
      <w:r w:rsidRPr="00FC5999">
        <w:rPr>
          <w:rFonts w:ascii="Calibri" w:eastAsia="Times New Roman" w:hAnsi="Calibri"/>
          <w:sz w:val="18"/>
          <w:szCs w:val="18"/>
          <w:lang w:eastAsia="ja-JP"/>
        </w:rPr>
        <w:t>, ki določa kot obvezno sestavino izjave o lastniški strukturi tudi navedbo o tihih družbenikih, ne pride več v poštev. Določba še vedno nespremenjeno velja za tuje družbe, če po tujem pravu institut tihe družbe obstaja.</w:t>
      </w:r>
    </w:p>
    <w:p w14:paraId="5FEFBD06"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0B338738"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52D7225E"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224E64BD"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347B726A"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7EE1187B"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1C752DEF"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566FD80E"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1BC06DB3"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403D32FC"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06D9C7EA"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6BD711BB"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34D015D7"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2DE2A9F4"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6B9ECF1A"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467C1401"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21183212"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3845AFDC"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64786429"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79A75F8B"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250951DB"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756EC42B"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5D167F53" w14:textId="77777777" w:rsidR="00FC5999" w:rsidRPr="00FC5999" w:rsidRDefault="00FC5999" w:rsidP="00FC5999">
      <w:pPr>
        <w:spacing w:after="120" w:line="264" w:lineRule="auto"/>
        <w:jc w:val="both"/>
        <w:rPr>
          <w:rFonts w:ascii="Calibri" w:eastAsia="Times New Roman" w:hAnsi="Calibri"/>
          <w:sz w:val="18"/>
          <w:szCs w:val="18"/>
          <w:lang w:eastAsia="ja-JP"/>
        </w:rPr>
      </w:pPr>
    </w:p>
    <w:tbl>
      <w:tblPr>
        <w:tblW w:w="0" w:type="auto"/>
        <w:tblLook w:val="04A0" w:firstRow="1" w:lastRow="0" w:firstColumn="1" w:lastColumn="0" w:noHBand="0" w:noVBand="1"/>
      </w:tblPr>
      <w:tblGrid>
        <w:gridCol w:w="9070"/>
      </w:tblGrid>
      <w:tr w:rsidR="00FC5999" w:rsidRPr="00FC5999" w14:paraId="2A7F3D19" w14:textId="77777777" w:rsidTr="0044519F">
        <w:tc>
          <w:tcPr>
            <w:tcW w:w="9355" w:type="dxa"/>
            <w:shd w:val="clear" w:color="auto" w:fill="auto"/>
          </w:tcPr>
          <w:p w14:paraId="431F8006" w14:textId="4A19CDA8" w:rsidR="00AC6005" w:rsidRPr="00796C19" w:rsidRDefault="00443766" w:rsidP="00796C19">
            <w:pPr>
              <w:pStyle w:val="Naslov2"/>
              <w:rPr>
                <w:rFonts w:asciiTheme="minorHAnsi" w:hAnsiTheme="minorHAnsi" w:cstheme="minorHAnsi"/>
              </w:rPr>
            </w:pPr>
            <w:bookmarkStart w:id="95" w:name="_Toc33527742"/>
            <w:bookmarkStart w:id="96" w:name="_Toc33543643"/>
            <w:bookmarkStart w:id="97" w:name="_Toc86750906"/>
            <w:bookmarkStart w:id="98" w:name="_Toc190781850"/>
            <w:bookmarkStart w:id="99" w:name="_Toc195095066"/>
            <w:r w:rsidRPr="00796C19">
              <w:rPr>
                <w:rFonts w:asciiTheme="minorHAnsi" w:hAnsiTheme="minorHAnsi" w:cstheme="minorHAnsi"/>
                <w:sz w:val="24"/>
                <w:szCs w:val="24"/>
              </w:rPr>
              <w:lastRenderedPageBreak/>
              <w:t xml:space="preserve">OBR-14   </w:t>
            </w:r>
            <w:bookmarkEnd w:id="95"/>
            <w:bookmarkEnd w:id="96"/>
            <w:bookmarkEnd w:id="97"/>
            <w:bookmarkEnd w:id="98"/>
            <w:r w:rsidR="00AC6005" w:rsidRPr="00796C19">
              <w:rPr>
                <w:rFonts w:asciiTheme="minorHAnsi" w:hAnsiTheme="minorHAnsi" w:cstheme="minorHAnsi"/>
                <w:sz w:val="24"/>
                <w:szCs w:val="24"/>
              </w:rPr>
              <w:t>IZJAVA O DEPONIRANJU GRADBENIH ODPADKOV</w:t>
            </w:r>
            <w:bookmarkEnd w:id="99"/>
          </w:p>
        </w:tc>
      </w:tr>
    </w:tbl>
    <w:p w14:paraId="3BEE7CBE" w14:textId="77777777" w:rsidR="00796C19" w:rsidRPr="00FC5999" w:rsidRDefault="00796C19" w:rsidP="00FC5999">
      <w:pPr>
        <w:spacing w:after="120" w:line="264" w:lineRule="auto"/>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5842"/>
      </w:tblGrid>
      <w:tr w:rsidR="00FC5999" w:rsidRPr="00FC5999" w14:paraId="7D9E8620" w14:textId="77777777" w:rsidTr="00443766">
        <w:tc>
          <w:tcPr>
            <w:tcW w:w="3256" w:type="dxa"/>
            <w:shd w:val="clear" w:color="auto" w:fill="D9D9D9" w:themeFill="background1" w:themeFillShade="D9"/>
            <w:hideMark/>
          </w:tcPr>
          <w:p w14:paraId="36026011" w14:textId="77777777" w:rsidR="00FC5999" w:rsidRPr="00FC5999" w:rsidRDefault="00FC5999" w:rsidP="00FC5999">
            <w:pPr>
              <w:spacing w:after="120" w:line="264" w:lineRule="auto"/>
              <w:rPr>
                <w:rFonts w:ascii="Calibri" w:eastAsia="Times New Roman" w:hAnsi="Calibri" w:cs="Calibri"/>
                <w:b/>
                <w:bCs/>
                <w:sz w:val="20"/>
                <w:szCs w:val="20"/>
                <w:lang w:eastAsia="ja-JP"/>
              </w:rPr>
            </w:pPr>
            <w:r w:rsidRPr="00FC5999">
              <w:rPr>
                <w:rFonts w:ascii="Calibri" w:eastAsia="Times New Roman" w:hAnsi="Calibri" w:cs="Calibri"/>
                <w:b/>
                <w:bCs/>
                <w:sz w:val="20"/>
                <w:szCs w:val="20"/>
                <w:lang w:eastAsia="ja-JP"/>
              </w:rPr>
              <w:t>Ponudnik (navesti naziv ponudnika oz. v primeru skupne ponudbe vodilnega ponudnika):</w:t>
            </w:r>
          </w:p>
        </w:tc>
        <w:tc>
          <w:tcPr>
            <w:tcW w:w="5949" w:type="dxa"/>
            <w:shd w:val="clear" w:color="auto" w:fill="auto"/>
          </w:tcPr>
          <w:p w14:paraId="142C2BF1" w14:textId="77777777" w:rsidR="00FC5999" w:rsidRPr="00FC5999" w:rsidRDefault="00FC5999" w:rsidP="00FC5999">
            <w:pPr>
              <w:spacing w:after="120" w:line="264" w:lineRule="auto"/>
              <w:rPr>
                <w:rFonts w:ascii="Calibri" w:eastAsia="Times New Roman" w:hAnsi="Calibri" w:cs="Calibri"/>
                <w:b/>
                <w:bCs/>
                <w:color w:val="000000"/>
                <w:sz w:val="20"/>
                <w:szCs w:val="20"/>
                <w:lang w:eastAsia="ja-JP"/>
              </w:rPr>
            </w:pPr>
          </w:p>
        </w:tc>
      </w:tr>
      <w:tr w:rsidR="00FC5999" w:rsidRPr="00FC5999" w14:paraId="08832F6D" w14:textId="77777777" w:rsidTr="00443766">
        <w:tc>
          <w:tcPr>
            <w:tcW w:w="3256" w:type="dxa"/>
            <w:shd w:val="clear" w:color="auto" w:fill="D9D9D9" w:themeFill="background1" w:themeFillShade="D9"/>
            <w:hideMark/>
          </w:tcPr>
          <w:p w14:paraId="458C8810" w14:textId="77777777" w:rsidR="00FC5999" w:rsidRPr="00FC5999" w:rsidRDefault="00FC5999" w:rsidP="00FC5999">
            <w:pPr>
              <w:spacing w:after="120" w:line="264" w:lineRule="auto"/>
              <w:rPr>
                <w:rFonts w:ascii="Calibri" w:eastAsia="Times New Roman" w:hAnsi="Calibri" w:cs="Calibri"/>
                <w:b/>
                <w:bCs/>
                <w:sz w:val="20"/>
                <w:szCs w:val="20"/>
                <w:lang w:eastAsia="ja-JP"/>
              </w:rPr>
            </w:pPr>
            <w:r w:rsidRPr="00FC5999">
              <w:rPr>
                <w:rFonts w:ascii="Calibri" w:eastAsia="Times New Roman" w:hAnsi="Calibri" w:cs="Calibri"/>
                <w:b/>
                <w:bCs/>
                <w:sz w:val="20"/>
                <w:szCs w:val="20"/>
                <w:lang w:eastAsia="ja-JP"/>
              </w:rPr>
              <w:t>Partnerji v skupnem nastopu (samo v primeru skupne ponudbe, navesti naziv vseh partnerjev):</w:t>
            </w:r>
          </w:p>
        </w:tc>
        <w:tc>
          <w:tcPr>
            <w:tcW w:w="5949" w:type="dxa"/>
            <w:shd w:val="clear" w:color="auto" w:fill="auto"/>
          </w:tcPr>
          <w:p w14:paraId="3B4CB331" w14:textId="77777777" w:rsidR="00FC5999" w:rsidRPr="00FC5999" w:rsidRDefault="00FC5999" w:rsidP="00FC5999">
            <w:pPr>
              <w:spacing w:after="120" w:line="264" w:lineRule="auto"/>
              <w:rPr>
                <w:rFonts w:ascii="Calibri" w:eastAsia="Times New Roman" w:hAnsi="Calibri" w:cs="Calibri"/>
                <w:b/>
                <w:bCs/>
                <w:color w:val="000000"/>
                <w:sz w:val="20"/>
                <w:szCs w:val="20"/>
                <w:lang w:eastAsia="ja-JP"/>
              </w:rPr>
            </w:pPr>
          </w:p>
        </w:tc>
      </w:tr>
    </w:tbl>
    <w:p w14:paraId="2BBF2D29" w14:textId="77777777" w:rsidR="00FC5999" w:rsidRPr="00FC5999" w:rsidRDefault="00FC5999" w:rsidP="00FC5999">
      <w:pPr>
        <w:spacing w:after="120" w:line="264" w:lineRule="auto"/>
        <w:rPr>
          <w:rFonts w:ascii="Calibri" w:hAnsi="Calibri" w:cs="Calibri"/>
          <w:sz w:val="20"/>
          <w:szCs w:val="20"/>
        </w:rPr>
      </w:pPr>
    </w:p>
    <w:p w14:paraId="60343916" w14:textId="77777777" w:rsidR="00FC5999" w:rsidRPr="00FC5999" w:rsidRDefault="00FC5999" w:rsidP="00FC5999">
      <w:pPr>
        <w:spacing w:after="120" w:line="264" w:lineRule="auto"/>
        <w:rPr>
          <w:rFonts w:ascii="Calibri" w:hAnsi="Calibri" w:cs="Calibri"/>
          <w:sz w:val="20"/>
          <w:szCs w:val="20"/>
        </w:rPr>
      </w:pPr>
    </w:p>
    <w:p w14:paraId="4E7EEDDD" w14:textId="77777777" w:rsidR="00FC5999" w:rsidRPr="00FC5999" w:rsidRDefault="00FC5999" w:rsidP="00FC5999">
      <w:pPr>
        <w:tabs>
          <w:tab w:val="left" w:pos="540"/>
        </w:tabs>
        <w:spacing w:after="120" w:line="264" w:lineRule="auto"/>
        <w:ind w:right="-5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 xml:space="preserve">Spodaj podpisana pooblaščena oseba za zastopanje ponudnika/skupine ponudnikov izjavljam, da bomo, v kolikor nam bo dodeljeno predmetno javno naročilo, na lastne stroške zagotovili oddajo vseh gradbenih odpadkov nastalih pri izvedbi del na predmetnem projektu, skladno z veljavno Uredbo o ravnanju z odpadki, ki nastanejo pri gradbenih delih oziroma veljavnimi predpisi, ki urejajo to področje in veljajo v času izvedbe del. </w:t>
      </w:r>
    </w:p>
    <w:p w14:paraId="76780E33" w14:textId="77777777" w:rsidR="00FC5999" w:rsidRPr="00FC5999" w:rsidRDefault="00FC5999" w:rsidP="00FC5999">
      <w:pPr>
        <w:tabs>
          <w:tab w:val="left" w:pos="540"/>
        </w:tabs>
        <w:spacing w:after="120" w:line="264" w:lineRule="auto"/>
        <w:ind w:right="-52"/>
        <w:jc w:val="both"/>
        <w:rPr>
          <w:rFonts w:ascii="Calibri" w:eastAsia="Times New Roman" w:hAnsi="Calibri" w:cs="Calibri"/>
          <w:color w:val="000000"/>
          <w:sz w:val="20"/>
          <w:szCs w:val="20"/>
          <w:lang w:eastAsia="ja-JP"/>
        </w:rPr>
      </w:pPr>
    </w:p>
    <w:p w14:paraId="76C5AF56" w14:textId="77777777" w:rsidR="00FC5999" w:rsidRPr="00FC5999" w:rsidRDefault="00FC5999" w:rsidP="00FC5999">
      <w:pPr>
        <w:tabs>
          <w:tab w:val="left" w:pos="540"/>
        </w:tabs>
        <w:spacing w:after="120" w:line="264" w:lineRule="auto"/>
        <w:ind w:right="-52"/>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S podpisom te izjave se obvezujemo, da bomo, v kolikor nam bo dodeljeno predmetno javno naročilo, vodili vso potrebno dokumentacijo, ki se z veljavnimi predpisi zahteva vezano na deponiranje gradbenih odpadkov.</w:t>
      </w:r>
    </w:p>
    <w:p w14:paraId="18E47D57" w14:textId="77777777" w:rsidR="00FC5999" w:rsidRDefault="00FC5999" w:rsidP="00FC5999">
      <w:pPr>
        <w:tabs>
          <w:tab w:val="left" w:pos="540"/>
        </w:tabs>
        <w:spacing w:after="120" w:line="264" w:lineRule="auto"/>
        <w:ind w:right="-52"/>
        <w:jc w:val="both"/>
        <w:rPr>
          <w:rFonts w:ascii="Calibri" w:eastAsia="Times New Roman" w:hAnsi="Calibri" w:cs="Calibri"/>
          <w:color w:val="000000"/>
          <w:sz w:val="20"/>
          <w:szCs w:val="20"/>
          <w:lang w:eastAsia="ja-JP"/>
        </w:rPr>
      </w:pPr>
    </w:p>
    <w:p w14:paraId="34458F77" w14:textId="77777777" w:rsidR="00D85EA5" w:rsidRPr="00FC5999" w:rsidRDefault="00D85EA5" w:rsidP="00FC5999">
      <w:pPr>
        <w:tabs>
          <w:tab w:val="left" w:pos="540"/>
        </w:tabs>
        <w:spacing w:after="120" w:line="264" w:lineRule="auto"/>
        <w:ind w:right="-52"/>
        <w:jc w:val="both"/>
        <w:rPr>
          <w:rFonts w:ascii="Calibri" w:eastAsia="Times New Roman" w:hAnsi="Calibri" w:cs="Calibri"/>
          <w:color w:val="000000"/>
          <w:sz w:val="20"/>
          <w:szCs w:val="20"/>
          <w:lang w:eastAsia="ja-JP"/>
        </w:rPr>
      </w:pPr>
    </w:p>
    <w:tbl>
      <w:tblPr>
        <w:tblStyle w:val="Tabelamrea2"/>
        <w:tblW w:w="0" w:type="auto"/>
        <w:tblLook w:val="04A0" w:firstRow="1" w:lastRow="0" w:firstColumn="1" w:lastColumn="0" w:noHBand="0" w:noVBand="1"/>
      </w:tblPr>
      <w:tblGrid>
        <w:gridCol w:w="1640"/>
        <w:gridCol w:w="1658"/>
        <w:gridCol w:w="2494"/>
        <w:gridCol w:w="3268"/>
      </w:tblGrid>
      <w:tr w:rsidR="00FC5999" w:rsidRPr="00FC5999" w14:paraId="2EB6374E" w14:textId="77777777" w:rsidTr="00443766">
        <w:trPr>
          <w:trHeight w:val="70"/>
        </w:trPr>
        <w:tc>
          <w:tcPr>
            <w:tcW w:w="1696" w:type="dxa"/>
            <w:shd w:val="clear" w:color="auto" w:fill="D9D9D9" w:themeFill="background1" w:themeFillShade="D9"/>
            <w:vAlign w:val="center"/>
          </w:tcPr>
          <w:p w14:paraId="10A93944"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KRAJ</w:t>
            </w:r>
          </w:p>
        </w:tc>
        <w:tc>
          <w:tcPr>
            <w:tcW w:w="1701" w:type="dxa"/>
            <w:shd w:val="clear" w:color="auto" w:fill="D9D9D9" w:themeFill="background1" w:themeFillShade="D9"/>
            <w:vAlign w:val="center"/>
          </w:tcPr>
          <w:p w14:paraId="4706A431"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DATUM</w:t>
            </w:r>
          </w:p>
        </w:tc>
        <w:tc>
          <w:tcPr>
            <w:tcW w:w="2552" w:type="dxa"/>
            <w:shd w:val="clear" w:color="auto" w:fill="D9D9D9" w:themeFill="background1" w:themeFillShade="D9"/>
            <w:vAlign w:val="center"/>
          </w:tcPr>
          <w:p w14:paraId="64D5D85F"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 xml:space="preserve">IME IN PRIIMEK POOBLAŠČENE OSEBE </w:t>
            </w:r>
          </w:p>
        </w:tc>
        <w:tc>
          <w:tcPr>
            <w:tcW w:w="3401" w:type="dxa"/>
            <w:shd w:val="clear" w:color="auto" w:fill="D9D9D9" w:themeFill="background1" w:themeFillShade="D9"/>
            <w:vAlign w:val="center"/>
          </w:tcPr>
          <w:p w14:paraId="7ADA95EA"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PODPIS IN ŽIG</w:t>
            </w:r>
          </w:p>
        </w:tc>
      </w:tr>
      <w:tr w:rsidR="00FC5999" w:rsidRPr="00FC5999" w14:paraId="4B80AB06" w14:textId="77777777" w:rsidTr="00443766">
        <w:tc>
          <w:tcPr>
            <w:tcW w:w="1696" w:type="dxa"/>
          </w:tcPr>
          <w:p w14:paraId="1F748A92" w14:textId="77777777" w:rsidR="00FC5999" w:rsidRPr="00FC5999" w:rsidRDefault="00FC5999" w:rsidP="00FC5999">
            <w:pPr>
              <w:spacing w:after="120" w:line="264" w:lineRule="auto"/>
              <w:rPr>
                <w:rFonts w:ascii="Calibri" w:eastAsia="Times New Roman" w:hAnsi="Calibri"/>
              </w:rPr>
            </w:pPr>
          </w:p>
          <w:p w14:paraId="54F4D7B5" w14:textId="77777777" w:rsidR="00FC5999" w:rsidRPr="00FC5999" w:rsidRDefault="00FC5999" w:rsidP="00FC5999">
            <w:pPr>
              <w:spacing w:after="120" w:line="264" w:lineRule="auto"/>
              <w:rPr>
                <w:rFonts w:ascii="Calibri" w:eastAsia="Times New Roman" w:hAnsi="Calibri"/>
              </w:rPr>
            </w:pPr>
          </w:p>
          <w:p w14:paraId="50041E55" w14:textId="77777777" w:rsidR="00FC5999" w:rsidRPr="00FC5999" w:rsidRDefault="00FC5999" w:rsidP="00FC5999">
            <w:pPr>
              <w:spacing w:after="120" w:line="264" w:lineRule="auto"/>
              <w:rPr>
                <w:rFonts w:ascii="Calibri" w:eastAsia="Times New Roman" w:hAnsi="Calibri"/>
              </w:rPr>
            </w:pPr>
          </w:p>
          <w:p w14:paraId="490C8C14" w14:textId="77777777" w:rsidR="00FC5999" w:rsidRPr="00FC5999" w:rsidRDefault="00FC5999" w:rsidP="00FC5999">
            <w:pPr>
              <w:spacing w:after="120" w:line="264" w:lineRule="auto"/>
              <w:rPr>
                <w:rFonts w:ascii="Calibri" w:eastAsia="Times New Roman" w:hAnsi="Calibri"/>
              </w:rPr>
            </w:pPr>
          </w:p>
        </w:tc>
        <w:tc>
          <w:tcPr>
            <w:tcW w:w="1701" w:type="dxa"/>
          </w:tcPr>
          <w:p w14:paraId="0166B602" w14:textId="77777777" w:rsidR="00FC5999" w:rsidRPr="00FC5999" w:rsidRDefault="00FC5999" w:rsidP="00FC5999">
            <w:pPr>
              <w:spacing w:after="120" w:line="264" w:lineRule="auto"/>
              <w:jc w:val="center"/>
              <w:rPr>
                <w:rFonts w:ascii="Calibri" w:eastAsia="Times New Roman" w:hAnsi="Calibri"/>
              </w:rPr>
            </w:pPr>
          </w:p>
        </w:tc>
        <w:tc>
          <w:tcPr>
            <w:tcW w:w="2552" w:type="dxa"/>
          </w:tcPr>
          <w:p w14:paraId="5C611CED" w14:textId="77777777" w:rsidR="00FC5999" w:rsidRPr="00FC5999" w:rsidRDefault="00FC5999" w:rsidP="00FC5999">
            <w:pPr>
              <w:spacing w:after="120" w:line="264" w:lineRule="auto"/>
              <w:jc w:val="center"/>
              <w:rPr>
                <w:rFonts w:ascii="Calibri" w:eastAsia="Times New Roman" w:hAnsi="Calibri"/>
              </w:rPr>
            </w:pPr>
          </w:p>
        </w:tc>
        <w:tc>
          <w:tcPr>
            <w:tcW w:w="3401" w:type="dxa"/>
          </w:tcPr>
          <w:p w14:paraId="149FA4C4" w14:textId="77777777" w:rsidR="00FC5999" w:rsidRPr="00FC5999" w:rsidRDefault="00FC5999" w:rsidP="00FC5999">
            <w:pPr>
              <w:spacing w:after="120" w:line="264" w:lineRule="auto"/>
              <w:jc w:val="center"/>
              <w:rPr>
                <w:rFonts w:ascii="Calibri" w:eastAsia="Times New Roman" w:hAnsi="Calibri"/>
              </w:rPr>
            </w:pPr>
          </w:p>
        </w:tc>
      </w:tr>
    </w:tbl>
    <w:p w14:paraId="222DEB62" w14:textId="77777777" w:rsidR="00FC5999" w:rsidRPr="00FC5999" w:rsidRDefault="00FC5999" w:rsidP="00FC5999">
      <w:pPr>
        <w:tabs>
          <w:tab w:val="left" w:pos="540"/>
        </w:tabs>
        <w:spacing w:after="120" w:line="264" w:lineRule="auto"/>
        <w:ind w:right="-52"/>
        <w:jc w:val="both"/>
        <w:rPr>
          <w:rFonts w:ascii="Calibri" w:eastAsia="Times New Roman" w:hAnsi="Calibri" w:cs="Calibri"/>
          <w:color w:val="000000"/>
          <w:sz w:val="20"/>
          <w:szCs w:val="20"/>
          <w:lang w:eastAsia="ja-JP"/>
        </w:rPr>
      </w:pPr>
    </w:p>
    <w:tbl>
      <w:tblPr>
        <w:tblW w:w="4820" w:type="dxa"/>
        <w:tblInd w:w="-3213" w:type="dxa"/>
        <w:tblLayout w:type="fixed"/>
        <w:tblLook w:val="04A0" w:firstRow="1" w:lastRow="0" w:firstColumn="1" w:lastColumn="0" w:noHBand="0" w:noVBand="1"/>
      </w:tblPr>
      <w:tblGrid>
        <w:gridCol w:w="4820"/>
      </w:tblGrid>
      <w:tr w:rsidR="00FC5999" w:rsidRPr="00FC5999" w14:paraId="1A9C98C3" w14:textId="77777777" w:rsidTr="0044519F">
        <w:tc>
          <w:tcPr>
            <w:tcW w:w="4820" w:type="dxa"/>
            <w:shd w:val="clear" w:color="auto" w:fill="auto"/>
          </w:tcPr>
          <w:p w14:paraId="56ABDF26" w14:textId="77777777" w:rsidR="00FC5999" w:rsidRPr="00FC5999" w:rsidRDefault="00FC5999" w:rsidP="00FC5999">
            <w:pPr>
              <w:spacing w:after="120" w:line="264" w:lineRule="auto"/>
              <w:ind w:left="175"/>
              <w:rPr>
                <w:rFonts w:ascii="Calibri" w:eastAsia="Times New Roman" w:hAnsi="Calibri" w:cs="Calibri"/>
                <w:sz w:val="20"/>
                <w:szCs w:val="20"/>
                <w:lang w:eastAsia="ja-JP"/>
              </w:rPr>
            </w:pPr>
          </w:p>
        </w:tc>
      </w:tr>
    </w:tbl>
    <w:p w14:paraId="049D3029" w14:textId="77777777" w:rsidR="00FC5999" w:rsidRPr="00FC5999" w:rsidRDefault="00FC5999" w:rsidP="00FC5999">
      <w:pPr>
        <w:spacing w:after="120" w:line="264" w:lineRule="auto"/>
        <w:rPr>
          <w:rFonts w:ascii="Calibri" w:hAnsi="Calibri" w:cs="Calibri"/>
          <w:sz w:val="20"/>
          <w:szCs w:val="20"/>
        </w:rPr>
      </w:pPr>
    </w:p>
    <w:p w14:paraId="1D4D34AB" w14:textId="77777777" w:rsidR="00FC5999" w:rsidRPr="00FC5999" w:rsidRDefault="00FC5999" w:rsidP="00FC5999">
      <w:pPr>
        <w:spacing w:after="120" w:line="264" w:lineRule="auto"/>
        <w:jc w:val="both"/>
        <w:rPr>
          <w:rFonts w:ascii="Calibri" w:hAnsi="Calibri" w:cs="Calibri"/>
          <w:sz w:val="20"/>
          <w:szCs w:val="20"/>
        </w:rPr>
      </w:pPr>
    </w:p>
    <w:p w14:paraId="35EA3832" w14:textId="77777777" w:rsidR="00FC5999" w:rsidRPr="00FC5999" w:rsidRDefault="00FC5999" w:rsidP="00FC5999">
      <w:pPr>
        <w:spacing w:after="120" w:line="264" w:lineRule="auto"/>
        <w:jc w:val="both"/>
        <w:rPr>
          <w:rFonts w:ascii="Calibri" w:hAnsi="Calibri" w:cs="Calibri"/>
          <w:sz w:val="20"/>
          <w:szCs w:val="20"/>
        </w:rPr>
      </w:pPr>
    </w:p>
    <w:p w14:paraId="757AB937" w14:textId="77777777" w:rsidR="00FC5999" w:rsidRPr="00FC5999" w:rsidRDefault="00FC5999" w:rsidP="00FC5999">
      <w:pPr>
        <w:spacing w:after="120" w:line="264" w:lineRule="auto"/>
        <w:jc w:val="both"/>
        <w:rPr>
          <w:rFonts w:ascii="Calibri" w:hAnsi="Calibri" w:cs="Calibri"/>
          <w:sz w:val="20"/>
          <w:szCs w:val="20"/>
        </w:rPr>
      </w:pPr>
      <w:r w:rsidRPr="00FC5999">
        <w:rPr>
          <w:rFonts w:ascii="Calibri" w:hAnsi="Calibri" w:cs="Calibri"/>
          <w:sz w:val="20"/>
          <w:szCs w:val="20"/>
        </w:rPr>
        <w:t xml:space="preserve">  </w:t>
      </w:r>
    </w:p>
    <w:p w14:paraId="00207822" w14:textId="77777777" w:rsidR="00FC5999" w:rsidRPr="00FC5999" w:rsidRDefault="00FC5999" w:rsidP="00FC5999">
      <w:pPr>
        <w:spacing w:after="120" w:line="264" w:lineRule="auto"/>
        <w:jc w:val="both"/>
        <w:rPr>
          <w:rFonts w:ascii="Calibri" w:eastAsia="Times New Roman" w:hAnsi="Calibri"/>
          <w:i/>
          <w:color w:val="808080"/>
          <w:sz w:val="20"/>
          <w:szCs w:val="20"/>
          <w:lang w:eastAsia="ja-JP"/>
        </w:rPr>
      </w:pPr>
    </w:p>
    <w:p w14:paraId="1C7C592E" w14:textId="77777777" w:rsidR="00FC5999" w:rsidRDefault="00FC5999" w:rsidP="00FC5999">
      <w:pPr>
        <w:spacing w:after="120" w:line="264" w:lineRule="auto"/>
        <w:jc w:val="both"/>
        <w:rPr>
          <w:rFonts w:ascii="Calibri" w:eastAsia="Times New Roman" w:hAnsi="Calibri"/>
          <w:i/>
          <w:color w:val="808080"/>
          <w:sz w:val="20"/>
          <w:szCs w:val="20"/>
          <w:lang w:eastAsia="ja-JP"/>
        </w:rPr>
      </w:pPr>
    </w:p>
    <w:p w14:paraId="22CD0DEE" w14:textId="77777777" w:rsidR="00443766" w:rsidRPr="00FC5999" w:rsidRDefault="00443766" w:rsidP="00FC5999">
      <w:pPr>
        <w:spacing w:after="120" w:line="264" w:lineRule="auto"/>
        <w:jc w:val="both"/>
        <w:rPr>
          <w:rFonts w:ascii="Calibri" w:eastAsia="Times New Roman" w:hAnsi="Calibri"/>
          <w:i/>
          <w:color w:val="808080"/>
          <w:sz w:val="20"/>
          <w:szCs w:val="20"/>
          <w:lang w:eastAsia="ja-JP"/>
        </w:rPr>
      </w:pPr>
    </w:p>
    <w:tbl>
      <w:tblPr>
        <w:tblW w:w="0" w:type="auto"/>
        <w:tblLook w:val="04A0" w:firstRow="1" w:lastRow="0" w:firstColumn="1" w:lastColumn="0" w:noHBand="0" w:noVBand="1"/>
      </w:tblPr>
      <w:tblGrid>
        <w:gridCol w:w="9070"/>
      </w:tblGrid>
      <w:tr w:rsidR="00FC5999" w:rsidRPr="00FC5999" w14:paraId="54FB6BDE" w14:textId="77777777" w:rsidTr="0044519F">
        <w:tc>
          <w:tcPr>
            <w:tcW w:w="9355" w:type="dxa"/>
            <w:shd w:val="clear" w:color="auto" w:fill="auto"/>
          </w:tcPr>
          <w:p w14:paraId="6975FECB" w14:textId="77777777" w:rsidR="00FC5999" w:rsidRDefault="00FC5999" w:rsidP="00443766">
            <w:pPr>
              <w:pStyle w:val="Naslov2"/>
            </w:pPr>
            <w:bookmarkStart w:id="100" w:name="_Toc54685070"/>
            <w:bookmarkStart w:id="101" w:name="_Toc81568085"/>
            <w:bookmarkStart w:id="102" w:name="_Toc86750907"/>
          </w:p>
          <w:p w14:paraId="06F275C1" w14:textId="77777777" w:rsidR="00AC6005" w:rsidRPr="00AC6005" w:rsidRDefault="00AC6005" w:rsidP="00AC6005">
            <w:pPr>
              <w:rPr>
                <w:lang w:val="en-US" w:bidi="en-US"/>
              </w:rPr>
            </w:pPr>
          </w:p>
          <w:p w14:paraId="3A32638D" w14:textId="77777777" w:rsidR="00443766" w:rsidRDefault="00443766" w:rsidP="00443766">
            <w:pPr>
              <w:rPr>
                <w:lang w:val="en-US" w:bidi="en-US"/>
              </w:rPr>
            </w:pPr>
          </w:p>
          <w:p w14:paraId="411FAD19" w14:textId="77777777" w:rsidR="000059DD" w:rsidRDefault="000059DD" w:rsidP="00443766">
            <w:pPr>
              <w:rPr>
                <w:lang w:val="en-US" w:bidi="en-US"/>
              </w:rPr>
            </w:pPr>
          </w:p>
          <w:p w14:paraId="7B993C59" w14:textId="77777777" w:rsidR="000059DD" w:rsidRDefault="000059DD" w:rsidP="00443766">
            <w:pPr>
              <w:rPr>
                <w:lang w:val="en-US" w:bidi="en-US"/>
              </w:rPr>
            </w:pPr>
          </w:p>
          <w:p w14:paraId="6EBC9DB7" w14:textId="6C4FF18B" w:rsidR="00FC5999" w:rsidRPr="00796C19" w:rsidRDefault="00443766" w:rsidP="00796C19">
            <w:pPr>
              <w:pStyle w:val="Naslov2"/>
              <w:rPr>
                <w:rFonts w:asciiTheme="minorHAnsi" w:hAnsiTheme="minorHAnsi" w:cstheme="minorHAnsi"/>
              </w:rPr>
            </w:pPr>
            <w:bookmarkStart w:id="103" w:name="_Toc195095067"/>
            <w:r w:rsidRPr="00796C19">
              <w:rPr>
                <w:rFonts w:asciiTheme="minorHAnsi" w:hAnsiTheme="minorHAnsi" w:cstheme="minorHAnsi"/>
                <w:sz w:val="24"/>
                <w:szCs w:val="24"/>
              </w:rPr>
              <w:lastRenderedPageBreak/>
              <w:t>OBR-15</w:t>
            </w:r>
            <w:bookmarkEnd w:id="100"/>
            <w:bookmarkEnd w:id="101"/>
            <w:bookmarkEnd w:id="102"/>
            <w:r w:rsidR="00796C19" w:rsidRPr="00796C19">
              <w:rPr>
                <w:rFonts w:asciiTheme="minorHAnsi" w:hAnsiTheme="minorHAnsi" w:cstheme="minorHAnsi"/>
                <w:sz w:val="24"/>
                <w:szCs w:val="24"/>
              </w:rPr>
              <w:t xml:space="preserve">   </w:t>
            </w:r>
            <w:r w:rsidR="00AC6005" w:rsidRPr="00796C19">
              <w:rPr>
                <w:rFonts w:asciiTheme="minorHAnsi" w:hAnsiTheme="minorHAnsi" w:cstheme="minorHAnsi"/>
                <w:sz w:val="24"/>
                <w:szCs w:val="24"/>
              </w:rPr>
              <w:t>IZJAVA O IZPOLNJEVANJU POGOJEV SKLADNO Z GRADBENIM ZAKONOM</w:t>
            </w:r>
            <w:bookmarkEnd w:id="103"/>
          </w:p>
        </w:tc>
      </w:tr>
    </w:tbl>
    <w:p w14:paraId="4C65FD30" w14:textId="77777777" w:rsidR="00FC5999" w:rsidRDefault="00FC5999" w:rsidP="00FC5999">
      <w:pPr>
        <w:tabs>
          <w:tab w:val="left" w:pos="993"/>
        </w:tabs>
        <w:spacing w:after="120" w:line="264" w:lineRule="auto"/>
        <w:ind w:right="382"/>
        <w:jc w:val="both"/>
        <w:rPr>
          <w:rFonts w:ascii="Calibri" w:eastAsia="Times New Roman" w:hAnsi="Calibri" w:cs="Calibri"/>
          <w:color w:val="000000"/>
          <w:sz w:val="20"/>
          <w:szCs w:val="20"/>
          <w:lang w:eastAsia="ja-JP"/>
        </w:rPr>
      </w:pPr>
    </w:p>
    <w:p w14:paraId="4939F073" w14:textId="77777777" w:rsidR="000059DD" w:rsidRPr="00FC5999" w:rsidRDefault="000059DD" w:rsidP="00FC5999">
      <w:pPr>
        <w:tabs>
          <w:tab w:val="left" w:pos="993"/>
        </w:tabs>
        <w:spacing w:after="120" w:line="264" w:lineRule="auto"/>
        <w:ind w:right="382"/>
        <w:jc w:val="both"/>
        <w:rPr>
          <w:rFonts w:ascii="Calibri" w:eastAsia="Times New Roman" w:hAnsi="Calibri" w:cs="Calibri"/>
          <w:color w:val="000000"/>
          <w:sz w:val="20"/>
          <w:szCs w:val="20"/>
          <w:lang w:eastAsia="ja-JP"/>
        </w:rPr>
      </w:pPr>
    </w:p>
    <w:p w14:paraId="7FAEF699" w14:textId="77777777" w:rsidR="00FC5999" w:rsidRPr="00FC5999" w:rsidRDefault="00FC5999" w:rsidP="00FC5999">
      <w:pPr>
        <w:spacing w:after="120" w:line="264" w:lineRule="auto"/>
        <w:ind w:right="1"/>
        <w:jc w:val="both"/>
        <w:rPr>
          <w:rFonts w:ascii="Calibri" w:eastAsia="Times New Roman" w:hAnsi="Calibri" w:cs="Calibri"/>
          <w:b/>
          <w:strike/>
          <w:color w:val="000000"/>
          <w:sz w:val="20"/>
          <w:szCs w:val="20"/>
          <w:lang w:eastAsia="ja-JP"/>
        </w:rPr>
      </w:pPr>
      <w:r w:rsidRPr="00FC5999">
        <w:rPr>
          <w:rFonts w:ascii="Calibri" w:eastAsia="Times New Roman" w:hAnsi="Calibri" w:cs="Calibri"/>
          <w:b/>
          <w:color w:val="000000"/>
          <w:sz w:val="20"/>
          <w:szCs w:val="20"/>
          <w:lang w:eastAsia="ja-JP"/>
        </w:rPr>
        <w:t xml:space="preserve">Vsak </w:t>
      </w:r>
      <w:r w:rsidRPr="00FC5999">
        <w:rPr>
          <w:rFonts w:ascii="Calibri" w:eastAsia="Times New Roman" w:hAnsi="Calibri" w:cs="Calibri"/>
          <w:b/>
          <w:color w:val="000000"/>
          <w:sz w:val="20"/>
          <w:szCs w:val="20"/>
          <w:u w:val="single"/>
          <w:lang w:eastAsia="ja-JP"/>
        </w:rPr>
        <w:t>gospodarski subjekt v ponudbi, ki bo izvajal dejavnost gradbeništva</w:t>
      </w:r>
      <w:r w:rsidRPr="00FC5999">
        <w:rPr>
          <w:rFonts w:ascii="Calibri" w:eastAsia="Times New Roman" w:hAnsi="Calibri" w:cs="Calibri"/>
          <w:b/>
          <w:color w:val="000000"/>
          <w:sz w:val="20"/>
          <w:szCs w:val="20"/>
          <w:lang w:eastAsia="ja-JP"/>
        </w:rPr>
        <w:t>, podpiše predmetno izjavo.</w:t>
      </w:r>
    </w:p>
    <w:p w14:paraId="76373574" w14:textId="77777777" w:rsidR="00FC5999" w:rsidRPr="00FC5999" w:rsidRDefault="00FC5999" w:rsidP="00FC5999">
      <w:pPr>
        <w:spacing w:after="120" w:line="264" w:lineRule="auto"/>
        <w:ind w:right="1"/>
        <w:rPr>
          <w:rFonts w:ascii="Calibri" w:eastAsia="Times New Roman" w:hAnsi="Calibri" w:cs="Calibri"/>
          <w:bCs/>
          <w:color w:val="000000"/>
          <w:sz w:val="20"/>
          <w:szCs w:val="20"/>
          <w:lang w:eastAsia="ja-JP"/>
        </w:rPr>
      </w:pPr>
    </w:p>
    <w:tbl>
      <w:tblPr>
        <w:tblW w:w="921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5132"/>
      </w:tblGrid>
      <w:tr w:rsidR="00443766" w:rsidRPr="00FC5999" w14:paraId="5295ABDD" w14:textId="77777777" w:rsidTr="00443766">
        <w:trPr>
          <w:cantSplit/>
          <w:trHeight w:val="585"/>
        </w:trPr>
        <w:tc>
          <w:tcPr>
            <w:tcW w:w="4082" w:type="dxa"/>
            <w:tcBorders>
              <w:top w:val="single" w:sz="4" w:space="0" w:color="auto"/>
              <w:left w:val="single" w:sz="4" w:space="0" w:color="auto"/>
              <w:bottom w:val="single" w:sz="4" w:space="0" w:color="auto"/>
            </w:tcBorders>
            <w:shd w:val="clear" w:color="auto" w:fill="D9D9D9" w:themeFill="background1" w:themeFillShade="D9"/>
            <w:vAlign w:val="center"/>
          </w:tcPr>
          <w:p w14:paraId="3F0A964E" w14:textId="77777777" w:rsidR="00FC5999" w:rsidRPr="00FC5999" w:rsidRDefault="00FC5999" w:rsidP="00FC5999">
            <w:pPr>
              <w:spacing w:after="120" w:line="264" w:lineRule="auto"/>
              <w:rPr>
                <w:rFonts w:ascii="Calibri" w:eastAsia="Times New Roman" w:hAnsi="Calibri" w:cs="Calibri"/>
                <w:color w:val="000000"/>
                <w:sz w:val="20"/>
                <w:szCs w:val="20"/>
                <w:lang w:eastAsia="ja-JP"/>
              </w:rPr>
            </w:pPr>
            <w:r w:rsidRPr="00FC5999">
              <w:rPr>
                <w:rFonts w:ascii="Calibri" w:eastAsia="Times New Roman" w:hAnsi="Calibri" w:cs="Calibri"/>
                <w:b/>
                <w:sz w:val="20"/>
                <w:szCs w:val="20"/>
                <w:lang w:eastAsia="ja-JP"/>
              </w:rPr>
              <w:t>Naziv gospodarskega subjekta:</w:t>
            </w:r>
          </w:p>
        </w:tc>
        <w:tc>
          <w:tcPr>
            <w:tcW w:w="5132" w:type="dxa"/>
            <w:tcBorders>
              <w:top w:val="single" w:sz="4" w:space="0" w:color="auto"/>
              <w:bottom w:val="single" w:sz="4" w:space="0" w:color="auto"/>
              <w:right w:val="single" w:sz="4" w:space="0" w:color="auto"/>
            </w:tcBorders>
            <w:vAlign w:val="center"/>
          </w:tcPr>
          <w:p w14:paraId="14350F39" w14:textId="77777777" w:rsidR="00FC5999" w:rsidRPr="00FC5999" w:rsidRDefault="00FC5999" w:rsidP="00FC5999">
            <w:pPr>
              <w:spacing w:after="120" w:line="264" w:lineRule="auto"/>
              <w:ind w:right="382"/>
              <w:jc w:val="center"/>
              <w:rPr>
                <w:rFonts w:ascii="Calibri" w:eastAsia="Times New Roman" w:hAnsi="Calibri" w:cs="Calibri"/>
                <w:b/>
                <w:color w:val="000000"/>
                <w:sz w:val="20"/>
                <w:szCs w:val="20"/>
                <w:lang w:eastAsia="ja-JP"/>
              </w:rPr>
            </w:pPr>
            <w:r w:rsidRPr="00FC5999">
              <w:rPr>
                <w:rFonts w:ascii="Calibri" w:eastAsia="Times New Roman" w:hAnsi="Calibri" w:cs="Calibri"/>
                <w:color w:val="000000"/>
                <w:sz w:val="20"/>
                <w:szCs w:val="20"/>
                <w:lang w:eastAsia="ja-JP"/>
              </w:rPr>
              <w:fldChar w:fldCharType="begin">
                <w:ffData>
                  <w:name w:val="Text2"/>
                  <w:enabled/>
                  <w:calcOnExit w:val="0"/>
                  <w:textInput/>
                </w:ffData>
              </w:fldChar>
            </w:r>
            <w:r w:rsidRPr="00FC5999">
              <w:rPr>
                <w:rFonts w:ascii="Calibri" w:eastAsia="Times New Roman" w:hAnsi="Calibri" w:cs="Calibri"/>
                <w:color w:val="000000"/>
                <w:sz w:val="20"/>
                <w:szCs w:val="20"/>
                <w:lang w:eastAsia="ja-JP"/>
              </w:rPr>
              <w:instrText xml:space="preserve"> FORMTEXT </w:instrText>
            </w:r>
            <w:r w:rsidRPr="00FC5999">
              <w:rPr>
                <w:rFonts w:ascii="Calibri" w:eastAsia="Times New Roman" w:hAnsi="Calibri" w:cs="Calibri"/>
                <w:color w:val="000000"/>
                <w:sz w:val="20"/>
                <w:szCs w:val="20"/>
                <w:lang w:eastAsia="ja-JP"/>
              </w:rPr>
            </w:r>
            <w:r w:rsidRPr="00FC5999">
              <w:rPr>
                <w:rFonts w:ascii="Calibri" w:eastAsia="Times New Roman" w:hAnsi="Calibri" w:cs="Calibri"/>
                <w:color w:val="000000"/>
                <w:sz w:val="20"/>
                <w:szCs w:val="20"/>
                <w:lang w:eastAsia="ja-JP"/>
              </w:rPr>
              <w:fldChar w:fldCharType="separate"/>
            </w:r>
            <w:r w:rsidRPr="00FC5999">
              <w:rPr>
                <w:rFonts w:ascii="Calibri" w:eastAsia="Times New Roman" w:hAnsi="Calibri" w:cs="Calibri"/>
                <w:color w:val="000000"/>
                <w:sz w:val="20"/>
                <w:szCs w:val="20"/>
                <w:lang w:eastAsia="ja-JP"/>
              </w:rPr>
              <w:t> </w:t>
            </w:r>
            <w:r w:rsidRPr="00FC5999">
              <w:rPr>
                <w:rFonts w:ascii="Calibri" w:eastAsia="Times New Roman" w:hAnsi="Calibri" w:cs="Calibri"/>
                <w:color w:val="000000"/>
                <w:sz w:val="20"/>
                <w:szCs w:val="20"/>
                <w:lang w:eastAsia="ja-JP"/>
              </w:rPr>
              <w:t> </w:t>
            </w:r>
            <w:r w:rsidRPr="00FC5999">
              <w:rPr>
                <w:rFonts w:ascii="Calibri" w:eastAsia="Times New Roman" w:hAnsi="Calibri" w:cs="Calibri"/>
                <w:color w:val="000000"/>
                <w:sz w:val="20"/>
                <w:szCs w:val="20"/>
                <w:lang w:eastAsia="ja-JP"/>
              </w:rPr>
              <w:t> </w:t>
            </w:r>
            <w:r w:rsidRPr="00FC5999">
              <w:rPr>
                <w:rFonts w:ascii="Calibri" w:eastAsia="Times New Roman" w:hAnsi="Calibri" w:cs="Calibri"/>
                <w:color w:val="000000"/>
                <w:sz w:val="20"/>
                <w:szCs w:val="20"/>
                <w:lang w:eastAsia="ja-JP"/>
              </w:rPr>
              <w:t> </w:t>
            </w:r>
            <w:r w:rsidRPr="00FC5999">
              <w:rPr>
                <w:rFonts w:ascii="Calibri" w:eastAsia="Times New Roman" w:hAnsi="Calibri" w:cs="Calibri"/>
                <w:color w:val="000000"/>
                <w:sz w:val="20"/>
                <w:szCs w:val="20"/>
                <w:lang w:eastAsia="ja-JP"/>
              </w:rPr>
              <w:t> </w:t>
            </w:r>
            <w:r w:rsidRPr="00FC5999">
              <w:rPr>
                <w:rFonts w:ascii="Calibri" w:eastAsia="Times New Roman" w:hAnsi="Calibri" w:cs="Calibri"/>
                <w:color w:val="000000"/>
                <w:sz w:val="20"/>
                <w:szCs w:val="20"/>
                <w:lang w:eastAsia="ja-JP"/>
              </w:rPr>
              <w:fldChar w:fldCharType="end"/>
            </w:r>
          </w:p>
        </w:tc>
      </w:tr>
    </w:tbl>
    <w:p w14:paraId="52EF12ED" w14:textId="77777777" w:rsidR="00FC5999" w:rsidRPr="00FC5999" w:rsidRDefault="00FC5999" w:rsidP="00FC5999">
      <w:pPr>
        <w:spacing w:after="120" w:line="264" w:lineRule="auto"/>
        <w:rPr>
          <w:rFonts w:ascii="Calibri" w:eastAsia="Times New Roman" w:hAnsi="Calibri" w:cs="Calibri"/>
          <w:sz w:val="20"/>
          <w:szCs w:val="20"/>
          <w:lang w:eastAsia="ja-JP"/>
        </w:rPr>
      </w:pPr>
    </w:p>
    <w:p w14:paraId="38B5FF8A" w14:textId="77777777" w:rsidR="00FC5999" w:rsidRPr="00FC5999" w:rsidRDefault="00FC5999" w:rsidP="00FC5999">
      <w:pPr>
        <w:spacing w:after="120" w:line="264" w:lineRule="auto"/>
        <w:ind w:right="413"/>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S podpisom te izjave pod kazensko in materialno odgovornostjo izjavljamo, da bo/bomo pred začetkom izvajanja kakršnih koli del, ki so predmet tega javnega naročila in ves čas tekom izvedbe:</w:t>
      </w:r>
    </w:p>
    <w:p w14:paraId="39192B1F" w14:textId="77777777" w:rsidR="00FC5999" w:rsidRPr="00FC5999" w:rsidRDefault="00FC5999" w:rsidP="007E41FD">
      <w:pPr>
        <w:numPr>
          <w:ilvl w:val="0"/>
          <w:numId w:val="30"/>
        </w:numPr>
        <w:spacing w:after="120" w:line="264" w:lineRule="auto"/>
        <w:ind w:right="413"/>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kot gospodarski subjekt lahko opravljali dejavnosti, ki smo jih prevzeli v okviru predmetnega javnega naročila,</w:t>
      </w:r>
    </w:p>
    <w:p w14:paraId="159823E0" w14:textId="77777777" w:rsidR="00FC5999" w:rsidRPr="00FC5999" w:rsidRDefault="00FC5999" w:rsidP="007E41FD">
      <w:pPr>
        <w:numPr>
          <w:ilvl w:val="0"/>
          <w:numId w:val="30"/>
        </w:numPr>
        <w:spacing w:after="120" w:line="264" w:lineRule="auto"/>
        <w:ind w:right="413"/>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naš, v ponudbi nominirani kader lahko opravljal dejavnost upoštevaje določila Gradbenega zakona oziroma Zakona o arhitekturni in inženirski dejavnosti in</w:t>
      </w:r>
    </w:p>
    <w:p w14:paraId="08A4F32A" w14:textId="77777777" w:rsidR="00FC5999" w:rsidRPr="00FC5999" w:rsidRDefault="00FC5999" w:rsidP="007E41FD">
      <w:pPr>
        <w:numPr>
          <w:ilvl w:val="0"/>
          <w:numId w:val="30"/>
        </w:numPr>
        <w:spacing w:after="120" w:line="264" w:lineRule="auto"/>
        <w:ind w:right="413"/>
        <w:jc w:val="both"/>
        <w:rPr>
          <w:rFonts w:ascii="Calibri" w:eastAsia="Times New Roman" w:hAnsi="Calibri" w:cs="Calibri"/>
          <w:color w:val="000000"/>
          <w:sz w:val="20"/>
          <w:szCs w:val="20"/>
          <w:lang w:eastAsia="ja-JP"/>
        </w:rPr>
      </w:pPr>
      <w:r w:rsidRPr="00FC5999">
        <w:rPr>
          <w:rFonts w:ascii="Calibri" w:eastAsia="Times New Roman" w:hAnsi="Calibri" w:cs="Calibri"/>
          <w:color w:val="000000"/>
          <w:sz w:val="20"/>
          <w:szCs w:val="20"/>
          <w:lang w:eastAsia="ja-JP"/>
        </w:rPr>
        <w:t>naš, v ponudbi nominirani kader vpisan v ustrezen poklicni imenik, upoštevaje določila Gradbenega zakona oziroma Zakona o arhitekturni in inženirski dejavnosti.</w:t>
      </w:r>
    </w:p>
    <w:p w14:paraId="34421F57" w14:textId="77777777" w:rsidR="00FC5999" w:rsidRPr="00FC5999" w:rsidRDefault="00FC5999" w:rsidP="00FC5999">
      <w:pPr>
        <w:spacing w:after="120" w:line="264" w:lineRule="auto"/>
        <w:ind w:right="382"/>
        <w:jc w:val="both"/>
        <w:rPr>
          <w:rFonts w:ascii="Calibri" w:eastAsia="Times New Roman" w:hAnsi="Calibri" w:cs="Calibri"/>
          <w:color w:val="000000"/>
          <w:sz w:val="20"/>
          <w:szCs w:val="20"/>
          <w:lang w:eastAsia="ja-JP"/>
        </w:rPr>
      </w:pPr>
    </w:p>
    <w:p w14:paraId="67B90ADE" w14:textId="77777777" w:rsidR="00FC5999" w:rsidRPr="00FC5999" w:rsidRDefault="00FC5999" w:rsidP="00FC5999">
      <w:pPr>
        <w:spacing w:after="120" w:line="264" w:lineRule="auto"/>
        <w:ind w:right="381"/>
        <w:rPr>
          <w:rFonts w:ascii="Calibri" w:eastAsia="Times New Roman" w:hAnsi="Calibri" w:cs="Calibri"/>
          <w:b/>
          <w:bCs/>
          <w:color w:val="000000"/>
          <w:sz w:val="20"/>
          <w:szCs w:val="20"/>
          <w:lang w:eastAsia="ja-JP"/>
        </w:rPr>
      </w:pPr>
    </w:p>
    <w:tbl>
      <w:tblPr>
        <w:tblStyle w:val="Tabelamrea2"/>
        <w:tblW w:w="0" w:type="auto"/>
        <w:tblLook w:val="04A0" w:firstRow="1" w:lastRow="0" w:firstColumn="1" w:lastColumn="0" w:noHBand="0" w:noVBand="1"/>
      </w:tblPr>
      <w:tblGrid>
        <w:gridCol w:w="1640"/>
        <w:gridCol w:w="1658"/>
        <w:gridCol w:w="2494"/>
        <w:gridCol w:w="3268"/>
      </w:tblGrid>
      <w:tr w:rsidR="00FC5999" w:rsidRPr="00FC5999" w14:paraId="5C7C16F9" w14:textId="77777777" w:rsidTr="00443766">
        <w:trPr>
          <w:trHeight w:val="70"/>
        </w:trPr>
        <w:tc>
          <w:tcPr>
            <w:tcW w:w="1696" w:type="dxa"/>
            <w:shd w:val="clear" w:color="auto" w:fill="D9D9D9" w:themeFill="background1" w:themeFillShade="D9"/>
            <w:vAlign w:val="center"/>
          </w:tcPr>
          <w:p w14:paraId="40E2E4AE"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KRAJ</w:t>
            </w:r>
          </w:p>
        </w:tc>
        <w:tc>
          <w:tcPr>
            <w:tcW w:w="1701" w:type="dxa"/>
            <w:shd w:val="clear" w:color="auto" w:fill="D9D9D9" w:themeFill="background1" w:themeFillShade="D9"/>
            <w:vAlign w:val="center"/>
          </w:tcPr>
          <w:p w14:paraId="5B6BAE9E"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DATUM</w:t>
            </w:r>
          </w:p>
        </w:tc>
        <w:tc>
          <w:tcPr>
            <w:tcW w:w="2552" w:type="dxa"/>
            <w:shd w:val="clear" w:color="auto" w:fill="D9D9D9" w:themeFill="background1" w:themeFillShade="D9"/>
            <w:vAlign w:val="center"/>
          </w:tcPr>
          <w:p w14:paraId="4D16C135"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 xml:space="preserve">IME IN PRIIMEK POOBLAŠČENE OSEBE </w:t>
            </w:r>
          </w:p>
        </w:tc>
        <w:tc>
          <w:tcPr>
            <w:tcW w:w="3401" w:type="dxa"/>
            <w:shd w:val="clear" w:color="auto" w:fill="D9D9D9" w:themeFill="background1" w:themeFillShade="D9"/>
            <w:vAlign w:val="center"/>
          </w:tcPr>
          <w:p w14:paraId="7CFEF7F9" w14:textId="77777777" w:rsidR="00FC5999" w:rsidRPr="00FC5999" w:rsidRDefault="00FC5999" w:rsidP="00FC5999">
            <w:pPr>
              <w:spacing w:after="120" w:line="264" w:lineRule="auto"/>
              <w:jc w:val="center"/>
              <w:rPr>
                <w:rFonts w:ascii="Calibri" w:eastAsia="Times New Roman" w:hAnsi="Calibri"/>
                <w:b/>
              </w:rPr>
            </w:pPr>
            <w:r w:rsidRPr="00FC5999">
              <w:rPr>
                <w:rFonts w:ascii="Calibri" w:eastAsia="Times New Roman" w:hAnsi="Calibri"/>
                <w:b/>
              </w:rPr>
              <w:t>PODPIS IN ŽIG</w:t>
            </w:r>
          </w:p>
        </w:tc>
      </w:tr>
      <w:tr w:rsidR="00FC5999" w:rsidRPr="00FC5999" w14:paraId="3B909707" w14:textId="77777777" w:rsidTr="00443766">
        <w:tc>
          <w:tcPr>
            <w:tcW w:w="1696" w:type="dxa"/>
          </w:tcPr>
          <w:p w14:paraId="1F8A30B1" w14:textId="77777777" w:rsidR="00FC5999" w:rsidRPr="00FC5999" w:rsidRDefault="00FC5999" w:rsidP="00FC5999">
            <w:pPr>
              <w:spacing w:after="120" w:line="264" w:lineRule="auto"/>
              <w:rPr>
                <w:rFonts w:ascii="Calibri" w:eastAsia="Times New Roman" w:hAnsi="Calibri"/>
              </w:rPr>
            </w:pPr>
          </w:p>
          <w:p w14:paraId="137AAECD" w14:textId="77777777" w:rsidR="00FC5999" w:rsidRPr="00FC5999" w:rsidRDefault="00FC5999" w:rsidP="00FC5999">
            <w:pPr>
              <w:spacing w:after="120" w:line="264" w:lineRule="auto"/>
              <w:rPr>
                <w:rFonts w:ascii="Calibri" w:eastAsia="Times New Roman" w:hAnsi="Calibri"/>
              </w:rPr>
            </w:pPr>
          </w:p>
          <w:p w14:paraId="6490A04C" w14:textId="77777777" w:rsidR="00FC5999" w:rsidRPr="00FC5999" w:rsidRDefault="00FC5999" w:rsidP="00FC5999">
            <w:pPr>
              <w:spacing w:after="120" w:line="264" w:lineRule="auto"/>
              <w:rPr>
                <w:rFonts w:ascii="Calibri" w:eastAsia="Times New Roman" w:hAnsi="Calibri"/>
              </w:rPr>
            </w:pPr>
          </w:p>
          <w:p w14:paraId="1B627BCC" w14:textId="77777777" w:rsidR="00FC5999" w:rsidRPr="00FC5999" w:rsidRDefault="00FC5999" w:rsidP="00FC5999">
            <w:pPr>
              <w:spacing w:after="120" w:line="264" w:lineRule="auto"/>
              <w:rPr>
                <w:rFonts w:ascii="Calibri" w:eastAsia="Times New Roman" w:hAnsi="Calibri"/>
              </w:rPr>
            </w:pPr>
          </w:p>
        </w:tc>
        <w:tc>
          <w:tcPr>
            <w:tcW w:w="1701" w:type="dxa"/>
          </w:tcPr>
          <w:p w14:paraId="2C340213" w14:textId="77777777" w:rsidR="00FC5999" w:rsidRPr="00FC5999" w:rsidRDefault="00FC5999" w:rsidP="00FC5999">
            <w:pPr>
              <w:spacing w:after="120" w:line="264" w:lineRule="auto"/>
              <w:jc w:val="center"/>
              <w:rPr>
                <w:rFonts w:ascii="Calibri" w:eastAsia="Times New Roman" w:hAnsi="Calibri"/>
              </w:rPr>
            </w:pPr>
          </w:p>
        </w:tc>
        <w:tc>
          <w:tcPr>
            <w:tcW w:w="2552" w:type="dxa"/>
          </w:tcPr>
          <w:p w14:paraId="624058E2" w14:textId="77777777" w:rsidR="00FC5999" w:rsidRPr="00FC5999" w:rsidRDefault="00FC5999" w:rsidP="00FC5999">
            <w:pPr>
              <w:spacing w:after="120" w:line="264" w:lineRule="auto"/>
              <w:jc w:val="center"/>
              <w:rPr>
                <w:rFonts w:ascii="Calibri" w:eastAsia="Times New Roman" w:hAnsi="Calibri"/>
              </w:rPr>
            </w:pPr>
          </w:p>
        </w:tc>
        <w:tc>
          <w:tcPr>
            <w:tcW w:w="3401" w:type="dxa"/>
          </w:tcPr>
          <w:p w14:paraId="599EC8F7" w14:textId="77777777" w:rsidR="00FC5999" w:rsidRPr="00FC5999" w:rsidRDefault="00FC5999" w:rsidP="00FC5999">
            <w:pPr>
              <w:spacing w:after="120" w:line="264" w:lineRule="auto"/>
              <w:jc w:val="center"/>
              <w:rPr>
                <w:rFonts w:ascii="Calibri" w:eastAsia="Times New Roman" w:hAnsi="Calibri"/>
              </w:rPr>
            </w:pPr>
          </w:p>
        </w:tc>
      </w:tr>
    </w:tbl>
    <w:p w14:paraId="34FEC594" w14:textId="77777777" w:rsidR="00FC5999" w:rsidRPr="00FC5999" w:rsidRDefault="00FC5999" w:rsidP="00FC5999">
      <w:pPr>
        <w:spacing w:after="120" w:line="264" w:lineRule="auto"/>
        <w:jc w:val="both"/>
        <w:rPr>
          <w:rFonts w:ascii="Calibri" w:eastAsia="Times New Roman" w:hAnsi="Calibri"/>
          <w:i/>
          <w:color w:val="808080"/>
          <w:sz w:val="20"/>
          <w:szCs w:val="20"/>
          <w:lang w:eastAsia="ja-JP"/>
        </w:rPr>
      </w:pPr>
    </w:p>
    <w:p w14:paraId="2CEE9708" w14:textId="77777777" w:rsidR="00FC5999" w:rsidRPr="00FC5999" w:rsidRDefault="00FC5999" w:rsidP="00FC5999">
      <w:pPr>
        <w:spacing w:after="120" w:line="264" w:lineRule="auto"/>
        <w:rPr>
          <w:rFonts w:ascii="Calibri" w:eastAsia="Times New Roman" w:hAnsi="Calibri"/>
          <w:sz w:val="20"/>
          <w:szCs w:val="20"/>
          <w:lang w:eastAsia="ja-JP"/>
        </w:rPr>
      </w:pPr>
    </w:p>
    <w:p w14:paraId="5824E6B2" w14:textId="77777777" w:rsidR="00FC5999" w:rsidRPr="00FC5999" w:rsidRDefault="00FC5999" w:rsidP="00FC5999">
      <w:pPr>
        <w:spacing w:after="120" w:line="264" w:lineRule="auto"/>
        <w:rPr>
          <w:rFonts w:ascii="Calibri" w:eastAsia="Times New Roman" w:hAnsi="Calibri"/>
          <w:sz w:val="20"/>
          <w:szCs w:val="20"/>
          <w:lang w:eastAsia="ja-JP"/>
        </w:rPr>
      </w:pPr>
    </w:p>
    <w:p w14:paraId="1AB31DDF" w14:textId="77777777" w:rsidR="00FC5999" w:rsidRPr="00FC5999" w:rsidRDefault="00FC5999" w:rsidP="00FC5999">
      <w:pPr>
        <w:spacing w:after="120" w:line="264" w:lineRule="auto"/>
        <w:jc w:val="both"/>
        <w:rPr>
          <w:rFonts w:ascii="Calibri" w:eastAsia="Times New Roman" w:hAnsi="Calibri"/>
          <w:sz w:val="18"/>
          <w:szCs w:val="18"/>
          <w:lang w:eastAsia="ja-JP"/>
        </w:rPr>
      </w:pPr>
    </w:p>
    <w:p w14:paraId="7D8471A6" w14:textId="648DBA5E" w:rsidR="00384634" w:rsidRPr="00673D8E" w:rsidRDefault="00384634" w:rsidP="008951B7">
      <w:pPr>
        <w:tabs>
          <w:tab w:val="center" w:pos="7371"/>
        </w:tabs>
        <w:rPr>
          <w:rFonts w:asciiTheme="minorHAnsi" w:hAnsiTheme="minorHAnsi" w:cstheme="minorHAnsi"/>
          <w:sz w:val="20"/>
          <w:szCs w:val="20"/>
        </w:rPr>
      </w:pPr>
    </w:p>
    <w:sectPr w:rsidR="00384634" w:rsidRPr="00673D8E" w:rsidSect="005E1D59">
      <w:pgSz w:w="11906" w:h="16838"/>
      <w:pgMar w:top="1418"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9CFC2" w14:textId="77777777" w:rsidR="00476AE8" w:rsidRDefault="00476AE8" w:rsidP="00C25661">
      <w:r>
        <w:separator/>
      </w:r>
    </w:p>
  </w:endnote>
  <w:endnote w:type="continuationSeparator" w:id="0">
    <w:p w14:paraId="5D137D79" w14:textId="77777777" w:rsidR="00476AE8" w:rsidRDefault="00476AE8" w:rsidP="00C2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3250429"/>
      <w:docPartObj>
        <w:docPartGallery w:val="Page Numbers (Bottom of Page)"/>
        <w:docPartUnique/>
      </w:docPartObj>
    </w:sdtPr>
    <w:sdtEndPr/>
    <w:sdtContent>
      <w:p w14:paraId="52BE9B28" w14:textId="77777777" w:rsidR="005E1D59" w:rsidRDefault="005E1D59">
        <w:pPr>
          <w:pStyle w:val="Noga"/>
          <w:jc w:val="right"/>
          <w:rPr>
            <w:rFonts w:asciiTheme="minorHAnsi" w:hAnsiTheme="minorHAnsi" w:cstheme="minorHAnsi"/>
            <w:sz w:val="18"/>
            <w:szCs w:val="18"/>
          </w:rPr>
        </w:pPr>
        <w:r w:rsidRPr="005E1D59">
          <w:rPr>
            <w:rFonts w:asciiTheme="minorHAnsi" w:hAnsiTheme="minorHAnsi" w:cstheme="minorHAnsi"/>
            <w:sz w:val="18"/>
            <w:szCs w:val="18"/>
          </w:rPr>
          <w:fldChar w:fldCharType="begin"/>
        </w:r>
        <w:r w:rsidRPr="005E1D59">
          <w:rPr>
            <w:rFonts w:asciiTheme="minorHAnsi" w:hAnsiTheme="minorHAnsi" w:cstheme="minorHAnsi"/>
            <w:sz w:val="18"/>
            <w:szCs w:val="18"/>
          </w:rPr>
          <w:instrText>PAGE   \* MERGEFORMAT</w:instrText>
        </w:r>
        <w:r w:rsidRPr="005E1D59">
          <w:rPr>
            <w:rFonts w:asciiTheme="minorHAnsi" w:hAnsiTheme="minorHAnsi" w:cstheme="minorHAnsi"/>
            <w:sz w:val="18"/>
            <w:szCs w:val="18"/>
          </w:rPr>
          <w:fldChar w:fldCharType="separate"/>
        </w:r>
        <w:r w:rsidRPr="005E1D59">
          <w:rPr>
            <w:rFonts w:asciiTheme="minorHAnsi" w:hAnsiTheme="minorHAnsi" w:cstheme="minorHAnsi"/>
            <w:sz w:val="18"/>
            <w:szCs w:val="18"/>
          </w:rPr>
          <w:t>2</w:t>
        </w:r>
        <w:r w:rsidRPr="005E1D59">
          <w:rPr>
            <w:rFonts w:asciiTheme="minorHAnsi" w:hAnsiTheme="minorHAnsi" w:cstheme="minorHAnsi"/>
            <w:sz w:val="18"/>
            <w:szCs w:val="18"/>
          </w:rPr>
          <w:fldChar w:fldCharType="end"/>
        </w:r>
      </w:p>
      <w:p w14:paraId="15AB1A0D" w14:textId="1E949A49" w:rsidR="005E1D59" w:rsidRDefault="00CD7A6E">
        <w:pPr>
          <w:pStyle w:val="Noga"/>
          <w:jc w:val="right"/>
        </w:pPr>
      </w:p>
    </w:sdtContent>
  </w:sdt>
  <w:p w14:paraId="35DCD3E4" w14:textId="77777777" w:rsidR="00682916" w:rsidRDefault="006829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DA57F" w14:textId="77777777" w:rsidR="00476AE8" w:rsidRDefault="00476AE8" w:rsidP="00C25661">
      <w:r>
        <w:separator/>
      </w:r>
    </w:p>
  </w:footnote>
  <w:footnote w:type="continuationSeparator" w:id="0">
    <w:p w14:paraId="6AF2F7FF" w14:textId="77777777" w:rsidR="00476AE8" w:rsidRDefault="00476AE8" w:rsidP="00C25661">
      <w:r>
        <w:continuationSeparator/>
      </w:r>
    </w:p>
  </w:footnote>
  <w:footnote w:id="1">
    <w:p w14:paraId="2C33977E" w14:textId="77777777" w:rsidR="00FC5999" w:rsidRPr="005E2500" w:rsidRDefault="00FC5999" w:rsidP="00FC5999">
      <w:pPr>
        <w:pStyle w:val="Sprotnaopomba-besedilo"/>
        <w:ind w:right="413"/>
        <w:jc w:val="both"/>
        <w:rPr>
          <w:rFonts w:ascii="Calibri Light" w:hAnsi="Calibri Light" w:cs="Calibri Light"/>
        </w:rPr>
      </w:pPr>
      <w:r w:rsidRPr="008D56E2">
        <w:rPr>
          <w:rStyle w:val="Sprotnaopomba-sklic"/>
          <w:rFonts w:ascii="Calibri" w:hAnsi="Calibri" w:cs="Calibri"/>
        </w:rPr>
        <w:footnoteRef/>
      </w:r>
      <w:r w:rsidRPr="002C7F6F">
        <w:rPr>
          <w:rFonts w:ascii="Calibri" w:hAnsi="Calibri" w:cs="Calibri"/>
        </w:rPr>
        <w:t xml:space="preserve"> </w:t>
      </w:r>
      <w:r w:rsidRPr="005E2500">
        <w:rPr>
          <w:rFonts w:ascii="Calibri Light" w:hAnsi="Calibri Light" w:cs="Calibri Light"/>
        </w:rPr>
        <w:t>Kot družinski član se za namene te izjave štejejo: zakonec, otroci, posvojenci, starši, posvojitelji, bratje, sestre in osebe, ki s funkcionarjem živijo v skupnem gospodinjstvu ali v zunajzakonski skupnosti.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184BB" w14:textId="77777777" w:rsidR="00580A6F" w:rsidRDefault="00580A6F" w:rsidP="00580A6F">
    <w:pPr>
      <w:pStyle w:val="Glava"/>
      <w:jc w:val="center"/>
      <w:rPr>
        <w:rFonts w:ascii="Palatino Linotype" w:hAnsi="Palatino Linotype" w:cs="Arial"/>
        <w:b/>
        <w:bCs/>
        <w:iCs/>
        <w:color w:val="000000"/>
        <w:u w:color="333333"/>
      </w:rPr>
    </w:pPr>
    <w:r w:rsidRPr="00BE4E5D">
      <w:rPr>
        <w:rFonts w:ascii="Palatino Linotype" w:hAnsi="Palatino Linotype" w:cs="Arial"/>
        <w:b/>
        <w:bCs/>
        <w:iCs/>
        <w:noProof/>
        <w:color w:val="000000"/>
        <w:u w:color="333333"/>
      </w:rPr>
      <w:drawing>
        <wp:inline distT="0" distB="0" distL="0" distR="0" wp14:anchorId="21C00B08" wp14:editId="5F73F078">
          <wp:extent cx="895350" cy="1048553"/>
          <wp:effectExtent l="0" t="0" r="0" b="0"/>
          <wp:docPr id="1" name="Slika 1" descr="S:\QLenovoArhiv\Petra Breznik\Slike\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QLenovoArhiv\Petra Breznik\Slike\g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97" cy="1069454"/>
                  </a:xfrm>
                  <a:prstGeom prst="rect">
                    <a:avLst/>
                  </a:prstGeom>
                  <a:noFill/>
                  <a:ln>
                    <a:noFill/>
                  </a:ln>
                </pic:spPr>
              </pic:pic>
            </a:graphicData>
          </a:graphic>
        </wp:inline>
      </w:drawing>
    </w:r>
  </w:p>
  <w:p w14:paraId="489DE874" w14:textId="77777777" w:rsidR="00580A6F" w:rsidRPr="00E2373F" w:rsidRDefault="00580A6F" w:rsidP="00580A6F">
    <w:pPr>
      <w:pStyle w:val="Glava"/>
      <w:jc w:val="center"/>
      <w:rPr>
        <w:rFonts w:ascii="Palatino Linotype" w:hAnsi="Palatino Linotype" w:cs="Arial"/>
        <w:b/>
        <w:bCs/>
        <w:iCs/>
        <w:color w:val="000000"/>
      </w:rPr>
    </w:pPr>
    <w:r w:rsidRPr="00E2373F">
      <w:rPr>
        <w:rFonts w:ascii="Palatino Linotype" w:hAnsi="Palatino Linotype" w:cs="Arial"/>
        <w:b/>
        <w:bCs/>
        <w:iCs/>
        <w:color w:val="000000"/>
      </w:rPr>
      <w:t>OBČINA SVETI ANDRAŽ V SLOVENSKIH GORICAH</w:t>
    </w:r>
  </w:p>
  <w:p w14:paraId="193E7F55" w14:textId="7DDD1F21" w:rsidR="00580A6F" w:rsidRPr="00580A6F" w:rsidRDefault="00580A6F" w:rsidP="00580A6F">
    <w:pPr>
      <w:pStyle w:val="Glava"/>
      <w:jc w:val="both"/>
      <w:rPr>
        <w:color w:val="8496B0" w:themeColor="text2" w:themeTint="99"/>
      </w:rPr>
    </w:pPr>
    <w:r w:rsidRPr="00E2373F">
      <w:rPr>
        <w:color w:val="8496B0" w:themeColor="text2" w:themeTint="99"/>
      </w:rP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64124"/>
    <w:multiLevelType w:val="hybridMultilevel"/>
    <w:tmpl w:val="7B981176"/>
    <w:lvl w:ilvl="0" w:tplc="AEE2C63C">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32034B"/>
    <w:multiLevelType w:val="hybridMultilevel"/>
    <w:tmpl w:val="DB32BF2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833558"/>
    <w:multiLevelType w:val="hybridMultilevel"/>
    <w:tmpl w:val="4D10BF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5A35A8"/>
    <w:multiLevelType w:val="hybridMultilevel"/>
    <w:tmpl w:val="3B5CA7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E02E0B"/>
    <w:multiLevelType w:val="hybridMultilevel"/>
    <w:tmpl w:val="2B6C38CA"/>
    <w:lvl w:ilvl="0" w:tplc="8C3C8278">
      <w:start w:val="199"/>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122000DD"/>
    <w:multiLevelType w:val="hybridMultilevel"/>
    <w:tmpl w:val="9CECA0B4"/>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421766A"/>
    <w:multiLevelType w:val="hybridMultilevel"/>
    <w:tmpl w:val="156C3002"/>
    <w:lvl w:ilvl="0" w:tplc="2E92F186">
      <w:start w:val="100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B8F6CA5"/>
    <w:multiLevelType w:val="hybridMultilevel"/>
    <w:tmpl w:val="99165456"/>
    <w:lvl w:ilvl="0" w:tplc="840C322E">
      <w:start w:val="1"/>
      <w:numFmt w:val="bullet"/>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 w15:restartNumberingAfterBreak="0">
    <w:nsid w:val="221232BF"/>
    <w:multiLevelType w:val="hybridMultilevel"/>
    <w:tmpl w:val="2C84115C"/>
    <w:lvl w:ilvl="0" w:tplc="8C3C8278">
      <w:start w:val="199"/>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73840F7"/>
    <w:multiLevelType w:val="hybridMultilevel"/>
    <w:tmpl w:val="B78CF1DA"/>
    <w:lvl w:ilvl="0" w:tplc="FA38C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8A5721B"/>
    <w:multiLevelType w:val="hybridMultilevel"/>
    <w:tmpl w:val="6DBEB35C"/>
    <w:lvl w:ilvl="0" w:tplc="BC9EA31A">
      <w:start w:val="8"/>
      <w:numFmt w:val="bullet"/>
      <w:lvlText w:val="-"/>
      <w:lvlJc w:val="left"/>
      <w:pPr>
        <w:ind w:left="720" w:hanging="360"/>
      </w:pPr>
      <w:rPr>
        <w:rFonts w:ascii="Arial" w:hAnsi="Arial" w:cs="Times New Roman" w:hint="default"/>
        <w:spacing w:val="0"/>
        <w:position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A1F0FCC"/>
    <w:multiLevelType w:val="hybridMultilevel"/>
    <w:tmpl w:val="5D725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C766C25"/>
    <w:multiLevelType w:val="hybridMultilevel"/>
    <w:tmpl w:val="3EE41934"/>
    <w:lvl w:ilvl="0" w:tplc="955EBE7A">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3"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DC36D1"/>
    <w:multiLevelType w:val="hybridMultilevel"/>
    <w:tmpl w:val="69FA3058"/>
    <w:lvl w:ilvl="0" w:tplc="8C3C8278">
      <w:start w:val="199"/>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0475171"/>
    <w:multiLevelType w:val="hybridMultilevel"/>
    <w:tmpl w:val="7DA8FEB8"/>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346B95"/>
    <w:multiLevelType w:val="hybridMultilevel"/>
    <w:tmpl w:val="93BC1E44"/>
    <w:lvl w:ilvl="0" w:tplc="FA38C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D760A93"/>
    <w:multiLevelType w:val="hybridMultilevel"/>
    <w:tmpl w:val="7D12BE8A"/>
    <w:lvl w:ilvl="0" w:tplc="673CD0EC">
      <w:start w:val="1"/>
      <w:numFmt w:val="upperRoman"/>
      <w:lvlText w:val="%1."/>
      <w:lvlJc w:val="right"/>
      <w:pPr>
        <w:ind w:left="72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DD71589"/>
    <w:multiLevelType w:val="hybridMultilevel"/>
    <w:tmpl w:val="38DA950C"/>
    <w:lvl w:ilvl="0" w:tplc="8C3C8278">
      <w:start w:val="199"/>
      <w:numFmt w:val="bullet"/>
      <w:lvlText w:val="-"/>
      <w:lvlJc w:val="left"/>
      <w:pPr>
        <w:ind w:left="360" w:hanging="360"/>
      </w:pPr>
      <w:rPr>
        <w:rFonts w:ascii="Times New Roman" w:eastAsia="Times New Roman" w:hAnsi="Times New Roman" w:cs="Times New Roman" w:hint="default"/>
        <w:b w:val="0"/>
        <w:bCs w:val="0"/>
        <w:i w:val="0"/>
        <w:iCs w:val="0"/>
        <w:color w:val="7F7F7F"/>
        <w:sz w:val="20"/>
        <w:szCs w:val="2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1355E7D"/>
    <w:multiLevelType w:val="hybridMultilevel"/>
    <w:tmpl w:val="6480D6F4"/>
    <w:lvl w:ilvl="0" w:tplc="FFFFFFFF">
      <w:start w:val="1"/>
      <w:numFmt w:val="upperRoman"/>
      <w:lvlText w:val="%1."/>
      <w:lvlJc w:val="left"/>
      <w:pPr>
        <w:tabs>
          <w:tab w:val="num" w:pos="1080"/>
        </w:tabs>
        <w:ind w:left="1080" w:hanging="72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71950CE"/>
    <w:multiLevelType w:val="hybridMultilevel"/>
    <w:tmpl w:val="30A0B008"/>
    <w:lvl w:ilvl="0" w:tplc="FA38C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93B2817"/>
    <w:multiLevelType w:val="hybridMultilevel"/>
    <w:tmpl w:val="4888E698"/>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B070CE7"/>
    <w:multiLevelType w:val="hybridMultilevel"/>
    <w:tmpl w:val="25044C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FBC315F"/>
    <w:multiLevelType w:val="hybridMultilevel"/>
    <w:tmpl w:val="0952F414"/>
    <w:lvl w:ilvl="0" w:tplc="8C3C8278">
      <w:start w:val="199"/>
      <w:numFmt w:val="bullet"/>
      <w:lvlText w:val="-"/>
      <w:lvlJc w:val="left"/>
      <w:pPr>
        <w:tabs>
          <w:tab w:val="num" w:pos="360"/>
        </w:tabs>
        <w:ind w:left="360" w:hanging="360"/>
      </w:pPr>
      <w:rPr>
        <w:rFonts w:ascii="Times New Roman" w:eastAsia="Times New Roman" w:hAnsi="Times New Roman" w:cs="Times New Roman" w:hint="default"/>
      </w:rPr>
    </w:lvl>
    <w:lvl w:ilvl="1" w:tplc="8C3C8278">
      <w:start w:val="199"/>
      <w:numFmt w:val="bullet"/>
      <w:lvlText w:val="-"/>
      <w:lvlJc w:val="left"/>
      <w:pPr>
        <w:ind w:left="1440" w:hanging="360"/>
      </w:pPr>
      <w:rPr>
        <w:rFonts w:ascii="Times New Roman" w:eastAsia="Times New Roman" w:hAnsi="Times New Roman"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DC5B34"/>
    <w:multiLevelType w:val="hybridMultilevel"/>
    <w:tmpl w:val="30BE43B0"/>
    <w:lvl w:ilvl="0" w:tplc="840C322E">
      <w:start w:val="1"/>
      <w:numFmt w:val="bullet"/>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6" w15:restartNumberingAfterBreak="0">
    <w:nsid w:val="5AE66E2C"/>
    <w:multiLevelType w:val="hybridMultilevel"/>
    <w:tmpl w:val="2CB68E90"/>
    <w:lvl w:ilvl="0" w:tplc="94B6A214">
      <w:numFmt w:val="bullet"/>
      <w:lvlText w:val="-"/>
      <w:lvlJc w:val="left"/>
      <w:pPr>
        <w:tabs>
          <w:tab w:val="num" w:pos="1068"/>
        </w:tabs>
        <w:ind w:left="1068" w:hanging="360"/>
      </w:pPr>
      <w:rPr>
        <w:rFonts w:ascii="Arial" w:eastAsia="Times New Roman" w:hAnsi="Arial" w:cs="Arial" w:hint="default"/>
      </w:rPr>
    </w:lvl>
    <w:lvl w:ilvl="1" w:tplc="AF781A10">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AEB4394"/>
    <w:multiLevelType w:val="hybridMultilevel"/>
    <w:tmpl w:val="88DE1A5E"/>
    <w:lvl w:ilvl="0" w:tplc="FA38C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201794"/>
    <w:multiLevelType w:val="multilevel"/>
    <w:tmpl w:val="7564E260"/>
    <w:lvl w:ilvl="0">
      <w:start w:val="2"/>
      <w:numFmt w:val="decimal"/>
      <w:lvlText w:val="%1."/>
      <w:lvlJc w:val="left"/>
      <w:pPr>
        <w:ind w:left="450" w:hanging="450"/>
      </w:pPr>
      <w:rPr>
        <w:rFonts w:hint="default"/>
        <w:sz w:val="28"/>
      </w:rPr>
    </w:lvl>
    <w:lvl w:ilvl="1">
      <w:start w:val="1"/>
      <w:numFmt w:val="decimal"/>
      <w:lvlText w:val="%1.%2."/>
      <w:lvlJc w:val="left"/>
      <w:pPr>
        <w:ind w:left="450" w:hanging="450"/>
      </w:pPr>
      <w:rPr>
        <w:rFonts w:hint="default"/>
        <w:b w:val="0"/>
        <w:bCs w:val="0"/>
        <w:color w:val="2E74B5" w:themeColor="accent5" w:themeShade="BF"/>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29" w15:restartNumberingAfterBreak="0">
    <w:nsid w:val="5FFF012D"/>
    <w:multiLevelType w:val="multilevel"/>
    <w:tmpl w:val="556A3200"/>
    <w:lvl w:ilvl="0">
      <w:start w:val="1"/>
      <w:numFmt w:val="decimal"/>
      <w:lvlText w:val="%1."/>
      <w:lvlJc w:val="left"/>
      <w:pPr>
        <w:ind w:left="720" w:hanging="360"/>
      </w:pPr>
      <w:rPr>
        <w:rFonts w:hint="default"/>
      </w:rPr>
    </w:lvl>
    <w:lvl w:ilvl="1">
      <w:start w:val="7"/>
      <w:numFmt w:val="decimal"/>
      <w:isLgl/>
      <w:lvlText w:val="%1.%2."/>
      <w:lvlJc w:val="left"/>
      <w:pPr>
        <w:ind w:left="810" w:hanging="45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440" w:hanging="108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1800" w:hanging="1440"/>
      </w:pPr>
      <w:rPr>
        <w:rFonts w:hint="default"/>
        <w:sz w:val="28"/>
      </w:rPr>
    </w:lvl>
  </w:abstractNum>
  <w:abstractNum w:abstractNumId="30" w15:restartNumberingAfterBreak="0">
    <w:nsid w:val="60C707F1"/>
    <w:multiLevelType w:val="hybridMultilevel"/>
    <w:tmpl w:val="993AB9AA"/>
    <w:lvl w:ilvl="0" w:tplc="DCF8ACCA">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2DAECC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67E2F6E"/>
    <w:multiLevelType w:val="hybridMultilevel"/>
    <w:tmpl w:val="B45A64F2"/>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8DA4312"/>
    <w:multiLevelType w:val="hybridMultilevel"/>
    <w:tmpl w:val="61C2ED0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A272701"/>
    <w:multiLevelType w:val="hybridMultilevel"/>
    <w:tmpl w:val="720CA1E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B4E4C4F"/>
    <w:multiLevelType w:val="hybridMultilevel"/>
    <w:tmpl w:val="72C44A98"/>
    <w:lvl w:ilvl="0" w:tplc="955EBE7A">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6" w15:restartNumberingAfterBreak="0">
    <w:nsid w:val="6CAB2F9F"/>
    <w:multiLevelType w:val="hybridMultilevel"/>
    <w:tmpl w:val="34AAE296"/>
    <w:lvl w:ilvl="0" w:tplc="0C2AEFA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D982B98"/>
    <w:multiLevelType w:val="hybridMultilevel"/>
    <w:tmpl w:val="A4FE3EDC"/>
    <w:lvl w:ilvl="0" w:tplc="2F1CB686">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6F880D9C"/>
    <w:multiLevelType w:val="hybridMultilevel"/>
    <w:tmpl w:val="56E4CBE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9" w15:restartNumberingAfterBreak="0">
    <w:nsid w:val="72B00C4D"/>
    <w:multiLevelType w:val="hybridMultilevel"/>
    <w:tmpl w:val="2B108970"/>
    <w:lvl w:ilvl="0" w:tplc="955EBE7A">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0" w15:restartNumberingAfterBreak="0">
    <w:nsid w:val="752B545A"/>
    <w:multiLevelType w:val="hybridMultilevel"/>
    <w:tmpl w:val="97C84632"/>
    <w:lvl w:ilvl="0" w:tplc="3DF654A2">
      <w:start w:val="1"/>
      <w:numFmt w:val="bullet"/>
      <w:lvlText w:val="o"/>
      <w:lvlJc w:val="left"/>
      <w:pPr>
        <w:ind w:left="1401"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1" w:tplc="5A6408AC">
      <w:start w:val="1"/>
      <w:numFmt w:val="bullet"/>
      <w:lvlText w:val="o"/>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EC7E53CE">
      <w:start w:val="1"/>
      <w:numFmt w:val="bullet"/>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9DF424DE">
      <w:start w:val="1"/>
      <w:numFmt w:val="bullet"/>
      <w:lvlText w:val="•"/>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AA6A3468">
      <w:start w:val="1"/>
      <w:numFmt w:val="bullet"/>
      <w:lvlText w:val="o"/>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DD66318A">
      <w:start w:val="1"/>
      <w:numFmt w:val="bullet"/>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051ECB16">
      <w:start w:val="1"/>
      <w:numFmt w:val="bullet"/>
      <w:lvlText w:val="•"/>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9168E876">
      <w:start w:val="1"/>
      <w:numFmt w:val="bullet"/>
      <w:lvlText w:val="o"/>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B0368A12">
      <w:start w:val="1"/>
      <w:numFmt w:val="bullet"/>
      <w:lvlText w:val="▪"/>
      <w:lvlJc w:val="left"/>
      <w:pPr>
        <w:ind w:left="72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41" w15:restartNumberingAfterBreak="0">
    <w:nsid w:val="7B74705B"/>
    <w:multiLevelType w:val="hybridMultilevel"/>
    <w:tmpl w:val="C50CE64A"/>
    <w:lvl w:ilvl="0" w:tplc="4B86B596">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D1B54F9"/>
    <w:multiLevelType w:val="hybridMultilevel"/>
    <w:tmpl w:val="242C13C4"/>
    <w:lvl w:ilvl="0" w:tplc="BC9EA31A">
      <w:start w:val="8"/>
      <w:numFmt w:val="bullet"/>
      <w:lvlText w:val="-"/>
      <w:lvlJc w:val="left"/>
      <w:pPr>
        <w:ind w:left="720" w:hanging="360"/>
      </w:pPr>
      <w:rPr>
        <w:rFonts w:ascii="Arial" w:hAnsi="Arial" w:cs="Times New Roman" w:hint="default"/>
        <w:spacing w:val="0"/>
        <w:position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32461546">
    <w:abstractNumId w:val="41"/>
  </w:num>
  <w:num w:numId="2" w16cid:durableId="1502038667">
    <w:abstractNumId w:val="24"/>
  </w:num>
  <w:num w:numId="3" w16cid:durableId="17864632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68773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4991861">
    <w:abstractNumId w:val="10"/>
  </w:num>
  <w:num w:numId="6" w16cid:durableId="206733421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2031015">
    <w:abstractNumId w:val="14"/>
  </w:num>
  <w:num w:numId="8" w16cid:durableId="1974092969">
    <w:abstractNumId w:val="4"/>
  </w:num>
  <w:num w:numId="9" w16cid:durableId="2127314643">
    <w:abstractNumId w:val="19"/>
  </w:num>
  <w:num w:numId="10" w16cid:durableId="1088044279">
    <w:abstractNumId w:val="6"/>
  </w:num>
  <w:num w:numId="11" w16cid:durableId="1174878745">
    <w:abstractNumId w:val="8"/>
  </w:num>
  <w:num w:numId="12" w16cid:durableId="141432569">
    <w:abstractNumId w:val="42"/>
  </w:num>
  <w:num w:numId="13" w16cid:durableId="710692201">
    <w:abstractNumId w:val="21"/>
  </w:num>
  <w:num w:numId="14" w16cid:durableId="960847155">
    <w:abstractNumId w:val="16"/>
  </w:num>
  <w:num w:numId="15" w16cid:durableId="211163041">
    <w:abstractNumId w:val="33"/>
  </w:num>
  <w:num w:numId="16" w16cid:durableId="187834730">
    <w:abstractNumId w:val="31"/>
  </w:num>
  <w:num w:numId="17" w16cid:durableId="617377117">
    <w:abstractNumId w:val="27"/>
  </w:num>
  <w:num w:numId="18" w16cid:durableId="1548642898">
    <w:abstractNumId w:val="9"/>
  </w:num>
  <w:num w:numId="19" w16cid:durableId="716709261">
    <w:abstractNumId w:val="1"/>
  </w:num>
  <w:num w:numId="20" w16cid:durableId="1195847931">
    <w:abstractNumId w:val="0"/>
  </w:num>
  <w:num w:numId="21" w16cid:durableId="566454188">
    <w:abstractNumId w:val="29"/>
  </w:num>
  <w:num w:numId="22" w16cid:durableId="1212495257">
    <w:abstractNumId w:val="28"/>
  </w:num>
  <w:num w:numId="23" w16cid:durableId="798651854">
    <w:abstractNumId w:val="18"/>
  </w:num>
  <w:num w:numId="24" w16cid:durableId="280306947">
    <w:abstractNumId w:val="11"/>
  </w:num>
  <w:num w:numId="25" w16cid:durableId="1110398491">
    <w:abstractNumId w:val="5"/>
  </w:num>
  <w:num w:numId="26" w16cid:durableId="1080981605">
    <w:abstractNumId w:val="30"/>
  </w:num>
  <w:num w:numId="27" w16cid:durableId="428088574">
    <w:abstractNumId w:val="36"/>
  </w:num>
  <w:num w:numId="28" w16cid:durableId="1353068222">
    <w:abstractNumId w:val="40"/>
  </w:num>
  <w:num w:numId="29" w16cid:durableId="1640377423">
    <w:abstractNumId w:val="26"/>
  </w:num>
  <w:num w:numId="30" w16cid:durableId="1779787712">
    <w:abstractNumId w:val="15"/>
  </w:num>
  <w:num w:numId="31" w16cid:durableId="1150947791">
    <w:abstractNumId w:val="2"/>
  </w:num>
  <w:num w:numId="32" w16cid:durableId="2072462996">
    <w:abstractNumId w:val="23"/>
  </w:num>
  <w:num w:numId="33" w16cid:durableId="1054893855">
    <w:abstractNumId w:val="34"/>
  </w:num>
  <w:num w:numId="34" w16cid:durableId="819931138">
    <w:abstractNumId w:val="3"/>
  </w:num>
  <w:num w:numId="35" w16cid:durableId="238294499">
    <w:abstractNumId w:val="13"/>
  </w:num>
  <w:num w:numId="36" w16cid:durableId="1253204566">
    <w:abstractNumId w:val="32"/>
  </w:num>
  <w:num w:numId="37" w16cid:durableId="11130130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17922304">
    <w:abstractNumId w:val="7"/>
  </w:num>
  <w:num w:numId="39" w16cid:durableId="489947298">
    <w:abstractNumId w:val="39"/>
  </w:num>
  <w:num w:numId="40" w16cid:durableId="1459757479">
    <w:abstractNumId w:val="25"/>
  </w:num>
  <w:num w:numId="41" w16cid:durableId="286201962">
    <w:abstractNumId w:val="35"/>
  </w:num>
  <w:num w:numId="42" w16cid:durableId="789326223">
    <w:abstractNumId w:val="12"/>
  </w:num>
  <w:num w:numId="43" w16cid:durableId="1708605776">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B83"/>
    <w:rsid w:val="000059DD"/>
    <w:rsid w:val="0001242D"/>
    <w:rsid w:val="00020855"/>
    <w:rsid w:val="00037276"/>
    <w:rsid w:val="00083B83"/>
    <w:rsid w:val="000A1E5D"/>
    <w:rsid w:val="000A58C1"/>
    <w:rsid w:val="000D2162"/>
    <w:rsid w:val="000D741D"/>
    <w:rsid w:val="000F34CE"/>
    <w:rsid w:val="001022E4"/>
    <w:rsid w:val="001156DF"/>
    <w:rsid w:val="001300AE"/>
    <w:rsid w:val="00136D4D"/>
    <w:rsid w:val="00151367"/>
    <w:rsid w:val="00156759"/>
    <w:rsid w:val="001E6336"/>
    <w:rsid w:val="001F3441"/>
    <w:rsid w:val="00221DE7"/>
    <w:rsid w:val="002322C4"/>
    <w:rsid w:val="002344C9"/>
    <w:rsid w:val="00251416"/>
    <w:rsid w:val="00255E95"/>
    <w:rsid w:val="00264548"/>
    <w:rsid w:val="00285B5F"/>
    <w:rsid w:val="00297331"/>
    <w:rsid w:val="002A08D6"/>
    <w:rsid w:val="002C4E0A"/>
    <w:rsid w:val="002D6006"/>
    <w:rsid w:val="002E215F"/>
    <w:rsid w:val="00322C4F"/>
    <w:rsid w:val="003302DA"/>
    <w:rsid w:val="003749C2"/>
    <w:rsid w:val="00382EF9"/>
    <w:rsid w:val="00384634"/>
    <w:rsid w:val="003B0A82"/>
    <w:rsid w:val="003D074B"/>
    <w:rsid w:val="003D4D95"/>
    <w:rsid w:val="003E4981"/>
    <w:rsid w:val="003F3AE3"/>
    <w:rsid w:val="003F3C9B"/>
    <w:rsid w:val="003F580C"/>
    <w:rsid w:val="004213BE"/>
    <w:rsid w:val="004231C9"/>
    <w:rsid w:val="00425214"/>
    <w:rsid w:val="00427843"/>
    <w:rsid w:val="00443766"/>
    <w:rsid w:val="00476AE8"/>
    <w:rsid w:val="0048472E"/>
    <w:rsid w:val="00486B0F"/>
    <w:rsid w:val="004A1593"/>
    <w:rsid w:val="004B419E"/>
    <w:rsid w:val="004B5ED3"/>
    <w:rsid w:val="004B7480"/>
    <w:rsid w:val="004C29EF"/>
    <w:rsid w:val="004F636D"/>
    <w:rsid w:val="0050320F"/>
    <w:rsid w:val="00512527"/>
    <w:rsid w:val="00517958"/>
    <w:rsid w:val="00521229"/>
    <w:rsid w:val="005542CE"/>
    <w:rsid w:val="005708EF"/>
    <w:rsid w:val="00580A6F"/>
    <w:rsid w:val="005C17E5"/>
    <w:rsid w:val="005C5955"/>
    <w:rsid w:val="005E1D59"/>
    <w:rsid w:val="005F4604"/>
    <w:rsid w:val="005F7042"/>
    <w:rsid w:val="00610CE9"/>
    <w:rsid w:val="00614CFF"/>
    <w:rsid w:val="00624035"/>
    <w:rsid w:val="0067079C"/>
    <w:rsid w:val="00673D8E"/>
    <w:rsid w:val="00682916"/>
    <w:rsid w:val="006C5B7C"/>
    <w:rsid w:val="006D119E"/>
    <w:rsid w:val="006F7DF9"/>
    <w:rsid w:val="00741188"/>
    <w:rsid w:val="00745C87"/>
    <w:rsid w:val="007524D1"/>
    <w:rsid w:val="00771EBC"/>
    <w:rsid w:val="00783082"/>
    <w:rsid w:val="00784BE1"/>
    <w:rsid w:val="007941CC"/>
    <w:rsid w:val="00796C19"/>
    <w:rsid w:val="007C3FF3"/>
    <w:rsid w:val="007E41FD"/>
    <w:rsid w:val="008625A4"/>
    <w:rsid w:val="00886E11"/>
    <w:rsid w:val="008935CF"/>
    <w:rsid w:val="008951B7"/>
    <w:rsid w:val="008A64C8"/>
    <w:rsid w:val="008B1179"/>
    <w:rsid w:val="008B5403"/>
    <w:rsid w:val="008D0CD6"/>
    <w:rsid w:val="008F5F34"/>
    <w:rsid w:val="00900CE4"/>
    <w:rsid w:val="00911AD7"/>
    <w:rsid w:val="00926D4E"/>
    <w:rsid w:val="00985739"/>
    <w:rsid w:val="0099231C"/>
    <w:rsid w:val="009A1640"/>
    <w:rsid w:val="009A6269"/>
    <w:rsid w:val="009B389D"/>
    <w:rsid w:val="009D41B3"/>
    <w:rsid w:val="009D5AE9"/>
    <w:rsid w:val="009D7864"/>
    <w:rsid w:val="009F2F26"/>
    <w:rsid w:val="00A1003F"/>
    <w:rsid w:val="00A164D3"/>
    <w:rsid w:val="00A27891"/>
    <w:rsid w:val="00A635FE"/>
    <w:rsid w:val="00A665D4"/>
    <w:rsid w:val="00A717DA"/>
    <w:rsid w:val="00AC36BF"/>
    <w:rsid w:val="00AC5F6E"/>
    <w:rsid w:val="00AC6005"/>
    <w:rsid w:val="00AD09DC"/>
    <w:rsid w:val="00AF4071"/>
    <w:rsid w:val="00AF447D"/>
    <w:rsid w:val="00AF472F"/>
    <w:rsid w:val="00B03DC0"/>
    <w:rsid w:val="00B35785"/>
    <w:rsid w:val="00B36DD4"/>
    <w:rsid w:val="00B44898"/>
    <w:rsid w:val="00B57D30"/>
    <w:rsid w:val="00BA23D8"/>
    <w:rsid w:val="00BD008D"/>
    <w:rsid w:val="00BF3C34"/>
    <w:rsid w:val="00C1005E"/>
    <w:rsid w:val="00C210EB"/>
    <w:rsid w:val="00C25661"/>
    <w:rsid w:val="00C47E31"/>
    <w:rsid w:val="00C70516"/>
    <w:rsid w:val="00C747B4"/>
    <w:rsid w:val="00C91E00"/>
    <w:rsid w:val="00CA4FF7"/>
    <w:rsid w:val="00CD45D8"/>
    <w:rsid w:val="00CD6B3F"/>
    <w:rsid w:val="00CD7A6E"/>
    <w:rsid w:val="00D06685"/>
    <w:rsid w:val="00D10660"/>
    <w:rsid w:val="00D15D3B"/>
    <w:rsid w:val="00D32044"/>
    <w:rsid w:val="00D42877"/>
    <w:rsid w:val="00D5026C"/>
    <w:rsid w:val="00D55291"/>
    <w:rsid w:val="00D72EE9"/>
    <w:rsid w:val="00D85EA5"/>
    <w:rsid w:val="00D9716C"/>
    <w:rsid w:val="00DB48D2"/>
    <w:rsid w:val="00DC4CDD"/>
    <w:rsid w:val="00E02C7A"/>
    <w:rsid w:val="00E461A5"/>
    <w:rsid w:val="00E630D6"/>
    <w:rsid w:val="00E63A1C"/>
    <w:rsid w:val="00EE7841"/>
    <w:rsid w:val="00EF6B69"/>
    <w:rsid w:val="00F61DAE"/>
    <w:rsid w:val="00F75920"/>
    <w:rsid w:val="00F83EC7"/>
    <w:rsid w:val="00F94554"/>
    <w:rsid w:val="00FC5999"/>
    <w:rsid w:val="00FD2579"/>
    <w:rsid w:val="00FE29FF"/>
    <w:rsid w:val="00FE2E9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505FAF"/>
  <w15:docId w15:val="{C25409D7-A422-4971-9B30-E3BC226EB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25661"/>
    <w:pPr>
      <w:spacing w:after="0" w:line="240" w:lineRule="auto"/>
    </w:pPr>
    <w:rPr>
      <w:rFonts w:ascii="Arial" w:eastAsia="Calibri" w:hAnsi="Arial" w:cs="Times New Roman"/>
      <w:kern w:val="0"/>
      <w14:ligatures w14:val="none"/>
    </w:rPr>
  </w:style>
  <w:style w:type="paragraph" w:styleId="Naslov1">
    <w:name w:val="heading 1"/>
    <w:basedOn w:val="Navaden"/>
    <w:next w:val="Navaden"/>
    <w:link w:val="Naslov1Znak"/>
    <w:uiPriority w:val="9"/>
    <w:qFormat/>
    <w:rsid w:val="00C25661"/>
    <w:pPr>
      <w:spacing w:before="480"/>
      <w:contextualSpacing/>
      <w:outlineLvl w:val="0"/>
    </w:pPr>
    <w:rPr>
      <w:rFonts w:ascii="Cambria" w:eastAsia="Times New Roman" w:hAnsi="Cambria"/>
      <w:b/>
      <w:bCs/>
      <w:sz w:val="28"/>
      <w:szCs w:val="28"/>
      <w:lang w:val="en-US" w:bidi="en-US"/>
    </w:rPr>
  </w:style>
  <w:style w:type="paragraph" w:styleId="Naslov2">
    <w:name w:val="heading 2"/>
    <w:basedOn w:val="Navaden"/>
    <w:next w:val="Navaden"/>
    <w:link w:val="Naslov2Znak"/>
    <w:uiPriority w:val="9"/>
    <w:unhideWhenUsed/>
    <w:qFormat/>
    <w:rsid w:val="00C25661"/>
    <w:pPr>
      <w:spacing w:before="200"/>
      <w:outlineLvl w:val="1"/>
    </w:pPr>
    <w:rPr>
      <w:rFonts w:ascii="Cambria" w:eastAsia="Times New Roman" w:hAnsi="Cambria"/>
      <w:b/>
      <w:bCs/>
      <w:sz w:val="26"/>
      <w:szCs w:val="26"/>
      <w:lang w:val="en-US" w:bidi="en-US"/>
    </w:rPr>
  </w:style>
  <w:style w:type="paragraph" w:styleId="Naslov3">
    <w:name w:val="heading 3"/>
    <w:basedOn w:val="Navaden"/>
    <w:next w:val="Navaden"/>
    <w:link w:val="Naslov3Znak"/>
    <w:uiPriority w:val="9"/>
    <w:semiHidden/>
    <w:unhideWhenUsed/>
    <w:qFormat/>
    <w:rsid w:val="00C25661"/>
    <w:pPr>
      <w:spacing w:before="200" w:line="268" w:lineRule="auto"/>
      <w:outlineLvl w:val="2"/>
    </w:pPr>
    <w:rPr>
      <w:rFonts w:ascii="Cambria" w:eastAsia="Times New Roman" w:hAnsi="Cambria"/>
      <w:b/>
      <w:bCs/>
      <w:lang w:val="en-US" w:bidi="en-US"/>
    </w:rPr>
  </w:style>
  <w:style w:type="paragraph" w:styleId="Naslov4">
    <w:name w:val="heading 4"/>
    <w:basedOn w:val="Navaden"/>
    <w:next w:val="Navaden"/>
    <w:link w:val="Naslov4Znak"/>
    <w:uiPriority w:val="9"/>
    <w:semiHidden/>
    <w:unhideWhenUsed/>
    <w:qFormat/>
    <w:rsid w:val="00C25661"/>
    <w:pPr>
      <w:spacing w:before="200"/>
      <w:outlineLvl w:val="3"/>
    </w:pPr>
    <w:rPr>
      <w:rFonts w:ascii="Cambria" w:eastAsia="Times New Roman" w:hAnsi="Cambria"/>
      <w:b/>
      <w:bCs/>
      <w:i/>
      <w:iCs/>
      <w:lang w:val="en-US" w:bidi="en-US"/>
    </w:rPr>
  </w:style>
  <w:style w:type="paragraph" w:styleId="Naslov5">
    <w:name w:val="heading 5"/>
    <w:basedOn w:val="Navaden"/>
    <w:next w:val="Navaden"/>
    <w:link w:val="Naslov5Znak"/>
    <w:uiPriority w:val="9"/>
    <w:semiHidden/>
    <w:unhideWhenUsed/>
    <w:qFormat/>
    <w:rsid w:val="00C25661"/>
    <w:pPr>
      <w:spacing w:before="200"/>
      <w:outlineLvl w:val="4"/>
    </w:pPr>
    <w:rPr>
      <w:rFonts w:ascii="Cambria" w:eastAsia="Times New Roman" w:hAnsi="Cambria"/>
      <w:b/>
      <w:bCs/>
      <w:color w:val="7F7F7F"/>
      <w:lang w:val="en-US" w:bidi="en-US"/>
    </w:rPr>
  </w:style>
  <w:style w:type="paragraph" w:styleId="Naslov6">
    <w:name w:val="heading 6"/>
    <w:basedOn w:val="Navaden"/>
    <w:next w:val="Navaden"/>
    <w:link w:val="Naslov6Znak"/>
    <w:uiPriority w:val="9"/>
    <w:semiHidden/>
    <w:unhideWhenUsed/>
    <w:qFormat/>
    <w:rsid w:val="00C25661"/>
    <w:pPr>
      <w:spacing w:line="268" w:lineRule="auto"/>
      <w:outlineLvl w:val="5"/>
    </w:pPr>
    <w:rPr>
      <w:rFonts w:ascii="Cambria" w:eastAsia="Times New Roman" w:hAnsi="Cambria"/>
      <w:b/>
      <w:bCs/>
      <w:i/>
      <w:iCs/>
      <w:color w:val="7F7F7F"/>
      <w:lang w:val="en-US" w:bidi="en-US"/>
    </w:rPr>
  </w:style>
  <w:style w:type="paragraph" w:styleId="Naslov7">
    <w:name w:val="heading 7"/>
    <w:basedOn w:val="Navaden"/>
    <w:next w:val="Navaden"/>
    <w:link w:val="Naslov7Znak"/>
    <w:uiPriority w:val="9"/>
    <w:semiHidden/>
    <w:unhideWhenUsed/>
    <w:qFormat/>
    <w:rsid w:val="00C25661"/>
    <w:pPr>
      <w:outlineLvl w:val="6"/>
    </w:pPr>
    <w:rPr>
      <w:rFonts w:ascii="Cambria" w:eastAsia="Times New Roman" w:hAnsi="Cambria"/>
      <w:i/>
      <w:iCs/>
      <w:lang w:val="en-US" w:bidi="en-US"/>
    </w:rPr>
  </w:style>
  <w:style w:type="paragraph" w:styleId="Naslov8">
    <w:name w:val="heading 8"/>
    <w:basedOn w:val="Navaden"/>
    <w:next w:val="Navaden"/>
    <w:link w:val="Naslov8Znak"/>
    <w:uiPriority w:val="9"/>
    <w:semiHidden/>
    <w:unhideWhenUsed/>
    <w:qFormat/>
    <w:rsid w:val="00C25661"/>
    <w:pPr>
      <w:outlineLvl w:val="7"/>
    </w:pPr>
    <w:rPr>
      <w:rFonts w:ascii="Cambria" w:eastAsia="Times New Roman" w:hAnsi="Cambria"/>
      <w:sz w:val="20"/>
      <w:szCs w:val="20"/>
      <w:lang w:val="en-US" w:bidi="en-US"/>
    </w:rPr>
  </w:style>
  <w:style w:type="paragraph" w:styleId="Naslov9">
    <w:name w:val="heading 9"/>
    <w:basedOn w:val="Navaden"/>
    <w:next w:val="Navaden"/>
    <w:link w:val="Naslov9Znak"/>
    <w:uiPriority w:val="9"/>
    <w:semiHidden/>
    <w:unhideWhenUsed/>
    <w:qFormat/>
    <w:rsid w:val="00C25661"/>
    <w:pPr>
      <w:outlineLvl w:val="8"/>
    </w:pPr>
    <w:rPr>
      <w:rFonts w:ascii="Cambria" w:eastAsia="Times New Roman" w:hAnsi="Cambria"/>
      <w:i/>
      <w:iCs/>
      <w:spacing w:val="5"/>
      <w:sz w:val="20"/>
      <w:szCs w:val="20"/>
      <w:lang w:val="en-US" w:bidi="en-US"/>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25661"/>
    <w:rPr>
      <w:rFonts w:ascii="Cambria" w:eastAsia="Times New Roman" w:hAnsi="Cambria" w:cs="Times New Roman"/>
      <w:b/>
      <w:bCs/>
      <w:kern w:val="0"/>
      <w:sz w:val="28"/>
      <w:szCs w:val="28"/>
      <w:lang w:val="en-US" w:bidi="en-US"/>
      <w14:ligatures w14:val="none"/>
    </w:rPr>
  </w:style>
  <w:style w:type="character" w:customStyle="1" w:styleId="Naslov2Znak">
    <w:name w:val="Naslov 2 Znak"/>
    <w:basedOn w:val="Privzetapisavaodstavka"/>
    <w:link w:val="Naslov2"/>
    <w:uiPriority w:val="9"/>
    <w:rsid w:val="00C25661"/>
    <w:rPr>
      <w:rFonts w:ascii="Cambria" w:eastAsia="Times New Roman" w:hAnsi="Cambria" w:cs="Times New Roman"/>
      <w:b/>
      <w:bCs/>
      <w:kern w:val="0"/>
      <w:sz w:val="26"/>
      <w:szCs w:val="26"/>
      <w:lang w:val="en-US" w:bidi="en-US"/>
      <w14:ligatures w14:val="none"/>
    </w:rPr>
  </w:style>
  <w:style w:type="character" w:customStyle="1" w:styleId="Naslov3Znak">
    <w:name w:val="Naslov 3 Znak"/>
    <w:basedOn w:val="Privzetapisavaodstavka"/>
    <w:link w:val="Naslov3"/>
    <w:uiPriority w:val="9"/>
    <w:semiHidden/>
    <w:rsid w:val="00C25661"/>
    <w:rPr>
      <w:rFonts w:ascii="Cambria" w:eastAsia="Times New Roman" w:hAnsi="Cambria" w:cs="Times New Roman"/>
      <w:b/>
      <w:bCs/>
      <w:kern w:val="0"/>
      <w:lang w:val="en-US" w:bidi="en-US"/>
      <w14:ligatures w14:val="none"/>
    </w:rPr>
  </w:style>
  <w:style w:type="character" w:customStyle="1" w:styleId="Naslov4Znak">
    <w:name w:val="Naslov 4 Znak"/>
    <w:basedOn w:val="Privzetapisavaodstavka"/>
    <w:link w:val="Naslov4"/>
    <w:uiPriority w:val="9"/>
    <w:semiHidden/>
    <w:rsid w:val="00C25661"/>
    <w:rPr>
      <w:rFonts w:ascii="Cambria" w:eastAsia="Times New Roman" w:hAnsi="Cambria" w:cs="Times New Roman"/>
      <w:b/>
      <w:bCs/>
      <w:i/>
      <w:iCs/>
      <w:kern w:val="0"/>
      <w:lang w:val="en-US" w:bidi="en-US"/>
      <w14:ligatures w14:val="none"/>
    </w:rPr>
  </w:style>
  <w:style w:type="character" w:customStyle="1" w:styleId="Naslov5Znak">
    <w:name w:val="Naslov 5 Znak"/>
    <w:basedOn w:val="Privzetapisavaodstavka"/>
    <w:link w:val="Naslov5"/>
    <w:uiPriority w:val="9"/>
    <w:semiHidden/>
    <w:rsid w:val="00C25661"/>
    <w:rPr>
      <w:rFonts w:ascii="Cambria" w:eastAsia="Times New Roman" w:hAnsi="Cambria" w:cs="Times New Roman"/>
      <w:b/>
      <w:bCs/>
      <w:color w:val="7F7F7F"/>
      <w:kern w:val="0"/>
      <w:lang w:val="en-US" w:bidi="en-US"/>
      <w14:ligatures w14:val="none"/>
    </w:rPr>
  </w:style>
  <w:style w:type="character" w:customStyle="1" w:styleId="Naslov6Znak">
    <w:name w:val="Naslov 6 Znak"/>
    <w:basedOn w:val="Privzetapisavaodstavka"/>
    <w:link w:val="Naslov6"/>
    <w:uiPriority w:val="9"/>
    <w:semiHidden/>
    <w:rsid w:val="00C25661"/>
    <w:rPr>
      <w:rFonts w:ascii="Cambria" w:eastAsia="Times New Roman" w:hAnsi="Cambria" w:cs="Times New Roman"/>
      <w:b/>
      <w:bCs/>
      <w:i/>
      <w:iCs/>
      <w:color w:val="7F7F7F"/>
      <w:kern w:val="0"/>
      <w:lang w:val="en-US" w:bidi="en-US"/>
      <w14:ligatures w14:val="none"/>
    </w:rPr>
  </w:style>
  <w:style w:type="character" w:customStyle="1" w:styleId="Naslov7Znak">
    <w:name w:val="Naslov 7 Znak"/>
    <w:basedOn w:val="Privzetapisavaodstavka"/>
    <w:link w:val="Naslov7"/>
    <w:uiPriority w:val="9"/>
    <w:semiHidden/>
    <w:rsid w:val="00C25661"/>
    <w:rPr>
      <w:rFonts w:ascii="Cambria" w:eastAsia="Times New Roman" w:hAnsi="Cambria" w:cs="Times New Roman"/>
      <w:i/>
      <w:iCs/>
      <w:kern w:val="0"/>
      <w:lang w:val="en-US" w:bidi="en-US"/>
      <w14:ligatures w14:val="none"/>
    </w:rPr>
  </w:style>
  <w:style w:type="character" w:customStyle="1" w:styleId="Naslov8Znak">
    <w:name w:val="Naslov 8 Znak"/>
    <w:basedOn w:val="Privzetapisavaodstavka"/>
    <w:link w:val="Naslov8"/>
    <w:uiPriority w:val="9"/>
    <w:semiHidden/>
    <w:rsid w:val="00C25661"/>
    <w:rPr>
      <w:rFonts w:ascii="Cambria" w:eastAsia="Times New Roman" w:hAnsi="Cambria" w:cs="Times New Roman"/>
      <w:kern w:val="0"/>
      <w:sz w:val="20"/>
      <w:szCs w:val="20"/>
      <w:lang w:val="en-US" w:bidi="en-US"/>
      <w14:ligatures w14:val="none"/>
    </w:rPr>
  </w:style>
  <w:style w:type="character" w:customStyle="1" w:styleId="Naslov9Znak">
    <w:name w:val="Naslov 9 Znak"/>
    <w:basedOn w:val="Privzetapisavaodstavka"/>
    <w:link w:val="Naslov9"/>
    <w:uiPriority w:val="9"/>
    <w:semiHidden/>
    <w:rsid w:val="00C25661"/>
    <w:rPr>
      <w:rFonts w:ascii="Cambria" w:eastAsia="Times New Roman" w:hAnsi="Cambria" w:cs="Times New Roman"/>
      <w:i/>
      <w:iCs/>
      <w:spacing w:val="5"/>
      <w:kern w:val="0"/>
      <w:sz w:val="20"/>
      <w:szCs w:val="20"/>
      <w:lang w:val="en-US" w:bidi="en-US"/>
      <w14:ligatures w14:val="none"/>
    </w:rPr>
  </w:style>
  <w:style w:type="character" w:styleId="Hiperpovezava">
    <w:name w:val="Hyperlink"/>
    <w:uiPriority w:val="99"/>
    <w:unhideWhenUsed/>
    <w:rsid w:val="00C25661"/>
    <w:rPr>
      <w:color w:val="0000FF"/>
      <w:u w:val="single"/>
    </w:rPr>
  </w:style>
  <w:style w:type="character" w:styleId="SledenaHiperpovezava">
    <w:name w:val="FollowedHyperlink"/>
    <w:uiPriority w:val="99"/>
    <w:semiHidden/>
    <w:unhideWhenUsed/>
    <w:rsid w:val="00C25661"/>
    <w:rPr>
      <w:color w:val="954F72"/>
      <w:u w:val="single"/>
    </w:rPr>
  </w:style>
  <w:style w:type="character" w:styleId="Poudarek">
    <w:name w:val="Emphasis"/>
    <w:uiPriority w:val="20"/>
    <w:qFormat/>
    <w:rsid w:val="00C25661"/>
    <w:rPr>
      <w:b/>
      <w:bCs/>
      <w:i/>
      <w:iCs/>
      <w:spacing w:val="10"/>
      <w:bdr w:val="none" w:sz="0" w:space="0" w:color="auto" w:frame="1"/>
    </w:rPr>
  </w:style>
  <w:style w:type="paragraph" w:customStyle="1" w:styleId="msonormal0">
    <w:name w:val="msonormal"/>
    <w:basedOn w:val="Navaden"/>
    <w:rsid w:val="00C25661"/>
    <w:pPr>
      <w:spacing w:before="100" w:beforeAutospacing="1" w:after="100" w:afterAutospacing="1"/>
    </w:pPr>
    <w:rPr>
      <w:rFonts w:ascii="Times New Roman" w:eastAsia="Times New Roman" w:hAnsi="Times New Roman"/>
      <w:sz w:val="24"/>
      <w:szCs w:val="24"/>
      <w:lang w:eastAsia="sl-SI"/>
    </w:rPr>
  </w:style>
  <w:style w:type="paragraph" w:styleId="Sprotnaopomba-besedilo">
    <w:name w:val="footnote text"/>
    <w:basedOn w:val="Navaden"/>
    <w:link w:val="Sprotnaopomba-besediloZnak"/>
    <w:uiPriority w:val="99"/>
    <w:semiHidden/>
    <w:unhideWhenUsed/>
    <w:rsid w:val="00C25661"/>
    <w:rPr>
      <w:rFonts w:eastAsia="Times New Roman"/>
      <w:sz w:val="20"/>
      <w:szCs w:val="20"/>
      <w:lang w:bidi="en-US"/>
    </w:rPr>
  </w:style>
  <w:style w:type="character" w:customStyle="1" w:styleId="Sprotnaopomba-besediloZnak">
    <w:name w:val="Sprotna opomba - besedilo Znak"/>
    <w:basedOn w:val="Privzetapisavaodstavka"/>
    <w:link w:val="Sprotnaopomba-besedilo"/>
    <w:uiPriority w:val="99"/>
    <w:semiHidden/>
    <w:rsid w:val="00C25661"/>
    <w:rPr>
      <w:rFonts w:ascii="Arial" w:eastAsia="Times New Roman" w:hAnsi="Arial" w:cs="Times New Roman"/>
      <w:kern w:val="0"/>
      <w:sz w:val="20"/>
      <w:szCs w:val="20"/>
      <w:lang w:bidi="en-US"/>
      <w14:ligatures w14:val="none"/>
    </w:rPr>
  </w:style>
  <w:style w:type="character" w:customStyle="1" w:styleId="PripombabesediloZnak1">
    <w:name w:val="Pripomba – besedilo Znak1"/>
    <w:aliases w:val="Komentar - besedilo Znak"/>
    <w:link w:val="Pripombabesedilo"/>
    <w:uiPriority w:val="99"/>
    <w:semiHidden/>
    <w:locked/>
    <w:rsid w:val="00C25661"/>
    <w:rPr>
      <w:rFonts w:ascii="Times New Roman" w:eastAsia="Times New Roman" w:hAnsi="Times New Roman" w:cs="Times New Roman"/>
      <w:lang w:bidi="en-US"/>
    </w:rPr>
  </w:style>
  <w:style w:type="paragraph" w:styleId="Pripombabesedilo">
    <w:name w:val="annotation text"/>
    <w:aliases w:val="Komentar - besedilo"/>
    <w:basedOn w:val="Navaden"/>
    <w:link w:val="PripombabesediloZnak1"/>
    <w:uiPriority w:val="99"/>
    <w:semiHidden/>
    <w:unhideWhenUsed/>
    <w:rsid w:val="00C25661"/>
    <w:rPr>
      <w:rFonts w:ascii="Times New Roman" w:eastAsia="Times New Roman" w:hAnsi="Times New Roman"/>
      <w:kern w:val="2"/>
      <w:lang w:bidi="en-US"/>
      <w14:ligatures w14:val="standardContextual"/>
    </w:rPr>
  </w:style>
  <w:style w:type="character" w:customStyle="1" w:styleId="PripombabesediloZnak">
    <w:name w:val="Pripomba – besedilo Znak"/>
    <w:aliases w:val="Komentar - besedilo Znak1"/>
    <w:basedOn w:val="Privzetapisavaodstavka"/>
    <w:uiPriority w:val="99"/>
    <w:semiHidden/>
    <w:rsid w:val="00C25661"/>
    <w:rPr>
      <w:rFonts w:ascii="Arial" w:eastAsia="Calibri" w:hAnsi="Arial" w:cs="Times New Roman"/>
      <w:kern w:val="0"/>
      <w:sz w:val="20"/>
      <w:szCs w:val="20"/>
      <w14:ligatures w14:val="none"/>
    </w:rPr>
  </w:style>
  <w:style w:type="character" w:customStyle="1" w:styleId="GlavaZnak">
    <w:name w:val="Glava Znak"/>
    <w:aliases w:val="E-PVO-glava Znak,body txt Znak"/>
    <w:basedOn w:val="Privzetapisavaodstavka"/>
    <w:link w:val="Glava"/>
    <w:locked/>
    <w:rsid w:val="00C25661"/>
  </w:style>
  <w:style w:type="paragraph" w:styleId="Glava">
    <w:name w:val="header"/>
    <w:aliases w:val="E-PVO-glava,body txt"/>
    <w:basedOn w:val="Navaden"/>
    <w:link w:val="GlavaZnak"/>
    <w:unhideWhenUsed/>
    <w:rsid w:val="00C25661"/>
    <w:pPr>
      <w:tabs>
        <w:tab w:val="center" w:pos="4536"/>
        <w:tab w:val="right" w:pos="9072"/>
      </w:tabs>
    </w:pPr>
    <w:rPr>
      <w:rFonts w:asciiTheme="minorHAnsi" w:eastAsiaTheme="minorHAnsi" w:hAnsiTheme="minorHAnsi" w:cstheme="minorBidi"/>
      <w:kern w:val="2"/>
      <w14:ligatures w14:val="standardContextual"/>
    </w:rPr>
  </w:style>
  <w:style w:type="character" w:customStyle="1" w:styleId="GlavaZnak1">
    <w:name w:val="Glava Znak1"/>
    <w:aliases w:val="E-PVO-glava Znak1,body txt Znak1"/>
    <w:basedOn w:val="Privzetapisavaodstavka"/>
    <w:uiPriority w:val="99"/>
    <w:semiHidden/>
    <w:rsid w:val="00C25661"/>
    <w:rPr>
      <w:rFonts w:ascii="Arial" w:eastAsia="Calibri" w:hAnsi="Arial" w:cs="Times New Roman"/>
      <w:kern w:val="0"/>
      <w14:ligatures w14:val="none"/>
    </w:rPr>
  </w:style>
  <w:style w:type="paragraph" w:styleId="Noga">
    <w:name w:val="footer"/>
    <w:basedOn w:val="Navaden"/>
    <w:link w:val="NogaZnak"/>
    <w:uiPriority w:val="99"/>
    <w:unhideWhenUsed/>
    <w:rsid w:val="00C25661"/>
    <w:pPr>
      <w:tabs>
        <w:tab w:val="center" w:pos="4536"/>
        <w:tab w:val="right" w:pos="9072"/>
      </w:tabs>
    </w:pPr>
  </w:style>
  <w:style w:type="character" w:customStyle="1" w:styleId="NogaZnak">
    <w:name w:val="Noga Znak"/>
    <w:basedOn w:val="Privzetapisavaodstavka"/>
    <w:link w:val="Noga"/>
    <w:uiPriority w:val="99"/>
    <w:rsid w:val="00C25661"/>
    <w:rPr>
      <w:rFonts w:ascii="Arial" w:eastAsia="Calibri" w:hAnsi="Arial" w:cs="Times New Roman"/>
      <w:kern w:val="0"/>
      <w14:ligatures w14:val="none"/>
    </w:rPr>
  </w:style>
  <w:style w:type="paragraph" w:styleId="Naslov">
    <w:name w:val="Title"/>
    <w:basedOn w:val="Navaden"/>
    <w:next w:val="Navaden"/>
    <w:link w:val="NaslovZnak"/>
    <w:qFormat/>
    <w:rsid w:val="00C25661"/>
    <w:pPr>
      <w:pBdr>
        <w:bottom w:val="single" w:sz="4" w:space="1" w:color="auto"/>
      </w:pBdr>
      <w:contextualSpacing/>
    </w:pPr>
    <w:rPr>
      <w:rFonts w:ascii="Cambria" w:eastAsia="Times New Roman" w:hAnsi="Cambria"/>
      <w:spacing w:val="5"/>
      <w:sz w:val="52"/>
      <w:szCs w:val="52"/>
      <w:lang w:val="en-US" w:bidi="en-US"/>
    </w:rPr>
  </w:style>
  <w:style w:type="character" w:customStyle="1" w:styleId="NaslovZnak">
    <w:name w:val="Naslov Znak"/>
    <w:basedOn w:val="Privzetapisavaodstavka"/>
    <w:link w:val="Naslov"/>
    <w:rsid w:val="00C25661"/>
    <w:rPr>
      <w:rFonts w:ascii="Cambria" w:eastAsia="Times New Roman" w:hAnsi="Cambria" w:cs="Times New Roman"/>
      <w:spacing w:val="5"/>
      <w:kern w:val="0"/>
      <w:sz w:val="52"/>
      <w:szCs w:val="52"/>
      <w:lang w:val="en-US" w:bidi="en-US"/>
      <w14:ligatures w14:val="none"/>
    </w:rPr>
  </w:style>
  <w:style w:type="paragraph" w:styleId="Telobesedila">
    <w:name w:val="Body Text"/>
    <w:basedOn w:val="Navaden"/>
    <w:link w:val="TelobesedilaZnak"/>
    <w:semiHidden/>
    <w:unhideWhenUsed/>
    <w:rsid w:val="00C25661"/>
    <w:pPr>
      <w:jc w:val="both"/>
    </w:pPr>
    <w:rPr>
      <w:rFonts w:ascii="Times New Roman" w:eastAsia="Times New Roman" w:hAnsi="Times New Roman"/>
      <w:sz w:val="24"/>
      <w:szCs w:val="24"/>
      <w:lang w:eastAsia="sl-SI"/>
    </w:rPr>
  </w:style>
  <w:style w:type="character" w:customStyle="1" w:styleId="TelobesedilaZnak">
    <w:name w:val="Telo besedila Znak"/>
    <w:basedOn w:val="Privzetapisavaodstavka"/>
    <w:link w:val="Telobesedila"/>
    <w:semiHidden/>
    <w:rsid w:val="00C25661"/>
    <w:rPr>
      <w:rFonts w:ascii="Times New Roman" w:eastAsia="Times New Roman" w:hAnsi="Times New Roman" w:cs="Times New Roman"/>
      <w:kern w:val="0"/>
      <w:sz w:val="24"/>
      <w:szCs w:val="24"/>
      <w:lang w:eastAsia="sl-SI"/>
      <w14:ligatures w14:val="none"/>
    </w:rPr>
  </w:style>
  <w:style w:type="paragraph" w:styleId="Podnaslov">
    <w:name w:val="Subtitle"/>
    <w:basedOn w:val="Navaden"/>
    <w:next w:val="Navaden"/>
    <w:link w:val="PodnaslovZnak"/>
    <w:uiPriority w:val="11"/>
    <w:qFormat/>
    <w:rsid w:val="00C25661"/>
    <w:pPr>
      <w:spacing w:after="600"/>
    </w:pPr>
    <w:rPr>
      <w:rFonts w:ascii="Cambria" w:eastAsia="Times New Roman" w:hAnsi="Cambria"/>
      <w:i/>
      <w:iCs/>
      <w:spacing w:val="13"/>
      <w:sz w:val="24"/>
      <w:szCs w:val="24"/>
      <w:lang w:val="en-US" w:bidi="en-US"/>
    </w:rPr>
  </w:style>
  <w:style w:type="character" w:customStyle="1" w:styleId="PodnaslovZnak">
    <w:name w:val="Podnaslov Znak"/>
    <w:basedOn w:val="Privzetapisavaodstavka"/>
    <w:link w:val="Podnaslov"/>
    <w:uiPriority w:val="11"/>
    <w:rsid w:val="00C25661"/>
    <w:rPr>
      <w:rFonts w:ascii="Cambria" w:eastAsia="Times New Roman" w:hAnsi="Cambria" w:cs="Times New Roman"/>
      <w:i/>
      <w:iCs/>
      <w:spacing w:val="13"/>
      <w:kern w:val="0"/>
      <w:sz w:val="24"/>
      <w:szCs w:val="24"/>
      <w:lang w:val="en-US" w:bidi="en-US"/>
      <w14:ligatures w14:val="none"/>
    </w:rPr>
  </w:style>
  <w:style w:type="paragraph" w:styleId="Telobesedila2">
    <w:name w:val="Body Text 2"/>
    <w:basedOn w:val="Navaden"/>
    <w:link w:val="Telobesedila2Znak"/>
    <w:semiHidden/>
    <w:unhideWhenUsed/>
    <w:rsid w:val="00C25661"/>
    <w:pPr>
      <w:jc w:val="both"/>
    </w:pPr>
    <w:rPr>
      <w:rFonts w:eastAsia="Times New Roman"/>
      <w:sz w:val="24"/>
      <w:szCs w:val="24"/>
      <w:lang w:eastAsia="sl-SI"/>
    </w:rPr>
  </w:style>
  <w:style w:type="character" w:customStyle="1" w:styleId="Telobesedila2Znak">
    <w:name w:val="Telo besedila 2 Znak"/>
    <w:basedOn w:val="Privzetapisavaodstavka"/>
    <w:link w:val="Telobesedila2"/>
    <w:semiHidden/>
    <w:rsid w:val="00C25661"/>
    <w:rPr>
      <w:rFonts w:ascii="Arial" w:eastAsia="Times New Roman" w:hAnsi="Arial" w:cs="Times New Roman"/>
      <w:kern w:val="0"/>
      <w:sz w:val="24"/>
      <w:szCs w:val="24"/>
      <w:lang w:eastAsia="sl-SI"/>
      <w14:ligatures w14:val="none"/>
    </w:rPr>
  </w:style>
  <w:style w:type="paragraph" w:styleId="Telobesedila3">
    <w:name w:val="Body Text 3"/>
    <w:basedOn w:val="Navaden"/>
    <w:link w:val="Telobesedila3Znak"/>
    <w:semiHidden/>
    <w:unhideWhenUsed/>
    <w:rsid w:val="00C25661"/>
    <w:pPr>
      <w:spacing w:after="120"/>
    </w:pPr>
    <w:rPr>
      <w:rFonts w:ascii="Times New Roman" w:eastAsia="Times New Roman" w:hAnsi="Times New Roman"/>
      <w:sz w:val="16"/>
      <w:szCs w:val="16"/>
      <w:lang w:eastAsia="sl-SI"/>
    </w:rPr>
  </w:style>
  <w:style w:type="character" w:customStyle="1" w:styleId="Telobesedila3Znak">
    <w:name w:val="Telo besedila 3 Znak"/>
    <w:basedOn w:val="Privzetapisavaodstavka"/>
    <w:link w:val="Telobesedila3"/>
    <w:semiHidden/>
    <w:rsid w:val="00C25661"/>
    <w:rPr>
      <w:rFonts w:ascii="Times New Roman" w:eastAsia="Times New Roman" w:hAnsi="Times New Roman" w:cs="Times New Roman"/>
      <w:kern w:val="0"/>
      <w:sz w:val="16"/>
      <w:szCs w:val="16"/>
      <w:lang w:eastAsia="sl-SI"/>
      <w14:ligatures w14:val="none"/>
    </w:rPr>
  </w:style>
  <w:style w:type="character" w:customStyle="1" w:styleId="ZadevapripombeZnak1">
    <w:name w:val="Zadeva pripombe Znak1"/>
    <w:aliases w:val="Zadeva komentarja Znak"/>
    <w:link w:val="Zadevapripombe"/>
    <w:uiPriority w:val="99"/>
    <w:semiHidden/>
    <w:locked/>
    <w:rsid w:val="00C25661"/>
    <w:rPr>
      <w:rFonts w:ascii="Times New Roman" w:eastAsia="Times New Roman" w:hAnsi="Times New Roman" w:cs="Times New Roman"/>
      <w:b/>
      <w:bCs/>
      <w:lang w:bidi="en-US"/>
    </w:rPr>
  </w:style>
  <w:style w:type="paragraph" w:styleId="Zadevapripombe">
    <w:name w:val="annotation subject"/>
    <w:aliases w:val="Zadeva komentarja"/>
    <w:basedOn w:val="Pripombabesedilo"/>
    <w:next w:val="Pripombabesedilo"/>
    <w:link w:val="ZadevapripombeZnak1"/>
    <w:uiPriority w:val="99"/>
    <w:semiHidden/>
    <w:unhideWhenUsed/>
    <w:rsid w:val="00C25661"/>
    <w:rPr>
      <w:b/>
      <w:bCs/>
    </w:rPr>
  </w:style>
  <w:style w:type="character" w:customStyle="1" w:styleId="ZadevapripombeZnak">
    <w:name w:val="Zadeva pripombe Znak"/>
    <w:aliases w:val="Zadeva komentarja Znak1"/>
    <w:basedOn w:val="PripombabesediloZnak"/>
    <w:uiPriority w:val="99"/>
    <w:semiHidden/>
    <w:rsid w:val="00C25661"/>
    <w:rPr>
      <w:rFonts w:ascii="Arial" w:eastAsia="Calibri" w:hAnsi="Arial" w:cs="Times New Roman"/>
      <w:b/>
      <w:bCs/>
      <w:kern w:val="0"/>
      <w:sz w:val="20"/>
      <w:szCs w:val="20"/>
      <w14:ligatures w14:val="none"/>
    </w:rPr>
  </w:style>
  <w:style w:type="paragraph" w:styleId="Besedilooblaka">
    <w:name w:val="Balloon Text"/>
    <w:basedOn w:val="Navaden"/>
    <w:link w:val="BesedilooblakaZnak"/>
    <w:uiPriority w:val="99"/>
    <w:semiHidden/>
    <w:unhideWhenUsed/>
    <w:rsid w:val="00C2566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25661"/>
    <w:rPr>
      <w:rFonts w:ascii="Tahoma" w:eastAsia="Calibri" w:hAnsi="Tahoma" w:cs="Tahoma"/>
      <w:kern w:val="0"/>
      <w:sz w:val="16"/>
      <w:szCs w:val="16"/>
      <w14:ligatures w14:val="none"/>
    </w:rPr>
  </w:style>
  <w:style w:type="paragraph" w:styleId="Brezrazmikov">
    <w:name w:val="No Spacing"/>
    <w:basedOn w:val="Navaden"/>
    <w:uiPriority w:val="1"/>
    <w:qFormat/>
    <w:rsid w:val="00C25661"/>
    <w:rPr>
      <w:rFonts w:eastAsia="Times New Roman"/>
      <w:lang w:bidi="en-US"/>
    </w:rPr>
  </w:style>
  <w:style w:type="paragraph" w:styleId="Revizija">
    <w:name w:val="Revision"/>
    <w:uiPriority w:val="99"/>
    <w:semiHidden/>
    <w:rsid w:val="00C25661"/>
    <w:pPr>
      <w:spacing w:after="0" w:line="240" w:lineRule="auto"/>
    </w:pPr>
    <w:rPr>
      <w:rFonts w:ascii="Arial" w:eastAsia="Calibri" w:hAnsi="Arial" w:cs="Times New Roman"/>
      <w:kern w:val="0"/>
      <w14:ligatures w14:val="none"/>
    </w:rPr>
  </w:style>
  <w:style w:type="paragraph" w:styleId="Odstavekseznama">
    <w:name w:val="List Paragraph"/>
    <w:aliases w:val="za tekst,Odstavek seznama_IP"/>
    <w:basedOn w:val="Navaden"/>
    <w:link w:val="OdstavekseznamaZnak"/>
    <w:uiPriority w:val="34"/>
    <w:qFormat/>
    <w:rsid w:val="00C25661"/>
    <w:pPr>
      <w:ind w:left="720"/>
      <w:contextualSpacing/>
    </w:pPr>
    <w:rPr>
      <w:rFonts w:eastAsia="Times New Roman"/>
      <w:lang w:bidi="en-US"/>
    </w:rPr>
  </w:style>
  <w:style w:type="paragraph" w:styleId="Citat">
    <w:name w:val="Quote"/>
    <w:basedOn w:val="Navaden"/>
    <w:next w:val="Navaden"/>
    <w:link w:val="CitatZnak"/>
    <w:uiPriority w:val="29"/>
    <w:qFormat/>
    <w:rsid w:val="00C25661"/>
    <w:pPr>
      <w:spacing w:before="200"/>
      <w:ind w:left="360" w:right="360"/>
    </w:pPr>
    <w:rPr>
      <w:rFonts w:ascii="Calibri" w:hAnsi="Calibri"/>
      <w:i/>
      <w:iCs/>
      <w:lang w:val="en-US" w:bidi="en-US"/>
    </w:rPr>
  </w:style>
  <w:style w:type="character" w:customStyle="1" w:styleId="CitatZnak">
    <w:name w:val="Citat Znak"/>
    <w:basedOn w:val="Privzetapisavaodstavka"/>
    <w:link w:val="Citat"/>
    <w:uiPriority w:val="29"/>
    <w:rsid w:val="00C25661"/>
    <w:rPr>
      <w:rFonts w:ascii="Calibri" w:eastAsia="Calibri" w:hAnsi="Calibri" w:cs="Times New Roman"/>
      <w:i/>
      <w:iCs/>
      <w:kern w:val="0"/>
      <w:lang w:val="en-US" w:bidi="en-US"/>
      <w14:ligatures w14:val="none"/>
    </w:rPr>
  </w:style>
  <w:style w:type="paragraph" w:styleId="Intenzivencitat">
    <w:name w:val="Intense Quote"/>
    <w:basedOn w:val="Navaden"/>
    <w:next w:val="Navaden"/>
    <w:link w:val="IntenzivencitatZnak"/>
    <w:uiPriority w:val="30"/>
    <w:qFormat/>
    <w:rsid w:val="00C25661"/>
    <w:pPr>
      <w:pBdr>
        <w:bottom w:val="single" w:sz="4" w:space="1" w:color="auto"/>
      </w:pBdr>
      <w:spacing w:before="200" w:after="280"/>
      <w:ind w:left="1008" w:right="1152"/>
    </w:pPr>
    <w:rPr>
      <w:rFonts w:ascii="Calibri" w:hAnsi="Calibri"/>
      <w:b/>
      <w:bCs/>
      <w:i/>
      <w:iCs/>
      <w:lang w:val="en-US" w:bidi="en-US"/>
    </w:rPr>
  </w:style>
  <w:style w:type="character" w:customStyle="1" w:styleId="IntenzivencitatZnak">
    <w:name w:val="Intenziven citat Znak"/>
    <w:basedOn w:val="Privzetapisavaodstavka"/>
    <w:link w:val="Intenzivencitat"/>
    <w:uiPriority w:val="30"/>
    <w:rsid w:val="00C25661"/>
    <w:rPr>
      <w:rFonts w:ascii="Calibri" w:eastAsia="Calibri" w:hAnsi="Calibri" w:cs="Times New Roman"/>
      <w:b/>
      <w:bCs/>
      <w:i/>
      <w:iCs/>
      <w:kern w:val="0"/>
      <w:lang w:val="en-US" w:bidi="en-US"/>
      <w14:ligatures w14:val="none"/>
    </w:rPr>
  </w:style>
  <w:style w:type="paragraph" w:styleId="NaslovTOC">
    <w:name w:val="TOC Heading"/>
    <w:basedOn w:val="Naslov1"/>
    <w:next w:val="Navaden"/>
    <w:uiPriority w:val="39"/>
    <w:unhideWhenUsed/>
    <w:qFormat/>
    <w:rsid w:val="00C25661"/>
    <w:pPr>
      <w:outlineLvl w:val="9"/>
    </w:pPr>
    <w:rPr>
      <w:lang w:val="sl-SI"/>
    </w:rPr>
  </w:style>
  <w:style w:type="paragraph" w:customStyle="1" w:styleId="xl65">
    <w:name w:val="xl65"/>
    <w:basedOn w:val="Navaden"/>
    <w:rsid w:val="00C25661"/>
    <w:pPr>
      <w:spacing w:before="100" w:beforeAutospacing="1" w:after="100" w:afterAutospacing="1"/>
    </w:pPr>
    <w:rPr>
      <w:rFonts w:ascii="Times New Roman" w:eastAsia="Times New Roman" w:hAnsi="Times New Roman"/>
      <w:sz w:val="24"/>
      <w:szCs w:val="24"/>
      <w:lang w:eastAsia="sl-SI"/>
    </w:rPr>
  </w:style>
  <w:style w:type="paragraph" w:customStyle="1" w:styleId="xl66">
    <w:name w:val="xl66"/>
    <w:basedOn w:val="Navaden"/>
    <w:rsid w:val="00C25661"/>
    <w:pPr>
      <w:spacing w:before="100" w:beforeAutospacing="1" w:after="100" w:afterAutospacing="1"/>
    </w:pPr>
    <w:rPr>
      <w:rFonts w:eastAsia="Times New Roman" w:cs="Arial"/>
      <w:sz w:val="24"/>
      <w:szCs w:val="24"/>
      <w:lang w:eastAsia="sl-SI"/>
    </w:rPr>
  </w:style>
  <w:style w:type="paragraph" w:customStyle="1" w:styleId="xl67">
    <w:name w:val="xl67"/>
    <w:basedOn w:val="Navaden"/>
    <w:rsid w:val="00C25661"/>
    <w:pPr>
      <w:spacing w:before="100" w:beforeAutospacing="1" w:after="100" w:afterAutospacing="1"/>
    </w:pPr>
    <w:rPr>
      <w:rFonts w:eastAsia="Times New Roman" w:cs="Arial"/>
      <w:sz w:val="24"/>
      <w:szCs w:val="24"/>
      <w:lang w:eastAsia="sl-SI"/>
    </w:rPr>
  </w:style>
  <w:style w:type="paragraph" w:customStyle="1" w:styleId="xl68">
    <w:name w:val="xl68"/>
    <w:basedOn w:val="Navaden"/>
    <w:rsid w:val="00C25661"/>
    <w:pPr>
      <w:spacing w:before="100" w:beforeAutospacing="1" w:after="100" w:afterAutospacing="1"/>
    </w:pPr>
    <w:rPr>
      <w:rFonts w:eastAsia="Times New Roman" w:cs="Arial"/>
      <w:sz w:val="24"/>
      <w:szCs w:val="24"/>
      <w:lang w:eastAsia="sl-SI"/>
    </w:rPr>
  </w:style>
  <w:style w:type="paragraph" w:customStyle="1" w:styleId="xl69">
    <w:name w:val="xl69"/>
    <w:basedOn w:val="Navaden"/>
    <w:rsid w:val="00C25661"/>
    <w:pPr>
      <w:spacing w:before="100" w:beforeAutospacing="1" w:after="100" w:afterAutospacing="1"/>
    </w:pPr>
    <w:rPr>
      <w:rFonts w:eastAsia="Times New Roman" w:cs="Arial"/>
      <w:sz w:val="24"/>
      <w:szCs w:val="24"/>
      <w:lang w:eastAsia="sl-SI"/>
    </w:rPr>
  </w:style>
  <w:style w:type="paragraph" w:customStyle="1" w:styleId="xl70">
    <w:name w:val="xl70"/>
    <w:basedOn w:val="Navaden"/>
    <w:rsid w:val="00C25661"/>
    <w:pPr>
      <w:spacing w:before="100" w:beforeAutospacing="1" w:after="100" w:afterAutospacing="1"/>
    </w:pPr>
    <w:rPr>
      <w:rFonts w:eastAsia="Times New Roman" w:cs="Arial"/>
      <w:sz w:val="24"/>
      <w:szCs w:val="24"/>
      <w:lang w:eastAsia="sl-SI"/>
    </w:rPr>
  </w:style>
  <w:style w:type="paragraph" w:customStyle="1" w:styleId="xl71">
    <w:name w:val="xl71"/>
    <w:basedOn w:val="Navaden"/>
    <w:rsid w:val="00C25661"/>
    <w:pPr>
      <w:spacing w:before="100" w:beforeAutospacing="1" w:after="100" w:afterAutospacing="1"/>
    </w:pPr>
    <w:rPr>
      <w:rFonts w:eastAsia="Times New Roman" w:cs="Arial"/>
      <w:sz w:val="24"/>
      <w:szCs w:val="24"/>
      <w:lang w:eastAsia="sl-SI"/>
    </w:rPr>
  </w:style>
  <w:style w:type="paragraph" w:customStyle="1" w:styleId="xl74">
    <w:name w:val="xl74"/>
    <w:basedOn w:val="Navaden"/>
    <w:rsid w:val="00C25661"/>
    <w:pPr>
      <w:pBdr>
        <w:top w:val="single" w:sz="4" w:space="0" w:color="auto"/>
      </w:pBdr>
      <w:spacing w:before="100" w:beforeAutospacing="1" w:after="100" w:afterAutospacing="1"/>
    </w:pPr>
    <w:rPr>
      <w:rFonts w:eastAsia="Times New Roman" w:cs="Arial"/>
      <w:sz w:val="24"/>
      <w:szCs w:val="24"/>
      <w:lang w:eastAsia="sl-SI"/>
    </w:rPr>
  </w:style>
  <w:style w:type="paragraph" w:customStyle="1" w:styleId="xl75">
    <w:name w:val="xl75"/>
    <w:basedOn w:val="Navaden"/>
    <w:rsid w:val="00C25661"/>
    <w:pPr>
      <w:pBdr>
        <w:bottom w:val="single" w:sz="4" w:space="0" w:color="auto"/>
      </w:pBdr>
      <w:spacing w:before="100" w:beforeAutospacing="1" w:after="100" w:afterAutospacing="1"/>
    </w:pPr>
    <w:rPr>
      <w:rFonts w:eastAsia="Times New Roman" w:cs="Arial"/>
      <w:sz w:val="24"/>
      <w:szCs w:val="24"/>
      <w:lang w:eastAsia="sl-SI"/>
    </w:rPr>
  </w:style>
  <w:style w:type="paragraph" w:customStyle="1" w:styleId="xl76">
    <w:name w:val="xl76"/>
    <w:basedOn w:val="Navaden"/>
    <w:rsid w:val="00C25661"/>
    <w:pPr>
      <w:spacing w:before="100" w:beforeAutospacing="1" w:after="100" w:afterAutospacing="1"/>
    </w:pPr>
    <w:rPr>
      <w:rFonts w:eastAsia="Times New Roman" w:cs="Arial"/>
      <w:b/>
      <w:bCs/>
      <w:sz w:val="24"/>
      <w:szCs w:val="24"/>
      <w:lang w:eastAsia="sl-SI"/>
    </w:rPr>
  </w:style>
  <w:style w:type="paragraph" w:customStyle="1" w:styleId="xl77">
    <w:name w:val="xl77"/>
    <w:basedOn w:val="Navaden"/>
    <w:rsid w:val="00C25661"/>
    <w:pPr>
      <w:spacing w:before="100" w:beforeAutospacing="1" w:after="100" w:afterAutospacing="1"/>
    </w:pPr>
    <w:rPr>
      <w:rFonts w:eastAsia="Times New Roman" w:cs="Arial"/>
      <w:sz w:val="24"/>
      <w:szCs w:val="24"/>
      <w:lang w:eastAsia="sl-SI"/>
    </w:rPr>
  </w:style>
  <w:style w:type="paragraph" w:customStyle="1" w:styleId="xl78">
    <w:name w:val="xl78"/>
    <w:basedOn w:val="Navaden"/>
    <w:rsid w:val="00C25661"/>
    <w:pPr>
      <w:spacing w:before="100" w:beforeAutospacing="1" w:after="100" w:afterAutospacing="1"/>
    </w:pPr>
    <w:rPr>
      <w:rFonts w:eastAsia="Times New Roman" w:cs="Arial"/>
      <w:b/>
      <w:bCs/>
      <w:sz w:val="24"/>
      <w:szCs w:val="24"/>
      <w:lang w:eastAsia="sl-SI"/>
    </w:rPr>
  </w:style>
  <w:style w:type="paragraph" w:customStyle="1" w:styleId="xl79">
    <w:name w:val="xl79"/>
    <w:basedOn w:val="Navaden"/>
    <w:rsid w:val="00C25661"/>
    <w:pPr>
      <w:spacing w:before="100" w:beforeAutospacing="1" w:after="100" w:afterAutospacing="1"/>
    </w:pPr>
    <w:rPr>
      <w:rFonts w:eastAsia="Times New Roman" w:cs="Arial"/>
      <w:b/>
      <w:bCs/>
      <w:sz w:val="24"/>
      <w:szCs w:val="24"/>
      <w:lang w:eastAsia="sl-SI"/>
    </w:rPr>
  </w:style>
  <w:style w:type="paragraph" w:customStyle="1" w:styleId="xl80">
    <w:name w:val="xl80"/>
    <w:basedOn w:val="Navaden"/>
    <w:rsid w:val="00C25661"/>
    <w:pPr>
      <w:spacing w:before="100" w:beforeAutospacing="1" w:after="100" w:afterAutospacing="1"/>
    </w:pPr>
    <w:rPr>
      <w:rFonts w:eastAsia="Times New Roman" w:cs="Arial"/>
      <w:sz w:val="24"/>
      <w:szCs w:val="24"/>
      <w:u w:val="single"/>
      <w:lang w:eastAsia="sl-SI"/>
    </w:rPr>
  </w:style>
  <w:style w:type="paragraph" w:customStyle="1" w:styleId="xl81">
    <w:name w:val="xl81"/>
    <w:basedOn w:val="Navaden"/>
    <w:rsid w:val="00C25661"/>
    <w:pPr>
      <w:pBdr>
        <w:top w:val="single" w:sz="4" w:space="0" w:color="auto"/>
        <w:left w:val="single" w:sz="4" w:space="0" w:color="auto"/>
      </w:pBdr>
      <w:spacing w:before="100" w:beforeAutospacing="1" w:after="100" w:afterAutospacing="1"/>
    </w:pPr>
    <w:rPr>
      <w:rFonts w:eastAsia="Times New Roman" w:cs="Arial"/>
      <w:sz w:val="24"/>
      <w:szCs w:val="24"/>
      <w:lang w:eastAsia="sl-SI"/>
    </w:rPr>
  </w:style>
  <w:style w:type="paragraph" w:customStyle="1" w:styleId="xl82">
    <w:name w:val="xl82"/>
    <w:basedOn w:val="Navaden"/>
    <w:rsid w:val="00C25661"/>
    <w:pPr>
      <w:pBdr>
        <w:top w:val="single" w:sz="4" w:space="0" w:color="auto"/>
      </w:pBdr>
      <w:spacing w:before="100" w:beforeAutospacing="1" w:after="100" w:afterAutospacing="1"/>
    </w:pPr>
    <w:rPr>
      <w:rFonts w:eastAsia="Times New Roman" w:cs="Arial"/>
      <w:sz w:val="24"/>
      <w:szCs w:val="24"/>
      <w:lang w:eastAsia="sl-SI"/>
    </w:rPr>
  </w:style>
  <w:style w:type="paragraph" w:customStyle="1" w:styleId="xl83">
    <w:name w:val="xl83"/>
    <w:basedOn w:val="Navaden"/>
    <w:rsid w:val="00C25661"/>
    <w:pPr>
      <w:pBdr>
        <w:top w:val="single" w:sz="4" w:space="0" w:color="auto"/>
      </w:pBdr>
      <w:spacing w:before="100" w:beforeAutospacing="1" w:after="100" w:afterAutospacing="1"/>
    </w:pPr>
    <w:rPr>
      <w:rFonts w:eastAsia="Times New Roman" w:cs="Arial"/>
      <w:sz w:val="24"/>
      <w:szCs w:val="24"/>
      <w:lang w:eastAsia="sl-SI"/>
    </w:rPr>
  </w:style>
  <w:style w:type="paragraph" w:customStyle="1" w:styleId="xl84">
    <w:name w:val="xl84"/>
    <w:basedOn w:val="Navaden"/>
    <w:rsid w:val="00C25661"/>
    <w:pPr>
      <w:pBdr>
        <w:top w:val="single" w:sz="4" w:space="0" w:color="auto"/>
        <w:right w:val="single" w:sz="4" w:space="0" w:color="auto"/>
      </w:pBdr>
      <w:spacing w:before="100" w:beforeAutospacing="1" w:after="100" w:afterAutospacing="1"/>
      <w:jc w:val="right"/>
    </w:pPr>
    <w:rPr>
      <w:rFonts w:eastAsia="Times New Roman" w:cs="Arial"/>
      <w:sz w:val="24"/>
      <w:szCs w:val="24"/>
      <w:lang w:eastAsia="sl-SI"/>
    </w:rPr>
  </w:style>
  <w:style w:type="paragraph" w:customStyle="1" w:styleId="xl85">
    <w:name w:val="xl85"/>
    <w:basedOn w:val="Navaden"/>
    <w:rsid w:val="00C25661"/>
    <w:pPr>
      <w:pBdr>
        <w:left w:val="single" w:sz="4" w:space="0" w:color="auto"/>
      </w:pBdr>
      <w:spacing w:before="100" w:beforeAutospacing="1" w:after="100" w:afterAutospacing="1"/>
    </w:pPr>
    <w:rPr>
      <w:rFonts w:eastAsia="Times New Roman" w:cs="Arial"/>
      <w:sz w:val="24"/>
      <w:szCs w:val="24"/>
      <w:lang w:eastAsia="sl-SI"/>
    </w:rPr>
  </w:style>
  <w:style w:type="paragraph" w:customStyle="1" w:styleId="xl86">
    <w:name w:val="xl86"/>
    <w:basedOn w:val="Navaden"/>
    <w:rsid w:val="00C25661"/>
    <w:pPr>
      <w:pBdr>
        <w:right w:val="single" w:sz="4" w:space="0" w:color="auto"/>
      </w:pBdr>
      <w:spacing w:before="100" w:beforeAutospacing="1" w:after="100" w:afterAutospacing="1"/>
      <w:jc w:val="right"/>
    </w:pPr>
    <w:rPr>
      <w:rFonts w:eastAsia="Times New Roman" w:cs="Arial"/>
      <w:sz w:val="24"/>
      <w:szCs w:val="24"/>
      <w:lang w:eastAsia="sl-SI"/>
    </w:rPr>
  </w:style>
  <w:style w:type="paragraph" w:customStyle="1" w:styleId="xl87">
    <w:name w:val="xl87"/>
    <w:basedOn w:val="Navaden"/>
    <w:rsid w:val="00C25661"/>
    <w:pPr>
      <w:pBdr>
        <w:left w:val="single" w:sz="4" w:space="0" w:color="auto"/>
        <w:bottom w:val="single" w:sz="4" w:space="0" w:color="auto"/>
      </w:pBdr>
      <w:spacing w:before="100" w:beforeAutospacing="1" w:after="100" w:afterAutospacing="1"/>
    </w:pPr>
    <w:rPr>
      <w:rFonts w:eastAsia="Times New Roman" w:cs="Arial"/>
      <w:sz w:val="24"/>
      <w:szCs w:val="24"/>
      <w:lang w:eastAsia="sl-SI"/>
    </w:rPr>
  </w:style>
  <w:style w:type="paragraph" w:customStyle="1" w:styleId="xl88">
    <w:name w:val="xl88"/>
    <w:basedOn w:val="Navaden"/>
    <w:rsid w:val="00C25661"/>
    <w:pPr>
      <w:pBdr>
        <w:bottom w:val="single" w:sz="4" w:space="0" w:color="auto"/>
      </w:pBdr>
      <w:spacing w:before="100" w:beforeAutospacing="1" w:after="100" w:afterAutospacing="1"/>
    </w:pPr>
    <w:rPr>
      <w:rFonts w:eastAsia="Times New Roman" w:cs="Arial"/>
      <w:sz w:val="24"/>
      <w:szCs w:val="24"/>
      <w:lang w:eastAsia="sl-SI"/>
    </w:rPr>
  </w:style>
  <w:style w:type="paragraph" w:customStyle="1" w:styleId="xl89">
    <w:name w:val="xl89"/>
    <w:basedOn w:val="Navaden"/>
    <w:rsid w:val="00C25661"/>
    <w:pPr>
      <w:pBdr>
        <w:bottom w:val="single" w:sz="4" w:space="0" w:color="auto"/>
      </w:pBdr>
      <w:spacing w:before="100" w:beforeAutospacing="1" w:after="100" w:afterAutospacing="1"/>
    </w:pPr>
    <w:rPr>
      <w:rFonts w:eastAsia="Times New Roman" w:cs="Arial"/>
      <w:sz w:val="24"/>
      <w:szCs w:val="24"/>
      <w:lang w:eastAsia="sl-SI"/>
    </w:rPr>
  </w:style>
  <w:style w:type="paragraph" w:customStyle="1" w:styleId="xl90">
    <w:name w:val="xl90"/>
    <w:basedOn w:val="Navaden"/>
    <w:rsid w:val="00C25661"/>
    <w:pPr>
      <w:pBdr>
        <w:bottom w:val="single" w:sz="4" w:space="0" w:color="auto"/>
        <w:right w:val="single" w:sz="4" w:space="0" w:color="auto"/>
      </w:pBdr>
      <w:spacing w:before="100" w:beforeAutospacing="1" w:after="100" w:afterAutospacing="1"/>
      <w:jc w:val="right"/>
    </w:pPr>
    <w:rPr>
      <w:rFonts w:eastAsia="Times New Roman" w:cs="Arial"/>
      <w:sz w:val="24"/>
      <w:szCs w:val="24"/>
      <w:lang w:eastAsia="sl-SI"/>
    </w:rPr>
  </w:style>
  <w:style w:type="paragraph" w:customStyle="1" w:styleId="xl91">
    <w:name w:val="xl91"/>
    <w:basedOn w:val="Navaden"/>
    <w:rsid w:val="00C25661"/>
    <w:pPr>
      <w:pBdr>
        <w:top w:val="single" w:sz="4" w:space="0" w:color="auto"/>
      </w:pBdr>
      <w:spacing w:before="100" w:beforeAutospacing="1" w:after="100" w:afterAutospacing="1"/>
    </w:pPr>
    <w:rPr>
      <w:rFonts w:eastAsia="Times New Roman" w:cs="Arial"/>
      <w:sz w:val="24"/>
      <w:szCs w:val="24"/>
      <w:lang w:eastAsia="sl-SI"/>
    </w:rPr>
  </w:style>
  <w:style w:type="paragraph" w:customStyle="1" w:styleId="xl92">
    <w:name w:val="xl92"/>
    <w:basedOn w:val="Navaden"/>
    <w:rsid w:val="00C25661"/>
    <w:pPr>
      <w:pBdr>
        <w:top w:val="single" w:sz="4" w:space="0" w:color="auto"/>
      </w:pBdr>
      <w:spacing w:before="100" w:beforeAutospacing="1" w:after="100" w:afterAutospacing="1"/>
    </w:pPr>
    <w:rPr>
      <w:rFonts w:ascii="Times New Roman" w:eastAsia="Times New Roman" w:hAnsi="Times New Roman"/>
      <w:sz w:val="24"/>
      <w:szCs w:val="24"/>
      <w:lang w:eastAsia="sl-SI"/>
    </w:rPr>
  </w:style>
  <w:style w:type="paragraph" w:customStyle="1" w:styleId="xl93">
    <w:name w:val="xl93"/>
    <w:basedOn w:val="Navaden"/>
    <w:rsid w:val="00C25661"/>
    <w:pPr>
      <w:pBdr>
        <w:right w:val="single" w:sz="4" w:space="0" w:color="auto"/>
      </w:pBdr>
      <w:spacing w:before="100" w:beforeAutospacing="1" w:after="100" w:afterAutospacing="1"/>
    </w:pPr>
    <w:rPr>
      <w:rFonts w:eastAsia="Times New Roman" w:cs="Arial"/>
      <w:sz w:val="24"/>
      <w:szCs w:val="24"/>
      <w:lang w:eastAsia="sl-SI"/>
    </w:rPr>
  </w:style>
  <w:style w:type="paragraph" w:customStyle="1" w:styleId="xl94">
    <w:name w:val="xl94"/>
    <w:basedOn w:val="Navaden"/>
    <w:rsid w:val="00C25661"/>
    <w:pPr>
      <w:pBdr>
        <w:top w:val="single" w:sz="4" w:space="0" w:color="auto"/>
        <w:left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95">
    <w:name w:val="xl95"/>
    <w:basedOn w:val="Navaden"/>
    <w:rsid w:val="00C25661"/>
    <w:pPr>
      <w:pBdr>
        <w:top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96">
    <w:name w:val="xl96"/>
    <w:basedOn w:val="Navaden"/>
    <w:rsid w:val="00C25661"/>
    <w:pPr>
      <w:pBdr>
        <w:top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97">
    <w:name w:val="xl97"/>
    <w:basedOn w:val="Navaden"/>
    <w:rsid w:val="00C25661"/>
    <w:pPr>
      <w:pBdr>
        <w:top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98">
    <w:name w:val="xl98"/>
    <w:basedOn w:val="Navaden"/>
    <w:rsid w:val="00C25661"/>
    <w:pPr>
      <w:pBdr>
        <w:top w:val="single" w:sz="4" w:space="0" w:color="auto"/>
        <w:bottom w:val="single" w:sz="4" w:space="0" w:color="auto"/>
        <w:right w:val="single" w:sz="4" w:space="0" w:color="auto"/>
      </w:pBdr>
      <w:spacing w:before="100" w:beforeAutospacing="1" w:after="100" w:afterAutospacing="1"/>
      <w:jc w:val="right"/>
    </w:pPr>
    <w:rPr>
      <w:rFonts w:eastAsia="Times New Roman" w:cs="Arial"/>
      <w:b/>
      <w:bCs/>
      <w:sz w:val="24"/>
      <w:szCs w:val="24"/>
      <w:lang w:eastAsia="sl-SI"/>
    </w:rPr>
  </w:style>
  <w:style w:type="paragraph" w:customStyle="1" w:styleId="xl100">
    <w:name w:val="xl100"/>
    <w:basedOn w:val="Navaden"/>
    <w:rsid w:val="00C256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sl-SI"/>
    </w:rPr>
  </w:style>
  <w:style w:type="paragraph" w:customStyle="1" w:styleId="xl101">
    <w:name w:val="xl101"/>
    <w:basedOn w:val="Navaden"/>
    <w:rsid w:val="00C25661"/>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sl-SI"/>
    </w:rPr>
  </w:style>
  <w:style w:type="paragraph" w:customStyle="1" w:styleId="xl102">
    <w:name w:val="xl102"/>
    <w:basedOn w:val="Navaden"/>
    <w:rsid w:val="00C25661"/>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sl-SI"/>
    </w:rPr>
  </w:style>
  <w:style w:type="paragraph" w:customStyle="1" w:styleId="xl103">
    <w:name w:val="xl103"/>
    <w:basedOn w:val="Navaden"/>
    <w:rsid w:val="00C25661"/>
    <w:pPr>
      <w:pBdr>
        <w:top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104">
    <w:name w:val="xl104"/>
    <w:basedOn w:val="Navaden"/>
    <w:rsid w:val="00C25661"/>
    <w:pPr>
      <w:pBdr>
        <w:top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105">
    <w:name w:val="xl105"/>
    <w:basedOn w:val="Navaden"/>
    <w:rsid w:val="00C25661"/>
    <w:pPr>
      <w:pBdr>
        <w:top w:val="single" w:sz="4" w:space="0" w:color="auto"/>
        <w:bottom w:val="single" w:sz="4" w:space="0" w:color="auto"/>
      </w:pBdr>
      <w:spacing w:before="100" w:beforeAutospacing="1" w:after="100" w:afterAutospacing="1"/>
    </w:pPr>
    <w:rPr>
      <w:rFonts w:eastAsia="Times New Roman" w:cs="Arial"/>
      <w:b/>
      <w:bCs/>
      <w:sz w:val="24"/>
      <w:szCs w:val="24"/>
      <w:lang w:eastAsia="sl-SI"/>
    </w:rPr>
  </w:style>
  <w:style w:type="paragraph" w:customStyle="1" w:styleId="xl106">
    <w:name w:val="xl106"/>
    <w:basedOn w:val="Navaden"/>
    <w:rsid w:val="00C25661"/>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sl-SI"/>
    </w:rPr>
  </w:style>
  <w:style w:type="character" w:styleId="Sprotnaopomba-sklic">
    <w:name w:val="footnote reference"/>
    <w:aliases w:val="Footnote symbol,Footnote,Fussnota,number,SUPERS,BVI fnr"/>
    <w:uiPriority w:val="99"/>
    <w:unhideWhenUsed/>
    <w:rsid w:val="00C25661"/>
    <w:rPr>
      <w:vertAlign w:val="superscript"/>
    </w:rPr>
  </w:style>
  <w:style w:type="character" w:styleId="Pripombasklic">
    <w:name w:val="annotation reference"/>
    <w:uiPriority w:val="99"/>
    <w:semiHidden/>
    <w:unhideWhenUsed/>
    <w:rsid w:val="00C25661"/>
    <w:rPr>
      <w:sz w:val="16"/>
      <w:szCs w:val="16"/>
    </w:rPr>
  </w:style>
  <w:style w:type="character" w:styleId="Neenpoudarek">
    <w:name w:val="Subtle Emphasis"/>
    <w:uiPriority w:val="19"/>
    <w:qFormat/>
    <w:rsid w:val="00C25661"/>
    <w:rPr>
      <w:i/>
      <w:iCs/>
    </w:rPr>
  </w:style>
  <w:style w:type="character" w:styleId="Intenzivenpoudarek">
    <w:name w:val="Intense Emphasis"/>
    <w:uiPriority w:val="21"/>
    <w:qFormat/>
    <w:rsid w:val="00C25661"/>
    <w:rPr>
      <w:b/>
      <w:bCs/>
    </w:rPr>
  </w:style>
  <w:style w:type="character" w:styleId="Neensklic">
    <w:name w:val="Subtle Reference"/>
    <w:uiPriority w:val="31"/>
    <w:qFormat/>
    <w:rsid w:val="00C25661"/>
    <w:rPr>
      <w:smallCaps/>
    </w:rPr>
  </w:style>
  <w:style w:type="character" w:styleId="Intenzivensklic">
    <w:name w:val="Intense Reference"/>
    <w:uiPriority w:val="32"/>
    <w:qFormat/>
    <w:rsid w:val="00C25661"/>
    <w:rPr>
      <w:smallCaps/>
      <w:spacing w:val="5"/>
      <w:u w:val="single"/>
    </w:rPr>
  </w:style>
  <w:style w:type="character" w:styleId="Naslovknjige">
    <w:name w:val="Book Title"/>
    <w:uiPriority w:val="33"/>
    <w:qFormat/>
    <w:rsid w:val="00C25661"/>
    <w:rPr>
      <w:i/>
      <w:iCs/>
      <w:smallCaps/>
      <w:spacing w:val="5"/>
    </w:rPr>
  </w:style>
  <w:style w:type="table" w:styleId="Tabelamrea">
    <w:name w:val="Table Grid"/>
    <w:aliases w:val="Tabela - mreža"/>
    <w:basedOn w:val="Navadnatabela"/>
    <w:uiPriority w:val="39"/>
    <w:rsid w:val="00C25661"/>
    <w:pPr>
      <w:spacing w:after="0" w:line="240" w:lineRule="auto"/>
    </w:pPr>
    <w:rPr>
      <w:rFonts w:ascii="Arial" w:eastAsia="Calibri" w:hAnsi="Arial" w:cs="Times New Roman"/>
      <w:kern w:val="0"/>
      <w:sz w:val="20"/>
      <w:szCs w:val="20"/>
      <w:lang w:eastAsia="sl-SI"/>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razreenaomemba">
    <w:name w:val="Unresolved Mention"/>
    <w:basedOn w:val="Privzetapisavaodstavka"/>
    <w:uiPriority w:val="99"/>
    <w:semiHidden/>
    <w:unhideWhenUsed/>
    <w:rsid w:val="009A1640"/>
    <w:rPr>
      <w:color w:val="605E5C"/>
      <w:shd w:val="clear" w:color="auto" w:fill="E1DFDD"/>
    </w:rPr>
  </w:style>
  <w:style w:type="paragraph" w:customStyle="1" w:styleId="Default">
    <w:name w:val="Default"/>
    <w:rsid w:val="005F7042"/>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Kazalovsebine2">
    <w:name w:val="toc 2"/>
    <w:basedOn w:val="Navaden"/>
    <w:next w:val="Navaden"/>
    <w:autoRedefine/>
    <w:uiPriority w:val="39"/>
    <w:unhideWhenUsed/>
    <w:rsid w:val="00DB48D2"/>
    <w:pPr>
      <w:spacing w:after="100" w:line="259" w:lineRule="auto"/>
      <w:ind w:left="220"/>
    </w:pPr>
    <w:rPr>
      <w:rFonts w:asciiTheme="minorHAnsi" w:eastAsiaTheme="minorEastAsia" w:hAnsiTheme="minorHAnsi"/>
      <w:lang w:eastAsia="sl-SI"/>
    </w:rPr>
  </w:style>
  <w:style w:type="paragraph" w:styleId="Kazalovsebine1">
    <w:name w:val="toc 1"/>
    <w:basedOn w:val="Navaden"/>
    <w:next w:val="Navaden"/>
    <w:autoRedefine/>
    <w:uiPriority w:val="39"/>
    <w:unhideWhenUsed/>
    <w:rsid w:val="00DB48D2"/>
    <w:pPr>
      <w:spacing w:after="100" w:line="259" w:lineRule="auto"/>
    </w:pPr>
    <w:rPr>
      <w:rFonts w:asciiTheme="minorHAnsi" w:eastAsiaTheme="minorEastAsia" w:hAnsiTheme="minorHAnsi"/>
      <w:lang w:eastAsia="sl-SI"/>
    </w:rPr>
  </w:style>
  <w:style w:type="paragraph" w:styleId="Kazalovsebine3">
    <w:name w:val="toc 3"/>
    <w:basedOn w:val="Navaden"/>
    <w:next w:val="Navaden"/>
    <w:autoRedefine/>
    <w:uiPriority w:val="39"/>
    <w:unhideWhenUsed/>
    <w:rsid w:val="00DB48D2"/>
    <w:pPr>
      <w:spacing w:after="100" w:line="259" w:lineRule="auto"/>
      <w:ind w:left="440"/>
    </w:pPr>
    <w:rPr>
      <w:rFonts w:asciiTheme="minorHAnsi" w:eastAsiaTheme="minorEastAsia" w:hAnsiTheme="minorHAnsi"/>
      <w:lang w:eastAsia="sl-SI"/>
    </w:rPr>
  </w:style>
  <w:style w:type="character" w:customStyle="1" w:styleId="OdstavekseznamaZnak">
    <w:name w:val="Odstavek seznama Znak"/>
    <w:aliases w:val="za tekst Znak,Odstavek seznama_IP Znak"/>
    <w:basedOn w:val="Privzetapisavaodstavka"/>
    <w:link w:val="Odstavekseznama"/>
    <w:uiPriority w:val="34"/>
    <w:locked/>
    <w:rsid w:val="009D5AE9"/>
    <w:rPr>
      <w:rFonts w:ascii="Arial" w:eastAsia="Times New Roman" w:hAnsi="Arial" w:cs="Times New Roman"/>
      <w:kern w:val="0"/>
      <w:lang w:bidi="en-US"/>
      <w14:ligatures w14:val="none"/>
    </w:rPr>
  </w:style>
  <w:style w:type="table" w:customStyle="1" w:styleId="Tabelamrea1">
    <w:name w:val="Tabela – mreža1"/>
    <w:basedOn w:val="Navadnatabela"/>
    <w:next w:val="Tabelamrea"/>
    <w:uiPriority w:val="39"/>
    <w:rsid w:val="008951B7"/>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FC5999"/>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7E41FD"/>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DC4CDD"/>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39"/>
    <w:rsid w:val="00BD008D"/>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BD008D"/>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D72EE9"/>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D72EE9"/>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72EE9"/>
    <w:pPr>
      <w:spacing w:after="0" w:line="240" w:lineRule="auto"/>
    </w:pPr>
    <w:rPr>
      <w:rFonts w:eastAsia="Times New Roman"/>
      <w:kern w:val="0"/>
      <w:sz w:val="20"/>
      <w:szCs w:val="20"/>
      <w:lang w:val="en-US"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4920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jn.mf.gov.si" TargetMode="External"/><Relationship Id="rId17" Type="http://schemas.openxmlformats.org/officeDocument/2006/relationships/hyperlink" Target="http://www.uradni-list.si/1/objava.jsp?sop=2018-01-0865" TargetMode="External"/><Relationship Id="rId2" Type="http://schemas.openxmlformats.org/officeDocument/2006/relationships/numbering" Target="numbering.xml"/><Relationship Id="rId16" Type="http://schemas.openxmlformats.org/officeDocument/2006/relationships/hyperlink" Target="http://www.uradni-list.si/1/objava.jsp?sop=2016-01-27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uradni-list.si/1/objava.jsp?sop=2007-01-4826" TargetMode="Externa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svandraz.si"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8E92F96-DE00-4182-B689-4A36D3259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46</Pages>
  <Words>15805</Words>
  <Characters>90095</Characters>
  <Application>Microsoft Office Word</Application>
  <DocSecurity>0</DocSecurity>
  <Lines>750</Lines>
  <Paragraphs>211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Marinič</dc:creator>
  <cp:keywords/>
  <dc:description/>
  <cp:lastModifiedBy>Vesna Marinič</cp:lastModifiedBy>
  <cp:revision>7</cp:revision>
  <cp:lastPrinted>2023-06-29T09:36:00Z</cp:lastPrinted>
  <dcterms:created xsi:type="dcterms:W3CDTF">2025-04-09T05:56:00Z</dcterms:created>
  <dcterms:modified xsi:type="dcterms:W3CDTF">2025-04-09T10:43:00Z</dcterms:modified>
</cp:coreProperties>
</file>